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DB" w:rsidRPr="00015DA4" w:rsidRDefault="003A5EDB" w:rsidP="003A5EDB">
      <w:pPr>
        <w:spacing w:line="360" w:lineRule="auto"/>
        <w:ind w:firstLine="5670"/>
        <w:rPr>
          <w:sz w:val="24"/>
          <w:szCs w:val="24"/>
          <w:lang w:val="uk-UA"/>
        </w:rPr>
      </w:pPr>
      <w:r w:rsidRPr="00015DA4">
        <w:rPr>
          <w:sz w:val="24"/>
          <w:szCs w:val="24"/>
          <w:lang w:val="uk-UA"/>
        </w:rPr>
        <w:t>ЗАТВЕРДЖЕНО</w:t>
      </w:r>
    </w:p>
    <w:p w:rsidR="003A5EDB" w:rsidRPr="00015DA4" w:rsidRDefault="003A5EDB" w:rsidP="003A5EDB">
      <w:pPr>
        <w:spacing w:line="360" w:lineRule="auto"/>
        <w:ind w:left="5670"/>
        <w:jc w:val="both"/>
        <w:rPr>
          <w:sz w:val="24"/>
          <w:szCs w:val="24"/>
          <w:lang w:val="uk-UA"/>
        </w:rPr>
      </w:pPr>
      <w:r w:rsidRPr="00015DA4">
        <w:rPr>
          <w:sz w:val="24"/>
          <w:szCs w:val="24"/>
          <w:lang w:val="uk-UA"/>
        </w:rPr>
        <w:t xml:space="preserve">наказом фінансового відділу </w:t>
      </w:r>
    </w:p>
    <w:p w:rsidR="003A5EDB" w:rsidRPr="00015DA4" w:rsidRDefault="003A5EDB" w:rsidP="003A5EDB">
      <w:pPr>
        <w:spacing w:line="360" w:lineRule="auto"/>
        <w:ind w:left="5670"/>
        <w:jc w:val="both"/>
        <w:rPr>
          <w:sz w:val="24"/>
          <w:szCs w:val="24"/>
          <w:lang w:val="uk-UA"/>
        </w:rPr>
      </w:pPr>
      <w:r w:rsidRPr="00015DA4">
        <w:rPr>
          <w:sz w:val="24"/>
          <w:szCs w:val="24"/>
          <w:lang w:val="uk-UA"/>
        </w:rPr>
        <w:t>Музиківської сільської ради</w:t>
      </w:r>
    </w:p>
    <w:p w:rsidR="003A5EDB" w:rsidRPr="00015DA4" w:rsidRDefault="003A5EDB" w:rsidP="003A5EDB">
      <w:pPr>
        <w:spacing w:line="360" w:lineRule="auto"/>
        <w:ind w:left="5670"/>
        <w:jc w:val="both"/>
        <w:rPr>
          <w:sz w:val="24"/>
          <w:szCs w:val="24"/>
          <w:lang w:val="uk-UA"/>
        </w:rPr>
      </w:pPr>
      <w:r w:rsidRPr="00015DA4">
        <w:rPr>
          <w:sz w:val="24"/>
          <w:szCs w:val="24"/>
          <w:lang w:val="uk-UA"/>
        </w:rPr>
        <w:t xml:space="preserve">04  жовтня 2023 року №6   </w:t>
      </w:r>
    </w:p>
    <w:p w:rsidR="003A5EDB" w:rsidRPr="00015DA4" w:rsidRDefault="003A5EDB" w:rsidP="003A5EDB">
      <w:pPr>
        <w:spacing w:line="360" w:lineRule="auto"/>
        <w:jc w:val="both"/>
        <w:rPr>
          <w:sz w:val="24"/>
          <w:szCs w:val="24"/>
          <w:lang w:val="uk-UA"/>
        </w:rPr>
      </w:pPr>
    </w:p>
    <w:p w:rsidR="003A5EDB" w:rsidRPr="00015DA4" w:rsidRDefault="00826B25" w:rsidP="003A5EDB">
      <w:pPr>
        <w:pStyle w:val="a5"/>
        <w:spacing w:line="360" w:lineRule="auto"/>
        <w:jc w:val="center"/>
        <w:rPr>
          <w:b/>
          <w:bCs/>
        </w:rPr>
      </w:pPr>
      <w:r w:rsidRPr="00015DA4">
        <w:rPr>
          <w:b/>
          <w:bCs/>
        </w:rPr>
        <w:t>Порядок</w:t>
      </w:r>
      <w:r w:rsidR="003A5EDB" w:rsidRPr="00015DA4">
        <w:rPr>
          <w:b/>
          <w:bCs/>
        </w:rPr>
        <w:t xml:space="preserve"> </w:t>
      </w:r>
    </w:p>
    <w:p w:rsidR="003A5EDB" w:rsidRPr="00015DA4" w:rsidRDefault="00826B25" w:rsidP="003A5EDB">
      <w:pPr>
        <w:pStyle w:val="a5"/>
        <w:spacing w:line="360" w:lineRule="auto"/>
        <w:jc w:val="center"/>
        <w:rPr>
          <w:b/>
          <w:bCs/>
        </w:rPr>
      </w:pPr>
      <w:r w:rsidRPr="00015DA4">
        <w:rPr>
          <w:b/>
          <w:bCs/>
        </w:rPr>
        <w:t>складання і</w:t>
      </w:r>
      <w:r w:rsidR="003A5EDB" w:rsidRPr="00015DA4">
        <w:rPr>
          <w:b/>
          <w:bCs/>
        </w:rPr>
        <w:t xml:space="preserve"> виконання розпису бюджету Музиківської сільської територіальної громади.</w:t>
      </w:r>
    </w:p>
    <w:p w:rsidR="003A5EDB" w:rsidRPr="00015DA4" w:rsidRDefault="003A5EDB" w:rsidP="003A5EDB">
      <w:pPr>
        <w:spacing w:line="360" w:lineRule="auto"/>
        <w:jc w:val="center"/>
        <w:rPr>
          <w:b/>
          <w:bCs/>
          <w:sz w:val="24"/>
          <w:szCs w:val="24"/>
          <w:lang w:val="uk-UA"/>
        </w:rPr>
      </w:pPr>
      <w:r w:rsidRPr="00015DA4">
        <w:rPr>
          <w:b/>
          <w:bCs/>
          <w:sz w:val="24"/>
          <w:szCs w:val="24"/>
          <w:lang w:val="uk-UA"/>
        </w:rPr>
        <w:t>І. Загальні положення</w:t>
      </w:r>
    </w:p>
    <w:p w:rsidR="003A5EDB" w:rsidRPr="00015DA4" w:rsidRDefault="003A5EDB" w:rsidP="003A5EDB">
      <w:pPr>
        <w:spacing w:line="360" w:lineRule="auto"/>
        <w:ind w:firstLine="851"/>
        <w:jc w:val="both"/>
        <w:rPr>
          <w:sz w:val="24"/>
          <w:szCs w:val="24"/>
          <w:lang w:val="uk-UA"/>
        </w:rPr>
      </w:pPr>
      <w:r w:rsidRPr="00015DA4">
        <w:rPr>
          <w:sz w:val="24"/>
          <w:szCs w:val="24"/>
          <w:lang w:val="uk-UA"/>
        </w:rPr>
        <w:t>1.1 Порядок складання і виконання розпису бюджету Музиківської сільської територіальної громади (далі - Порядок) визначає процедури складання і виконання розпису бюджету Музиківської сільської територіальної громади.</w:t>
      </w:r>
    </w:p>
    <w:p w:rsidR="003A5EDB" w:rsidRPr="00015DA4" w:rsidRDefault="003A5EDB" w:rsidP="003A5EDB">
      <w:pPr>
        <w:spacing w:line="360" w:lineRule="auto"/>
        <w:ind w:firstLine="851"/>
        <w:jc w:val="both"/>
        <w:rPr>
          <w:sz w:val="24"/>
          <w:szCs w:val="24"/>
          <w:lang w:val="uk-UA"/>
        </w:rPr>
      </w:pPr>
      <w:r w:rsidRPr="00015DA4">
        <w:rPr>
          <w:sz w:val="24"/>
          <w:szCs w:val="24"/>
          <w:lang w:val="uk-UA"/>
        </w:rPr>
        <w:t>1.2. Розпис бюджету Музиківської сільської територіальної громади на відповідний рік (далі – розпис) має бути збалансованим та включати:</w:t>
      </w:r>
    </w:p>
    <w:p w:rsidR="003A5EDB" w:rsidRPr="00015DA4" w:rsidRDefault="00A936C2"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розпис доходів бюджету Музиківської сільської  територіальної громади (далі - розпис доходів), що поділяється на річний розпис доходів загального і спеціального фондів бюджету та помісячний розпис доходів загального та спеціального фондів бюджету;</w:t>
      </w:r>
    </w:p>
    <w:p w:rsidR="003A5EDB" w:rsidRPr="00015DA4" w:rsidRDefault="00A936C2"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 розпис фінансування бюджету Музиківської сільської територіальної громади (далі – розпис фінансування), що поділяється на річний розпис фінансування  загального  і спеціального фондів  бюджету за типом боргового зобов’язання та помісячний розпис фінансування загального та спеціального фондів бюджету за типом боргового зобов’язання;</w:t>
      </w:r>
    </w:p>
    <w:p w:rsidR="003A5EDB" w:rsidRPr="00015DA4" w:rsidRDefault="00A936C2" w:rsidP="003A5EDB">
      <w:pPr>
        <w:shd w:val="clear" w:color="auto" w:fill="FFFFFF"/>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розпис асигнувань </w:t>
      </w:r>
      <w:r w:rsidR="000C1E4E" w:rsidRPr="00015DA4">
        <w:rPr>
          <w:sz w:val="24"/>
          <w:szCs w:val="24"/>
          <w:lang w:val="uk-UA"/>
        </w:rPr>
        <w:t>бюджету Музиківської сільської територіальної громади (за винятком надання кредитів з місцевого бюджету), що поділяється на річний розпис асигнувань місцевого бюджету (за винятком надання кредитів з місцевого бюджету) та помісячний розпис асигнувань загального фонду місцевого бюджету (за винятком надання кредитів з місцевого бюджету)</w:t>
      </w:r>
      <w:r w:rsidR="003A5EDB" w:rsidRPr="00015DA4">
        <w:rPr>
          <w:sz w:val="24"/>
          <w:szCs w:val="24"/>
          <w:lang w:val="uk-UA"/>
        </w:rPr>
        <w:t>;</w:t>
      </w:r>
    </w:p>
    <w:p w:rsidR="003A5EDB" w:rsidRPr="00015DA4" w:rsidRDefault="00A936C2"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розпис повернення кредитів до бюджету </w:t>
      </w:r>
      <w:r w:rsidR="009D3454" w:rsidRPr="00015DA4">
        <w:rPr>
          <w:sz w:val="24"/>
          <w:szCs w:val="24"/>
          <w:lang w:val="uk-UA"/>
        </w:rPr>
        <w:t>Музиківської сільсь</w:t>
      </w:r>
      <w:r w:rsidR="003A5EDB" w:rsidRPr="00015DA4">
        <w:rPr>
          <w:sz w:val="24"/>
          <w:szCs w:val="24"/>
          <w:lang w:val="uk-UA"/>
        </w:rPr>
        <w:t xml:space="preserve">кої територіальної громади та надання кредитів з </w:t>
      </w:r>
      <w:r w:rsidR="009D3454" w:rsidRPr="00015DA4">
        <w:rPr>
          <w:sz w:val="24"/>
          <w:szCs w:val="24"/>
          <w:lang w:val="uk-UA"/>
        </w:rPr>
        <w:t xml:space="preserve">місцевого </w:t>
      </w:r>
      <w:r w:rsidR="003A5EDB" w:rsidRPr="00015DA4">
        <w:rPr>
          <w:sz w:val="24"/>
          <w:szCs w:val="24"/>
          <w:lang w:val="uk-UA"/>
        </w:rPr>
        <w:t xml:space="preserve">бюджету (далі - розпис кредитування), що поділяється на річний розпис повернення кредитів до бюджету та надання кредитів з бюджету, помісячний розпис повернення кредитів до загального та спеціального фондів бюджету та надання кредитів із загального та спеціального фондів бюджету; </w:t>
      </w:r>
    </w:p>
    <w:p w:rsidR="00CB58AF" w:rsidRPr="00015DA4" w:rsidRDefault="00A936C2"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річний розпис витрат спеціального фонду бюджету </w:t>
      </w:r>
      <w:r w:rsidR="00CB58AF" w:rsidRPr="00015DA4">
        <w:rPr>
          <w:sz w:val="24"/>
          <w:szCs w:val="24"/>
          <w:lang w:val="uk-UA"/>
        </w:rPr>
        <w:t>Музиківської</w:t>
      </w:r>
      <w:r w:rsidR="003A5EDB" w:rsidRPr="00015DA4">
        <w:rPr>
          <w:sz w:val="24"/>
          <w:szCs w:val="24"/>
          <w:lang w:val="uk-UA"/>
        </w:rPr>
        <w:t xml:space="preserve"> </w:t>
      </w:r>
      <w:r w:rsidR="00CB58AF" w:rsidRPr="00015DA4">
        <w:rPr>
          <w:sz w:val="24"/>
          <w:szCs w:val="24"/>
          <w:lang w:val="uk-UA"/>
        </w:rPr>
        <w:t>сільсько</w:t>
      </w:r>
      <w:r w:rsidR="003A5EDB" w:rsidRPr="00015DA4">
        <w:rPr>
          <w:sz w:val="24"/>
          <w:szCs w:val="24"/>
          <w:lang w:val="uk-UA"/>
        </w:rPr>
        <w:t xml:space="preserve">ї територіальної громади з розподілом за видами надходжень; </w:t>
      </w:r>
    </w:p>
    <w:p w:rsidR="003A5EDB" w:rsidRPr="00015DA4" w:rsidRDefault="00A936C2"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помісячний розпис спеціального фонду бюджету </w:t>
      </w:r>
      <w:r w:rsidR="003A5EDB" w:rsidRPr="00015DA4">
        <w:rPr>
          <w:sz w:val="24"/>
          <w:szCs w:val="24"/>
          <w:shd w:val="clear" w:color="auto" w:fill="FFFFFF"/>
          <w:lang w:val="uk-UA"/>
        </w:rPr>
        <w:t>(за винятком власних надходжень бюджетних установ та відповідних видатків)</w:t>
      </w:r>
      <w:r w:rsidR="003A5EDB" w:rsidRPr="00015DA4">
        <w:rPr>
          <w:sz w:val="24"/>
          <w:szCs w:val="24"/>
          <w:lang w:val="uk-UA"/>
        </w:rPr>
        <w:t>.</w:t>
      </w:r>
    </w:p>
    <w:p w:rsidR="003A5EDB" w:rsidRPr="00015DA4" w:rsidRDefault="003A5EDB" w:rsidP="003A5EDB">
      <w:pPr>
        <w:spacing w:line="360" w:lineRule="auto"/>
        <w:ind w:firstLine="851"/>
        <w:jc w:val="both"/>
        <w:rPr>
          <w:sz w:val="24"/>
          <w:szCs w:val="24"/>
          <w:lang w:val="uk-UA"/>
        </w:rPr>
      </w:pPr>
      <w:r w:rsidRPr="00015DA4">
        <w:rPr>
          <w:sz w:val="24"/>
          <w:szCs w:val="24"/>
          <w:lang w:val="uk-UA"/>
        </w:rPr>
        <w:lastRenderedPageBreak/>
        <w:t xml:space="preserve">1.3. Річний розпис асигнувань бюджету </w:t>
      </w:r>
      <w:r w:rsidR="00CB58AF" w:rsidRPr="00015DA4">
        <w:rPr>
          <w:sz w:val="24"/>
          <w:szCs w:val="24"/>
          <w:lang w:val="uk-UA"/>
        </w:rPr>
        <w:t>Музиківської сільської</w:t>
      </w:r>
      <w:r w:rsidRPr="00015DA4">
        <w:rPr>
          <w:sz w:val="24"/>
          <w:szCs w:val="24"/>
          <w:lang w:val="uk-UA"/>
        </w:rPr>
        <w:t xml:space="preserve"> територіальної громади (за винятком надання кредитів з бюджету) - це розпис асигнувань загального та спеціального фондів бюджету на рік у розрізі головних розпорядників </w:t>
      </w:r>
      <w:r w:rsidR="00CB58AF" w:rsidRPr="00015DA4">
        <w:rPr>
          <w:sz w:val="24"/>
          <w:szCs w:val="24"/>
          <w:lang w:val="uk-UA"/>
        </w:rPr>
        <w:t xml:space="preserve"> бюджетних </w:t>
      </w:r>
      <w:r w:rsidRPr="00015DA4">
        <w:rPr>
          <w:sz w:val="24"/>
          <w:szCs w:val="24"/>
          <w:lang w:val="uk-UA"/>
        </w:rPr>
        <w:t>коштів (далі - головних розпорядників) за тимчасовою класифікацією видатків та кредитування й повною економічною класифікацією видатків бюджету без розподілу за періодами року.</w:t>
      </w:r>
    </w:p>
    <w:p w:rsidR="003A5EDB" w:rsidRPr="00015DA4" w:rsidRDefault="003A5EDB" w:rsidP="003A5EDB">
      <w:pPr>
        <w:pStyle w:val="2"/>
        <w:spacing w:line="360" w:lineRule="auto"/>
        <w:ind w:firstLine="851"/>
        <w:rPr>
          <w:sz w:val="24"/>
          <w:szCs w:val="24"/>
        </w:rPr>
      </w:pPr>
      <w:r w:rsidRPr="00015DA4">
        <w:rPr>
          <w:sz w:val="24"/>
          <w:szCs w:val="24"/>
        </w:rPr>
        <w:t xml:space="preserve">1.4. Помісячний розпис асигнувань загального фонду (далі - помісячний розпис) бюджету </w:t>
      </w:r>
      <w:r w:rsidR="00EB546B" w:rsidRPr="00015DA4">
        <w:rPr>
          <w:sz w:val="24"/>
          <w:szCs w:val="24"/>
        </w:rPr>
        <w:t>Музиківської сільської</w:t>
      </w:r>
      <w:r w:rsidRPr="00015DA4">
        <w:rPr>
          <w:sz w:val="24"/>
          <w:szCs w:val="24"/>
        </w:rPr>
        <w:t xml:space="preserve"> територіальної громади (за винятком надання кредитів з бюджету)  - це розпис асигнувань загального фонду  бюджету на рік за місяцями в розрізі головних розпорядників коштів, за </w:t>
      </w:r>
      <w:r w:rsidR="00EB546B" w:rsidRPr="00015DA4">
        <w:rPr>
          <w:sz w:val="24"/>
          <w:szCs w:val="24"/>
        </w:rPr>
        <w:t>програмною</w:t>
      </w:r>
      <w:r w:rsidRPr="00015DA4">
        <w:rPr>
          <w:sz w:val="24"/>
          <w:szCs w:val="24"/>
        </w:rPr>
        <w:t xml:space="preserve"> класифікацією видатків та кредитування й скороченою економічною класифікацією видатків бюджету.</w:t>
      </w:r>
    </w:p>
    <w:p w:rsidR="003A5EDB" w:rsidRPr="00015DA4" w:rsidRDefault="003A5EDB" w:rsidP="003A5EDB">
      <w:pPr>
        <w:pStyle w:val="a8"/>
        <w:spacing w:before="0" w:beforeAutospacing="0" w:after="0" w:afterAutospacing="0" w:line="360" w:lineRule="auto"/>
        <w:ind w:firstLine="851"/>
        <w:jc w:val="both"/>
        <w:rPr>
          <w:lang w:val="uk-UA"/>
        </w:rPr>
      </w:pPr>
      <w:r w:rsidRPr="00015DA4">
        <w:rPr>
          <w:lang w:val="uk-UA"/>
        </w:rPr>
        <w:t xml:space="preserve">Скорочена економічна класифікація видатків бюджету включає: оплату праці (код 2110), нарахування на оплату праці (код 2120), медикаменти та перев'язувальні матеріали (код 2220), продукти харчування (код 2230), оплату комунальних послуг та енергоносіїв (код 2270), дослідження і розробки, окремі заходи розвитку по реалізації державних (регіональних) програм (код 2281), окремі заходи по реалізації державних (регіональних) програм, не віднесені до заходів розвитку (код 2282), соціальне забезпечення (код 2700). Решта економічних кодів видатків відображаються загальною сумою за кодом 5000 "Інші видатки". </w:t>
      </w:r>
    </w:p>
    <w:p w:rsidR="003A5EDB" w:rsidRPr="00015DA4" w:rsidRDefault="003A5EDB" w:rsidP="003A5EDB">
      <w:pPr>
        <w:spacing w:line="360" w:lineRule="auto"/>
        <w:ind w:firstLine="708"/>
        <w:jc w:val="both"/>
        <w:rPr>
          <w:sz w:val="24"/>
          <w:szCs w:val="24"/>
          <w:lang w:val="uk-UA"/>
        </w:rPr>
      </w:pPr>
      <w:r w:rsidRPr="00015DA4">
        <w:rPr>
          <w:sz w:val="24"/>
          <w:szCs w:val="24"/>
          <w:lang w:val="uk-UA"/>
        </w:rPr>
        <w:t xml:space="preserve">1.5. Річний розпис витрат спеціального фонду бюджету </w:t>
      </w:r>
      <w:r w:rsidR="00861122" w:rsidRPr="00015DA4">
        <w:rPr>
          <w:sz w:val="24"/>
          <w:szCs w:val="24"/>
          <w:lang w:val="uk-UA"/>
        </w:rPr>
        <w:t>Музиківської сільської</w:t>
      </w:r>
      <w:r w:rsidRPr="00015DA4">
        <w:rPr>
          <w:sz w:val="24"/>
          <w:szCs w:val="24"/>
          <w:lang w:val="uk-UA"/>
        </w:rPr>
        <w:t xml:space="preserve"> територіальної громади з розподілом за видами надходжень - це річний розпис витрат спеціального фонду (за кодами </w:t>
      </w:r>
      <w:r w:rsidR="00861122" w:rsidRPr="00015DA4">
        <w:rPr>
          <w:sz w:val="24"/>
          <w:szCs w:val="24"/>
          <w:lang w:val="uk-UA"/>
        </w:rPr>
        <w:t>програмної</w:t>
      </w:r>
      <w:r w:rsidRPr="00015DA4">
        <w:rPr>
          <w:sz w:val="24"/>
          <w:szCs w:val="24"/>
          <w:lang w:val="uk-UA"/>
        </w:rPr>
        <w:t xml:space="preserve"> класифікації видатків та кредитування та кодами класифікації фінансування за типом боргового зобов'язання) в розрізі доходів (за кодами класифікації доходів), фінансування (за кодами класифікації фінансування за типом боргового зобов'язання), повернення кредитів до спеціального фонду (за кодами тимчасової класифікації видатків та кредитування). </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Помісячний розпис спеціального фонду бюджету </w:t>
      </w:r>
      <w:r w:rsidR="00F82A53" w:rsidRPr="00015DA4">
        <w:rPr>
          <w:sz w:val="24"/>
          <w:szCs w:val="24"/>
          <w:lang w:val="uk-UA"/>
        </w:rPr>
        <w:t>Музиківської сільської</w:t>
      </w:r>
      <w:r w:rsidRPr="00015DA4">
        <w:rPr>
          <w:sz w:val="24"/>
          <w:szCs w:val="24"/>
          <w:lang w:val="uk-UA"/>
        </w:rPr>
        <w:t xml:space="preserve"> територіальної громади (</w:t>
      </w:r>
      <w:r w:rsidRPr="00015DA4">
        <w:rPr>
          <w:sz w:val="24"/>
          <w:szCs w:val="24"/>
          <w:shd w:val="clear" w:color="auto" w:fill="FFFFFF"/>
          <w:lang w:val="uk-UA"/>
        </w:rPr>
        <w:t>за винятком власних надходжень бюджетних установ та відповідних видатків)</w:t>
      </w:r>
      <w:r w:rsidRPr="00015DA4">
        <w:rPr>
          <w:sz w:val="24"/>
          <w:szCs w:val="24"/>
          <w:lang w:val="uk-UA"/>
        </w:rPr>
        <w:t xml:space="preserve"> - це помісячний розпис витрат спеціального фонду (за кодами </w:t>
      </w:r>
      <w:r w:rsidR="00F82A53" w:rsidRPr="00015DA4">
        <w:rPr>
          <w:sz w:val="24"/>
          <w:szCs w:val="24"/>
          <w:lang w:val="uk-UA"/>
        </w:rPr>
        <w:t>програмної</w:t>
      </w:r>
      <w:r w:rsidRPr="00015DA4">
        <w:rPr>
          <w:sz w:val="24"/>
          <w:szCs w:val="24"/>
          <w:lang w:val="uk-UA"/>
        </w:rPr>
        <w:t xml:space="preserve"> класифікації видатків та кредитування, кодами скороченої економічної класифікації видатків, кодами класифікації кредитування та кодами класифікації фінансування за типом боргового зобов'язання) в розрізі доходів (за кодами класифікації доходів), фінансування (за кодами класифікації фінансування за типом боргового зобов'язання), повернення кредитів до спеціального фонду (за кодами </w:t>
      </w:r>
      <w:r w:rsidR="00F82A53" w:rsidRPr="00015DA4">
        <w:rPr>
          <w:sz w:val="24"/>
          <w:szCs w:val="24"/>
          <w:lang w:val="uk-UA"/>
        </w:rPr>
        <w:t>програмної</w:t>
      </w:r>
      <w:r w:rsidRPr="00015DA4">
        <w:rPr>
          <w:sz w:val="24"/>
          <w:szCs w:val="24"/>
          <w:lang w:val="uk-UA"/>
        </w:rPr>
        <w:t xml:space="preserve"> класифікації видатків та кредитування і кодами класифікації кредитування</w:t>
      </w:r>
      <w:r w:rsidR="00F82A53" w:rsidRPr="00015DA4">
        <w:rPr>
          <w:sz w:val="24"/>
          <w:szCs w:val="24"/>
          <w:lang w:val="uk-UA"/>
        </w:rPr>
        <w:t xml:space="preserve"> бюджету</w:t>
      </w:r>
      <w:r w:rsidRPr="00015DA4">
        <w:rPr>
          <w:sz w:val="24"/>
          <w:szCs w:val="24"/>
          <w:lang w:val="uk-UA"/>
        </w:rPr>
        <w:t xml:space="preserve">). Розпис складається без помісячного розподілу власних надходжень бюджетних установ та відповідних видатків. </w:t>
      </w:r>
    </w:p>
    <w:p w:rsidR="003A5EDB" w:rsidRPr="00015DA4" w:rsidRDefault="003A5EDB" w:rsidP="003A5EDB">
      <w:pPr>
        <w:pStyle w:val="a8"/>
        <w:spacing w:before="0" w:beforeAutospacing="0" w:after="0" w:afterAutospacing="0" w:line="360" w:lineRule="auto"/>
        <w:ind w:firstLine="709"/>
        <w:jc w:val="both"/>
        <w:rPr>
          <w:color w:val="000000"/>
          <w:lang w:val="uk-UA"/>
        </w:rPr>
      </w:pPr>
      <w:r w:rsidRPr="00015DA4">
        <w:rPr>
          <w:lang w:val="uk-UA"/>
        </w:rPr>
        <w:lastRenderedPageBreak/>
        <w:t xml:space="preserve">1.6. </w:t>
      </w:r>
      <w:r w:rsidRPr="00015DA4">
        <w:rPr>
          <w:color w:val="000000"/>
          <w:lang w:val="uk-UA"/>
        </w:rPr>
        <w:t xml:space="preserve">Розпис складається відповідно до бюджетних призначень, установлених </w:t>
      </w:r>
      <w:r w:rsidRPr="00015DA4">
        <w:rPr>
          <w:lang w:val="uk-UA"/>
        </w:rPr>
        <w:t xml:space="preserve">рішенням </w:t>
      </w:r>
      <w:r w:rsidR="001246F9" w:rsidRPr="00015DA4">
        <w:rPr>
          <w:lang w:val="uk-UA"/>
        </w:rPr>
        <w:t>Музиківської сільськ</w:t>
      </w:r>
      <w:r w:rsidRPr="00015DA4">
        <w:rPr>
          <w:lang w:val="uk-UA"/>
        </w:rPr>
        <w:t xml:space="preserve">ої ради </w:t>
      </w:r>
      <w:r w:rsidRPr="00015DA4">
        <w:rPr>
          <w:color w:val="000000"/>
          <w:lang w:val="uk-UA"/>
        </w:rPr>
        <w:t xml:space="preserve">про бюджет </w:t>
      </w:r>
      <w:r w:rsidR="001246F9" w:rsidRPr="00015DA4">
        <w:rPr>
          <w:color w:val="000000"/>
          <w:lang w:val="uk-UA"/>
        </w:rPr>
        <w:t xml:space="preserve">Музиківської сільської </w:t>
      </w:r>
      <w:r w:rsidRPr="00015DA4">
        <w:rPr>
          <w:color w:val="000000"/>
          <w:lang w:val="uk-UA"/>
        </w:rPr>
        <w:t xml:space="preserve">територіальної громади, та затверджується начальником фінансового відділу </w:t>
      </w:r>
      <w:r w:rsidR="001246F9" w:rsidRPr="00015DA4">
        <w:rPr>
          <w:color w:val="000000"/>
          <w:lang w:val="uk-UA"/>
        </w:rPr>
        <w:t>Музиківської сільської</w:t>
      </w:r>
      <w:r w:rsidRPr="00015DA4">
        <w:rPr>
          <w:color w:val="000000"/>
          <w:lang w:val="uk-UA"/>
        </w:rPr>
        <w:t xml:space="preserve"> ради в місячний термін з дня прийняття рішення </w:t>
      </w:r>
      <w:r w:rsidR="001246F9" w:rsidRPr="00015DA4">
        <w:rPr>
          <w:color w:val="000000"/>
          <w:lang w:val="uk-UA"/>
        </w:rPr>
        <w:t>сільської</w:t>
      </w:r>
      <w:r w:rsidRPr="00015DA4">
        <w:rPr>
          <w:color w:val="000000"/>
          <w:lang w:val="uk-UA"/>
        </w:rPr>
        <w:t xml:space="preserve"> ради. </w:t>
      </w:r>
    </w:p>
    <w:p w:rsidR="003A5EDB" w:rsidRPr="00015DA4" w:rsidRDefault="003A5EDB" w:rsidP="003A5EDB">
      <w:pPr>
        <w:pStyle w:val="a8"/>
        <w:spacing w:before="0" w:beforeAutospacing="0" w:after="0" w:afterAutospacing="0" w:line="360" w:lineRule="auto"/>
        <w:ind w:firstLine="709"/>
        <w:jc w:val="both"/>
        <w:rPr>
          <w:color w:val="000000"/>
          <w:lang w:val="uk-UA"/>
        </w:rPr>
      </w:pPr>
      <w:r w:rsidRPr="00015DA4">
        <w:rPr>
          <w:color w:val="000000"/>
          <w:lang w:val="uk-UA"/>
        </w:rPr>
        <w:t>До затвердження розпису затверджується тимчасовий розпис на відповідний період.</w:t>
      </w:r>
    </w:p>
    <w:p w:rsidR="00015DA4" w:rsidRDefault="003A5EDB" w:rsidP="00015DA4">
      <w:pPr>
        <w:pStyle w:val="a8"/>
        <w:spacing w:before="0" w:beforeAutospacing="0" w:after="0" w:afterAutospacing="0" w:line="360" w:lineRule="auto"/>
        <w:ind w:firstLine="709"/>
        <w:jc w:val="both"/>
        <w:rPr>
          <w:color w:val="000000"/>
          <w:lang w:val="uk-UA"/>
        </w:rPr>
      </w:pPr>
      <w:r w:rsidRPr="00015DA4">
        <w:rPr>
          <w:color w:val="000000"/>
          <w:lang w:val="uk-UA"/>
        </w:rPr>
        <w:t>Тимчасовий розпис на відповідний період складаєтьс</w:t>
      </w:r>
      <w:r w:rsidR="001847C9" w:rsidRPr="00015DA4">
        <w:rPr>
          <w:color w:val="000000"/>
          <w:lang w:val="uk-UA"/>
        </w:rPr>
        <w:t>я відповідно до вимог глави 2 цього Порядку</w:t>
      </w:r>
      <w:r w:rsidRPr="00015DA4">
        <w:rPr>
          <w:color w:val="000000"/>
          <w:lang w:val="uk-UA"/>
        </w:rPr>
        <w:t xml:space="preserve"> з обмеженнями, встановленими Бюджетним кодексом України.</w:t>
      </w:r>
    </w:p>
    <w:p w:rsidR="00015DA4" w:rsidRDefault="003A5EDB" w:rsidP="00015DA4">
      <w:pPr>
        <w:pStyle w:val="a8"/>
        <w:spacing w:before="0" w:beforeAutospacing="0" w:after="0" w:afterAutospacing="0" w:line="360" w:lineRule="auto"/>
        <w:ind w:firstLine="709"/>
        <w:jc w:val="both"/>
        <w:rPr>
          <w:color w:val="000000" w:themeColor="text1"/>
          <w:lang w:val="uk-UA"/>
        </w:rPr>
      </w:pPr>
      <w:r w:rsidRPr="00015DA4">
        <w:rPr>
          <w:lang w:val="uk-UA"/>
        </w:rPr>
        <w:t xml:space="preserve">1.7. </w:t>
      </w:r>
      <w:r w:rsidR="00243DA1" w:rsidRPr="00015DA4">
        <w:rPr>
          <w:color w:val="000000"/>
          <w:lang w:val="uk-UA"/>
        </w:rPr>
        <w:t>Складання розпису та в</w:t>
      </w:r>
      <w:r w:rsidRPr="00015DA4">
        <w:rPr>
          <w:color w:val="000000"/>
          <w:lang w:val="uk-UA"/>
        </w:rPr>
        <w:t>несення змін до нього здійснюються із застосуванням системи електронного документообігу, системи електронної взаємодії органів виконавчої влади (далі - СЕВ ОВВ) у відповідності до вимог Законів України</w:t>
      </w:r>
      <w:r w:rsidRPr="00015DA4">
        <w:rPr>
          <w:color w:val="000000"/>
          <w:lang w:val="en-US"/>
        </w:rPr>
        <w:t> </w:t>
      </w:r>
      <w:hyperlink r:id="rId8" w:tgtFrame="_blank" w:history="1">
        <w:r w:rsidRPr="00015DA4">
          <w:rPr>
            <w:rStyle w:val="a9"/>
            <w:color w:val="000000" w:themeColor="text1"/>
            <w:lang w:val="uk-UA"/>
          </w:rPr>
          <w:t>«Про електронні документи та електронний документо-обіг»</w:t>
        </w:r>
      </w:hyperlink>
      <w:r w:rsidRPr="00015DA4">
        <w:rPr>
          <w:color w:val="000000" w:themeColor="text1"/>
          <w:lang w:val="en-US"/>
        </w:rPr>
        <w:t> </w:t>
      </w:r>
      <w:r w:rsidRPr="00015DA4">
        <w:rPr>
          <w:color w:val="000000" w:themeColor="text1"/>
          <w:lang w:val="uk-UA"/>
        </w:rPr>
        <w:t>і</w:t>
      </w:r>
      <w:r w:rsidRPr="00015DA4">
        <w:rPr>
          <w:color w:val="000000" w:themeColor="text1"/>
          <w:lang w:val="en-US"/>
        </w:rPr>
        <w:t> </w:t>
      </w:r>
      <w:hyperlink r:id="rId9" w:tgtFrame="_blank" w:history="1">
        <w:r w:rsidRPr="00015DA4">
          <w:rPr>
            <w:rStyle w:val="a9"/>
            <w:color w:val="000000" w:themeColor="text1"/>
            <w:lang w:val="uk-UA"/>
          </w:rPr>
          <w:t>«Про електронні довірчі послуги»</w:t>
        </w:r>
      </w:hyperlink>
      <w:r w:rsidRPr="00015DA4">
        <w:rPr>
          <w:color w:val="000000" w:themeColor="text1"/>
          <w:lang w:val="en-US"/>
        </w:rPr>
        <w:t> </w:t>
      </w:r>
      <w:r w:rsidR="00243DA1" w:rsidRPr="00015DA4">
        <w:rPr>
          <w:color w:val="000000" w:themeColor="text1"/>
          <w:lang w:val="uk-UA"/>
        </w:rPr>
        <w:t xml:space="preserve">, системи дистанційного обслуговування «Клієнт казначейства_Казначейство» </w:t>
      </w:r>
      <w:r w:rsidRPr="00015DA4">
        <w:rPr>
          <w:color w:val="000000" w:themeColor="text1"/>
          <w:lang w:val="uk-UA"/>
        </w:rPr>
        <w:t>та автоматизованої системи ведення  бюджету.</w:t>
      </w:r>
      <w:bookmarkStart w:id="0" w:name="n19"/>
      <w:bookmarkEnd w:id="0"/>
    </w:p>
    <w:p w:rsidR="00015DA4" w:rsidRDefault="003A5EDB" w:rsidP="00015DA4">
      <w:pPr>
        <w:pStyle w:val="a8"/>
        <w:spacing w:before="0" w:beforeAutospacing="0" w:after="0" w:afterAutospacing="0" w:line="360" w:lineRule="auto"/>
        <w:ind w:firstLine="709"/>
        <w:jc w:val="both"/>
        <w:rPr>
          <w:color w:val="000000"/>
          <w:lang w:val="uk-UA"/>
        </w:rPr>
      </w:pPr>
      <w:r w:rsidRPr="00015DA4">
        <w:rPr>
          <w:color w:val="000000"/>
        </w:rPr>
        <w:t>Під час складання розпису та внесення змін до нього паперовий документообіг застосовується у разі:</w:t>
      </w:r>
      <w:bookmarkStart w:id="1" w:name="n20"/>
      <w:bookmarkEnd w:id="1"/>
    </w:p>
    <w:p w:rsidR="003A5EDB" w:rsidRPr="00015DA4" w:rsidRDefault="003A5EDB" w:rsidP="00015DA4">
      <w:pPr>
        <w:pStyle w:val="a8"/>
        <w:numPr>
          <w:ilvl w:val="0"/>
          <w:numId w:val="1"/>
        </w:numPr>
        <w:spacing w:before="0" w:beforeAutospacing="0" w:after="0" w:afterAutospacing="0" w:line="360" w:lineRule="auto"/>
        <w:ind w:left="0" w:firstLine="142"/>
        <w:jc w:val="both"/>
        <w:rPr>
          <w:color w:val="000000"/>
        </w:rPr>
      </w:pPr>
      <w:r w:rsidRPr="00015DA4">
        <w:rPr>
          <w:color w:val="000000"/>
        </w:rPr>
        <w:t>відсутності системи електронного документообігу, інтегрованої до СЕВ ОВВ, або спеціального вебмодуля системи взаємодії;</w:t>
      </w:r>
    </w:p>
    <w:p w:rsidR="00540279" w:rsidRDefault="003A5EDB" w:rsidP="00540279">
      <w:pPr>
        <w:pStyle w:val="rvps2"/>
        <w:numPr>
          <w:ilvl w:val="0"/>
          <w:numId w:val="1"/>
        </w:numPr>
        <w:spacing w:line="360" w:lineRule="auto"/>
        <w:ind w:left="0" w:firstLine="0"/>
        <w:jc w:val="both"/>
        <w:rPr>
          <w:color w:val="000000"/>
          <w:lang w:val="uk-UA"/>
        </w:rPr>
      </w:pPr>
      <w:bookmarkStart w:id="2" w:name="n21"/>
      <w:bookmarkEnd w:id="2"/>
      <w:r w:rsidRPr="00015DA4">
        <w:rPr>
          <w:color w:val="000000"/>
        </w:rPr>
        <w:t>якщо документи, які застосовуються під час складання розпису чи внесення змін до нього, містять інформацію з обмеженим доступом, вимога щодо захисту якої встановлена законом.</w:t>
      </w:r>
    </w:p>
    <w:p w:rsidR="00015DA4" w:rsidRPr="00540279" w:rsidRDefault="00243DA1" w:rsidP="00540279">
      <w:pPr>
        <w:pStyle w:val="rvps2"/>
        <w:numPr>
          <w:ilvl w:val="0"/>
          <w:numId w:val="1"/>
        </w:numPr>
        <w:spacing w:line="360" w:lineRule="auto"/>
        <w:ind w:left="0" w:firstLine="0"/>
        <w:jc w:val="both"/>
        <w:rPr>
          <w:color w:val="000000"/>
          <w:lang w:val="uk-UA"/>
        </w:rPr>
      </w:pPr>
      <w:r w:rsidRPr="00540279">
        <w:rPr>
          <w:color w:val="000000"/>
          <w:lang w:val="uk-UA"/>
        </w:rPr>
        <w:t>в інших випадках для здійснення казначейського обслуговування сільського бюджету.</w:t>
      </w:r>
      <w:bookmarkStart w:id="3" w:name="n22"/>
      <w:bookmarkEnd w:id="3"/>
      <w:r w:rsidR="003A5EDB" w:rsidRPr="00540279">
        <w:rPr>
          <w:color w:val="000000"/>
          <w:lang w:val="uk-UA"/>
        </w:rPr>
        <w:t xml:space="preserve">     </w:t>
      </w:r>
    </w:p>
    <w:p w:rsidR="003A5EDB" w:rsidRPr="00015DA4" w:rsidRDefault="003A5EDB" w:rsidP="00015DA4">
      <w:pPr>
        <w:pStyle w:val="rvps2"/>
        <w:spacing w:line="360" w:lineRule="auto"/>
        <w:ind w:firstLine="708"/>
        <w:jc w:val="both"/>
        <w:rPr>
          <w:color w:val="000000"/>
          <w:lang w:val="uk-UA"/>
        </w:rPr>
      </w:pPr>
      <w:r w:rsidRPr="00015DA4">
        <w:rPr>
          <w:color w:val="000000"/>
          <w:lang w:val="uk-UA"/>
        </w:rPr>
        <w:t xml:space="preserve">Обмін інформацією між фінансовим відділом </w:t>
      </w:r>
      <w:r w:rsidR="00663813" w:rsidRPr="00015DA4">
        <w:rPr>
          <w:color w:val="000000"/>
          <w:lang w:val="uk-UA"/>
        </w:rPr>
        <w:t>сільської</w:t>
      </w:r>
      <w:r w:rsidRPr="00015DA4">
        <w:rPr>
          <w:color w:val="000000"/>
          <w:lang w:val="uk-UA"/>
        </w:rPr>
        <w:t xml:space="preserve"> ради та </w:t>
      </w:r>
      <w:r w:rsidRPr="00015DA4">
        <w:rPr>
          <w:lang w:val="uk-UA"/>
        </w:rPr>
        <w:t xml:space="preserve">управлінням Державної казначейської служби України </w:t>
      </w:r>
      <w:r w:rsidR="00663813" w:rsidRPr="00015DA4">
        <w:rPr>
          <w:lang w:val="uk-UA"/>
        </w:rPr>
        <w:t xml:space="preserve">у </w:t>
      </w:r>
      <w:r w:rsidR="00015DA4">
        <w:rPr>
          <w:lang w:val="uk-UA"/>
        </w:rPr>
        <w:t xml:space="preserve">Білозерському районі </w:t>
      </w:r>
      <w:r w:rsidR="00663813" w:rsidRPr="00015DA4">
        <w:rPr>
          <w:lang w:val="uk-UA"/>
        </w:rPr>
        <w:t xml:space="preserve">Херсонській </w:t>
      </w:r>
      <w:r w:rsidRPr="00015DA4">
        <w:rPr>
          <w:lang w:val="uk-UA"/>
        </w:rPr>
        <w:t>області</w:t>
      </w:r>
      <w:r w:rsidRPr="00015DA4">
        <w:rPr>
          <w:color w:val="000000"/>
          <w:lang w:val="uk-UA"/>
        </w:rPr>
        <w:t xml:space="preserve"> здійснюється відповідно до формату та регламенту обміну інформацією між </w:t>
      </w:r>
      <w:r w:rsidR="00663813" w:rsidRPr="00015DA4">
        <w:rPr>
          <w:color w:val="000000"/>
          <w:lang w:val="uk-UA"/>
        </w:rPr>
        <w:t>місцевим фінансовим відділом та органом Державної казначейської служби України.</w:t>
      </w:r>
    </w:p>
    <w:p w:rsidR="003A5EDB" w:rsidRPr="00015DA4" w:rsidRDefault="003A5EDB" w:rsidP="003A5EDB">
      <w:pPr>
        <w:spacing w:line="360" w:lineRule="auto"/>
        <w:jc w:val="center"/>
        <w:rPr>
          <w:b/>
          <w:bCs/>
          <w:sz w:val="24"/>
          <w:szCs w:val="24"/>
          <w:lang w:val="uk-UA"/>
        </w:rPr>
      </w:pPr>
      <w:r w:rsidRPr="00015DA4">
        <w:rPr>
          <w:b/>
          <w:bCs/>
          <w:sz w:val="24"/>
          <w:szCs w:val="24"/>
          <w:lang w:val="uk-UA"/>
        </w:rPr>
        <w:t>ІІ. Складання розпису</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2.1. Складання розпису починається із складання розпису доходів і розпису фінансування та розпису повернення кредитів до бюджету </w:t>
      </w:r>
      <w:r w:rsidR="007B3B85" w:rsidRPr="00015DA4">
        <w:rPr>
          <w:sz w:val="24"/>
          <w:szCs w:val="24"/>
          <w:lang w:val="uk-UA"/>
        </w:rPr>
        <w:t>Музиківської</w:t>
      </w:r>
      <w:r w:rsidRPr="00015DA4">
        <w:rPr>
          <w:sz w:val="24"/>
          <w:szCs w:val="24"/>
          <w:lang w:val="uk-UA"/>
        </w:rPr>
        <w:t xml:space="preserve"> </w:t>
      </w:r>
      <w:r w:rsidR="007B3B85" w:rsidRPr="00015DA4">
        <w:rPr>
          <w:sz w:val="24"/>
          <w:szCs w:val="24"/>
          <w:lang w:val="uk-UA"/>
        </w:rPr>
        <w:t>сільсь</w:t>
      </w:r>
      <w:r w:rsidRPr="00015DA4">
        <w:rPr>
          <w:sz w:val="24"/>
          <w:szCs w:val="24"/>
          <w:lang w:val="uk-UA"/>
        </w:rPr>
        <w:t>кої територіальної громади.</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2.2. Розпис доходів складається фінансовим відділом </w:t>
      </w:r>
      <w:r w:rsidR="007B3B85" w:rsidRPr="00015DA4">
        <w:rPr>
          <w:sz w:val="24"/>
          <w:szCs w:val="24"/>
          <w:lang w:val="uk-UA"/>
        </w:rPr>
        <w:t>Музиківської сільської</w:t>
      </w:r>
      <w:r w:rsidRPr="00015DA4">
        <w:rPr>
          <w:sz w:val="24"/>
          <w:szCs w:val="24"/>
          <w:lang w:val="uk-UA"/>
        </w:rPr>
        <w:t xml:space="preserve"> ради (відповідальним спеціалістом відповідно до закріплених функцій в частині планування дохідної частини бюджету) та за участю головних розпорядників коштів бюджету громади.</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2.3. Розпис фінансування складається фінансовим відділом  </w:t>
      </w:r>
      <w:r w:rsidR="005E4BCE" w:rsidRPr="00015DA4">
        <w:rPr>
          <w:sz w:val="24"/>
          <w:szCs w:val="24"/>
          <w:lang w:val="uk-UA"/>
        </w:rPr>
        <w:t>Музиківської сільської</w:t>
      </w:r>
      <w:r w:rsidRPr="00015DA4">
        <w:rPr>
          <w:sz w:val="24"/>
          <w:szCs w:val="24"/>
          <w:lang w:val="uk-UA"/>
        </w:rPr>
        <w:t xml:space="preserve"> ради</w:t>
      </w:r>
      <w:r w:rsidR="005E4BCE" w:rsidRPr="00015DA4">
        <w:rPr>
          <w:sz w:val="24"/>
          <w:szCs w:val="24"/>
          <w:lang w:val="uk-UA"/>
        </w:rPr>
        <w:t>, з урахуванням потреб покриття помісячних касових розривів загального фонду сільського бюджету</w:t>
      </w:r>
      <w:r w:rsidRPr="00015DA4">
        <w:rPr>
          <w:sz w:val="24"/>
          <w:szCs w:val="24"/>
          <w:lang w:val="uk-UA"/>
        </w:rPr>
        <w:t xml:space="preserve">. </w:t>
      </w:r>
    </w:p>
    <w:p w:rsidR="003A5EDB" w:rsidRPr="00015DA4" w:rsidRDefault="003A5EDB" w:rsidP="003A5EDB">
      <w:pPr>
        <w:spacing w:line="360" w:lineRule="auto"/>
        <w:ind w:firstLine="851"/>
        <w:jc w:val="both"/>
        <w:rPr>
          <w:sz w:val="24"/>
          <w:szCs w:val="24"/>
          <w:lang w:val="uk-UA"/>
        </w:rPr>
      </w:pPr>
      <w:r w:rsidRPr="00015DA4">
        <w:rPr>
          <w:sz w:val="24"/>
          <w:szCs w:val="24"/>
          <w:lang w:val="uk-UA"/>
        </w:rPr>
        <w:lastRenderedPageBreak/>
        <w:t xml:space="preserve">2.4. Розпис повернення кредитів до бюджету </w:t>
      </w:r>
      <w:r w:rsidR="006748CB" w:rsidRPr="00015DA4">
        <w:rPr>
          <w:sz w:val="24"/>
          <w:szCs w:val="24"/>
          <w:lang w:val="uk-UA"/>
        </w:rPr>
        <w:t>Музиківської сільської</w:t>
      </w:r>
      <w:r w:rsidRPr="00015DA4">
        <w:rPr>
          <w:sz w:val="24"/>
          <w:szCs w:val="24"/>
          <w:lang w:val="uk-UA"/>
        </w:rPr>
        <w:t xml:space="preserve"> територіальної громади складається фінансовим відділом </w:t>
      </w:r>
      <w:r w:rsidR="006748CB" w:rsidRPr="00015DA4">
        <w:rPr>
          <w:sz w:val="24"/>
          <w:szCs w:val="24"/>
          <w:lang w:val="uk-UA"/>
        </w:rPr>
        <w:t>Музиківської сільської ради</w:t>
      </w:r>
      <w:r w:rsidRPr="00015DA4">
        <w:rPr>
          <w:sz w:val="24"/>
          <w:szCs w:val="24"/>
          <w:lang w:val="uk-UA"/>
        </w:rPr>
        <w:t>.</w:t>
      </w:r>
    </w:p>
    <w:p w:rsidR="006748CB" w:rsidRPr="00015DA4" w:rsidRDefault="003A5EDB" w:rsidP="003A5EDB">
      <w:pPr>
        <w:spacing w:line="360" w:lineRule="auto"/>
        <w:ind w:firstLine="851"/>
        <w:jc w:val="both"/>
        <w:rPr>
          <w:sz w:val="24"/>
          <w:szCs w:val="24"/>
          <w:lang w:val="uk-UA"/>
        </w:rPr>
      </w:pPr>
      <w:r w:rsidRPr="00015DA4">
        <w:rPr>
          <w:sz w:val="24"/>
          <w:szCs w:val="24"/>
          <w:lang w:val="uk-UA"/>
        </w:rPr>
        <w:t xml:space="preserve">2.5. На </w:t>
      </w:r>
      <w:r w:rsidR="006748CB" w:rsidRPr="00015DA4">
        <w:rPr>
          <w:sz w:val="24"/>
          <w:szCs w:val="24"/>
          <w:lang w:val="uk-UA"/>
        </w:rPr>
        <w:t>основі</w:t>
      </w:r>
      <w:r w:rsidRPr="00015DA4">
        <w:rPr>
          <w:sz w:val="24"/>
          <w:szCs w:val="24"/>
          <w:lang w:val="uk-UA"/>
        </w:rPr>
        <w:t xml:space="preserve"> складених розписів доходів, фінансування та повернення кредитів до бюджету </w:t>
      </w:r>
      <w:r w:rsidR="006748CB" w:rsidRPr="00015DA4">
        <w:rPr>
          <w:sz w:val="24"/>
          <w:szCs w:val="24"/>
          <w:lang w:val="uk-UA"/>
        </w:rPr>
        <w:t xml:space="preserve">Музиківської сільської </w:t>
      </w:r>
      <w:r w:rsidRPr="00015DA4">
        <w:rPr>
          <w:sz w:val="24"/>
          <w:szCs w:val="24"/>
          <w:lang w:val="uk-UA"/>
        </w:rPr>
        <w:t xml:space="preserve">територіальної громади, фінансовий відділ </w:t>
      </w:r>
      <w:r w:rsidR="006748CB" w:rsidRPr="00015DA4">
        <w:rPr>
          <w:sz w:val="24"/>
          <w:szCs w:val="24"/>
          <w:lang w:val="uk-UA"/>
        </w:rPr>
        <w:t>Музиківської сільської</w:t>
      </w:r>
      <w:r w:rsidRPr="00015DA4">
        <w:rPr>
          <w:sz w:val="24"/>
          <w:szCs w:val="24"/>
          <w:lang w:val="uk-UA"/>
        </w:rPr>
        <w:t xml:space="preserve"> ради розраховує граничні помісячні обсяги видатків загального фонду бюджету та визначає головним розпорядникам коштів  бюджету </w:t>
      </w:r>
      <w:r w:rsidR="006748CB" w:rsidRPr="00015DA4">
        <w:rPr>
          <w:sz w:val="24"/>
          <w:szCs w:val="24"/>
          <w:lang w:val="uk-UA"/>
        </w:rPr>
        <w:t>сільсько</w:t>
      </w:r>
      <w:r w:rsidRPr="00015DA4">
        <w:rPr>
          <w:sz w:val="24"/>
          <w:szCs w:val="24"/>
          <w:lang w:val="uk-UA"/>
        </w:rPr>
        <w:t xml:space="preserve">ї територіальної громади помісячні обсяги асигнувань загального фонду та доводить лімітні довідки про бюджетні асигнування та кредитування  до кожного головного  розпорядника. </w:t>
      </w:r>
    </w:p>
    <w:p w:rsidR="006748CB" w:rsidRPr="00015DA4" w:rsidRDefault="003A5EDB" w:rsidP="003A5EDB">
      <w:pPr>
        <w:spacing w:line="360" w:lineRule="auto"/>
        <w:ind w:firstLine="851"/>
        <w:jc w:val="both"/>
        <w:rPr>
          <w:sz w:val="24"/>
          <w:szCs w:val="24"/>
          <w:lang w:val="uk-UA"/>
        </w:rPr>
      </w:pPr>
      <w:r w:rsidRPr="00015DA4">
        <w:rPr>
          <w:sz w:val="24"/>
          <w:szCs w:val="24"/>
          <w:highlight w:val="yellow"/>
          <w:lang w:val="uk-UA"/>
        </w:rPr>
        <w:t xml:space="preserve">Головні розпорядники коштів бюджету </w:t>
      </w:r>
      <w:r w:rsidR="006748CB" w:rsidRPr="00015DA4">
        <w:rPr>
          <w:sz w:val="24"/>
          <w:szCs w:val="24"/>
          <w:highlight w:val="yellow"/>
          <w:lang w:val="uk-UA"/>
        </w:rPr>
        <w:t>Музиківської сільської</w:t>
      </w:r>
      <w:r w:rsidRPr="00015DA4">
        <w:rPr>
          <w:sz w:val="24"/>
          <w:szCs w:val="24"/>
          <w:highlight w:val="yellow"/>
          <w:lang w:val="uk-UA"/>
        </w:rPr>
        <w:t xml:space="preserve"> територіальної громади  за участю </w:t>
      </w:r>
      <w:r w:rsidR="006748CB" w:rsidRPr="00015DA4">
        <w:rPr>
          <w:sz w:val="24"/>
          <w:szCs w:val="24"/>
          <w:highlight w:val="yellow"/>
          <w:lang w:val="uk-UA"/>
        </w:rPr>
        <w:t xml:space="preserve">відповідальних виконавців бюджетних програм (далі – відповідальні виконавці) та </w:t>
      </w:r>
      <w:r w:rsidRPr="00015DA4">
        <w:rPr>
          <w:sz w:val="24"/>
          <w:szCs w:val="24"/>
          <w:highlight w:val="yellow"/>
          <w:lang w:val="uk-UA"/>
        </w:rPr>
        <w:t>розпорядників коштів нижчого рівня</w:t>
      </w:r>
      <w:r w:rsidR="006748CB" w:rsidRPr="00015DA4">
        <w:rPr>
          <w:sz w:val="24"/>
          <w:szCs w:val="24"/>
          <w:highlight w:val="yellow"/>
          <w:lang w:val="uk-UA"/>
        </w:rPr>
        <w:t xml:space="preserve"> (далі – розпорядники нижчого рівня) </w:t>
      </w:r>
      <w:r w:rsidRPr="00015DA4">
        <w:rPr>
          <w:sz w:val="24"/>
          <w:szCs w:val="24"/>
          <w:highlight w:val="yellow"/>
          <w:lang w:val="uk-UA"/>
        </w:rPr>
        <w:t xml:space="preserve">складають </w:t>
      </w:r>
      <w:r w:rsidR="006748CB" w:rsidRPr="00015DA4">
        <w:rPr>
          <w:sz w:val="24"/>
          <w:szCs w:val="24"/>
          <w:highlight w:val="yellow"/>
          <w:lang w:val="uk-UA"/>
        </w:rPr>
        <w:t xml:space="preserve">зведені кошториси, зведені плани асигнувань загального фонду бюджету, зведені плани надання кредитів із загального фонду бюджету, зведені плани спеціального фонду, а головні розпорядники коштів, через які отримують бюджетні призначення розпорядники </w:t>
      </w:r>
      <w:r w:rsidR="00C614F3" w:rsidRPr="00015DA4">
        <w:rPr>
          <w:sz w:val="24"/>
          <w:szCs w:val="24"/>
          <w:highlight w:val="yellow"/>
          <w:lang w:val="uk-UA"/>
        </w:rPr>
        <w:t>–</w:t>
      </w:r>
      <w:r w:rsidR="006748CB" w:rsidRPr="00015DA4">
        <w:rPr>
          <w:sz w:val="24"/>
          <w:szCs w:val="24"/>
          <w:highlight w:val="yellow"/>
          <w:lang w:val="uk-UA"/>
        </w:rPr>
        <w:t xml:space="preserve"> </w:t>
      </w:r>
      <w:r w:rsidR="00C614F3" w:rsidRPr="00015DA4">
        <w:rPr>
          <w:sz w:val="24"/>
          <w:szCs w:val="24"/>
          <w:highlight w:val="yellow"/>
          <w:lang w:val="uk-UA"/>
        </w:rPr>
        <w:t>зведені плани використання бюджетних коштів і зведені помісячні плани використання бюджетних коштів та подають їх фінансовому відділу для перевірки їх відповідності показникам лімітних довідок та методичним вказівкам фінансового відділу</w:t>
      </w:r>
      <w:r w:rsidR="00C614F3" w:rsidRPr="00015DA4">
        <w:rPr>
          <w:sz w:val="24"/>
          <w:szCs w:val="24"/>
          <w:lang w:val="uk-UA"/>
        </w:rPr>
        <w:t>. Фінансовий відділ відстежує підготовку головними розпо</w:t>
      </w:r>
      <w:r w:rsidR="004334D1" w:rsidRPr="00015DA4">
        <w:rPr>
          <w:sz w:val="24"/>
          <w:szCs w:val="24"/>
          <w:lang w:val="uk-UA"/>
        </w:rPr>
        <w:t>рядниками матеріалів до розпису.</w:t>
      </w:r>
      <w:r w:rsidR="00C614F3" w:rsidRPr="00015DA4">
        <w:rPr>
          <w:sz w:val="24"/>
          <w:szCs w:val="24"/>
          <w:lang w:val="uk-UA"/>
        </w:rPr>
        <w:t xml:space="preserve"> </w:t>
      </w:r>
      <w:r w:rsidR="004334D1" w:rsidRPr="00015DA4">
        <w:rPr>
          <w:sz w:val="24"/>
          <w:szCs w:val="24"/>
          <w:lang w:val="uk-UA"/>
        </w:rPr>
        <w:t xml:space="preserve">Головні розпорядники </w:t>
      </w:r>
      <w:r w:rsidR="00C614F3" w:rsidRPr="00015DA4">
        <w:rPr>
          <w:sz w:val="24"/>
          <w:szCs w:val="24"/>
          <w:lang w:val="uk-UA"/>
        </w:rPr>
        <w:t>забезпечують своєчасне подання цих матеріалів</w:t>
      </w:r>
      <w:r w:rsidR="004334D1" w:rsidRPr="00015DA4">
        <w:rPr>
          <w:sz w:val="24"/>
          <w:szCs w:val="24"/>
          <w:lang w:val="uk-UA"/>
        </w:rPr>
        <w:t xml:space="preserve">. Фінансовий відділ аналізує зазначені матеріали, вносить при необхідності до них корективи, узагальнює матеріали та приймає пропозиції щодо включення їх до розпису бюджету. </w:t>
      </w:r>
      <w:r w:rsidR="00C614F3" w:rsidRPr="00015DA4">
        <w:rPr>
          <w:sz w:val="24"/>
          <w:szCs w:val="24"/>
          <w:lang w:val="uk-UA"/>
        </w:rPr>
        <w:t>За бюджетними програмами в частини міжбюджетних трансфертів фінансовий відділ</w:t>
      </w:r>
      <w:r w:rsidR="004334D1" w:rsidRPr="00015DA4">
        <w:rPr>
          <w:sz w:val="24"/>
          <w:szCs w:val="24"/>
          <w:lang w:val="uk-UA"/>
        </w:rPr>
        <w:t xml:space="preserve"> Музиківської сільської ради</w:t>
      </w:r>
      <w:r w:rsidR="00C614F3" w:rsidRPr="00015DA4">
        <w:rPr>
          <w:sz w:val="24"/>
          <w:szCs w:val="24"/>
          <w:lang w:val="uk-UA"/>
        </w:rPr>
        <w:t xml:space="preserve"> складає помісячний розподіл міжбюджетних трансфертів, які надаються з бюджету Музиківської сільської територіальної громади місцевим бюджетам за кодами бюджетів, за відповідними місцевими бюджетами.</w:t>
      </w:r>
    </w:p>
    <w:p w:rsidR="003A5EDB" w:rsidRPr="00015DA4" w:rsidRDefault="004334D1" w:rsidP="003A5EDB">
      <w:pPr>
        <w:spacing w:line="360" w:lineRule="auto"/>
        <w:ind w:firstLine="851"/>
        <w:jc w:val="both"/>
        <w:rPr>
          <w:sz w:val="24"/>
          <w:szCs w:val="24"/>
          <w:lang w:val="uk-UA"/>
        </w:rPr>
      </w:pPr>
      <w:r w:rsidRPr="00015DA4">
        <w:rPr>
          <w:sz w:val="24"/>
          <w:szCs w:val="24"/>
          <w:lang w:val="uk-UA"/>
        </w:rPr>
        <w:t>Ф</w:t>
      </w:r>
      <w:r w:rsidR="003A5EDB" w:rsidRPr="00015DA4">
        <w:rPr>
          <w:sz w:val="24"/>
          <w:szCs w:val="24"/>
          <w:lang w:val="uk-UA"/>
        </w:rPr>
        <w:t xml:space="preserve">інансовий відділ </w:t>
      </w:r>
      <w:r w:rsidRPr="00015DA4">
        <w:rPr>
          <w:sz w:val="24"/>
          <w:szCs w:val="24"/>
          <w:lang w:val="uk-UA"/>
        </w:rPr>
        <w:t>Музиківської сільської</w:t>
      </w:r>
      <w:r w:rsidR="003A5EDB" w:rsidRPr="00015DA4">
        <w:rPr>
          <w:sz w:val="24"/>
          <w:szCs w:val="24"/>
          <w:lang w:val="uk-UA"/>
        </w:rPr>
        <w:t xml:space="preserve"> ради (спеціаліст, за яким  закріплено відповідні функцій) балансує доходи, видатки та кредитування і подає розпис доходів, видатків, кредитування та фінансування на затвердження начальнику фінансового відділу </w:t>
      </w:r>
      <w:r w:rsidRPr="00015DA4">
        <w:rPr>
          <w:sz w:val="24"/>
          <w:szCs w:val="24"/>
          <w:lang w:val="uk-UA"/>
        </w:rPr>
        <w:t>Музиківської сільської</w:t>
      </w:r>
      <w:r w:rsidR="003A5EDB" w:rsidRPr="00015DA4">
        <w:rPr>
          <w:sz w:val="24"/>
          <w:szCs w:val="24"/>
          <w:lang w:val="uk-UA"/>
        </w:rPr>
        <w:t xml:space="preserve"> ради.</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2.6. Затверджений розпис  передається фінансовим відділом </w:t>
      </w:r>
      <w:r w:rsidR="0096686D" w:rsidRPr="00015DA4">
        <w:rPr>
          <w:sz w:val="24"/>
          <w:szCs w:val="24"/>
          <w:lang w:val="uk-UA"/>
        </w:rPr>
        <w:t>Музиківської сільської ради в електронній формі разом</w:t>
      </w:r>
      <w:r w:rsidRPr="00015DA4">
        <w:rPr>
          <w:sz w:val="24"/>
          <w:szCs w:val="24"/>
          <w:lang w:val="uk-UA"/>
        </w:rPr>
        <w:t xml:space="preserve"> </w:t>
      </w:r>
      <w:r w:rsidR="0096686D" w:rsidRPr="00015DA4">
        <w:rPr>
          <w:sz w:val="24"/>
          <w:szCs w:val="24"/>
          <w:lang w:val="uk-UA"/>
        </w:rPr>
        <w:t>і</w:t>
      </w:r>
      <w:r w:rsidRPr="00015DA4">
        <w:rPr>
          <w:sz w:val="24"/>
          <w:szCs w:val="24"/>
          <w:lang w:val="uk-UA"/>
        </w:rPr>
        <w:t xml:space="preserve">з супровідним листом управлінню Державної казначейської служби України </w:t>
      </w:r>
      <w:r w:rsidR="0096686D" w:rsidRPr="00015DA4">
        <w:rPr>
          <w:sz w:val="24"/>
          <w:szCs w:val="24"/>
          <w:lang w:val="uk-UA"/>
        </w:rPr>
        <w:t>у Білозерському районі  Херсонської області</w:t>
      </w:r>
      <w:r w:rsidRPr="00015DA4">
        <w:rPr>
          <w:sz w:val="24"/>
          <w:szCs w:val="24"/>
          <w:lang w:val="uk-UA"/>
        </w:rPr>
        <w:t xml:space="preserve">, з подальшим інформуванням про внесені до нього зміни, зумовлені внесенням змін до рішення про бюджет </w:t>
      </w:r>
      <w:r w:rsidR="0096686D" w:rsidRPr="00015DA4">
        <w:rPr>
          <w:sz w:val="24"/>
          <w:szCs w:val="24"/>
          <w:lang w:val="uk-UA"/>
        </w:rPr>
        <w:t>Музиківської сільської</w:t>
      </w:r>
      <w:r w:rsidRPr="00015DA4">
        <w:rPr>
          <w:sz w:val="24"/>
          <w:szCs w:val="24"/>
          <w:lang w:val="uk-UA"/>
        </w:rPr>
        <w:t xml:space="preserve"> територіальної громади. </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2.7. Фінансовий відділ </w:t>
      </w:r>
      <w:r w:rsidR="003106BF" w:rsidRPr="00015DA4">
        <w:rPr>
          <w:sz w:val="24"/>
          <w:szCs w:val="24"/>
          <w:lang w:val="uk-UA"/>
        </w:rPr>
        <w:t xml:space="preserve">Музиківської сільської </w:t>
      </w:r>
      <w:r w:rsidRPr="00015DA4">
        <w:rPr>
          <w:sz w:val="24"/>
          <w:szCs w:val="24"/>
          <w:lang w:val="uk-UA"/>
        </w:rPr>
        <w:t xml:space="preserve">ради протягом трьох робочих днів після затвердження розпису доводить головним розпорядникам коштів  витяг із розпису, що є </w:t>
      </w:r>
      <w:r w:rsidRPr="00015DA4">
        <w:rPr>
          <w:sz w:val="24"/>
          <w:szCs w:val="24"/>
          <w:lang w:val="uk-UA"/>
        </w:rPr>
        <w:lastRenderedPageBreak/>
        <w:t>підставою для затвердження в установленому порядку кошторисів,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w:t>
      </w:r>
      <w:r w:rsidR="003106BF" w:rsidRPr="00015DA4">
        <w:rPr>
          <w:sz w:val="24"/>
          <w:szCs w:val="24"/>
          <w:lang w:val="uk-UA"/>
        </w:rPr>
        <w:t xml:space="preserve"> (за винятком власних надходжень бюджетних установ та відповідних видатків)</w:t>
      </w:r>
      <w:r w:rsidRPr="00015DA4">
        <w:rPr>
          <w:sz w:val="24"/>
          <w:szCs w:val="24"/>
          <w:lang w:val="uk-UA"/>
        </w:rPr>
        <w:t>, планів використання бюджетних коштів та помісячних планів використання бюджетних коштів  одержувачів бюджетних коштів.</w:t>
      </w:r>
    </w:p>
    <w:p w:rsidR="003A5EDB" w:rsidRPr="00015DA4" w:rsidRDefault="003A5EDB" w:rsidP="003A5EDB">
      <w:pPr>
        <w:spacing w:line="360" w:lineRule="auto"/>
        <w:jc w:val="center"/>
        <w:rPr>
          <w:b/>
          <w:bCs/>
          <w:sz w:val="24"/>
          <w:szCs w:val="24"/>
          <w:lang w:val="uk-UA"/>
        </w:rPr>
      </w:pPr>
      <w:r w:rsidRPr="00015DA4">
        <w:rPr>
          <w:b/>
          <w:bCs/>
          <w:sz w:val="24"/>
          <w:szCs w:val="24"/>
          <w:lang w:val="uk-UA"/>
        </w:rPr>
        <w:t xml:space="preserve">ІІІ. </w:t>
      </w:r>
      <w:r w:rsidR="001B2938" w:rsidRPr="00015DA4">
        <w:rPr>
          <w:b/>
          <w:bCs/>
          <w:sz w:val="24"/>
          <w:szCs w:val="24"/>
          <w:lang w:val="uk-UA"/>
        </w:rPr>
        <w:t>В</w:t>
      </w:r>
      <w:r w:rsidRPr="00015DA4">
        <w:rPr>
          <w:b/>
          <w:bCs/>
          <w:sz w:val="24"/>
          <w:szCs w:val="24"/>
          <w:lang w:val="uk-UA"/>
        </w:rPr>
        <w:t>несення змін до розпису</w:t>
      </w:r>
    </w:p>
    <w:p w:rsidR="003A5EDB" w:rsidRPr="00015DA4" w:rsidRDefault="003A5EDB" w:rsidP="001B2938">
      <w:pPr>
        <w:spacing w:line="360" w:lineRule="auto"/>
        <w:ind w:firstLine="709"/>
        <w:jc w:val="both"/>
        <w:rPr>
          <w:sz w:val="24"/>
          <w:szCs w:val="24"/>
          <w:lang w:val="uk-UA"/>
        </w:rPr>
      </w:pPr>
      <w:r w:rsidRPr="00015DA4">
        <w:rPr>
          <w:sz w:val="24"/>
          <w:szCs w:val="24"/>
          <w:lang w:val="uk-UA"/>
        </w:rPr>
        <w:t xml:space="preserve">3.1. </w:t>
      </w:r>
      <w:r w:rsidR="001B2938" w:rsidRPr="00015DA4">
        <w:rPr>
          <w:sz w:val="24"/>
          <w:szCs w:val="24"/>
          <w:lang w:val="uk-UA"/>
        </w:rPr>
        <w:t>В</w:t>
      </w:r>
      <w:r w:rsidRPr="00015DA4">
        <w:rPr>
          <w:sz w:val="24"/>
          <w:szCs w:val="24"/>
          <w:lang w:val="uk-UA"/>
        </w:rPr>
        <w:t>несення змін до розпису видатків здійснюється у разі:</w:t>
      </w:r>
    </w:p>
    <w:p w:rsidR="003A5EDB" w:rsidRPr="00015DA4" w:rsidRDefault="001B2938" w:rsidP="001B2938">
      <w:pPr>
        <w:spacing w:line="360" w:lineRule="auto"/>
        <w:ind w:firstLine="567"/>
        <w:jc w:val="both"/>
        <w:rPr>
          <w:sz w:val="24"/>
          <w:szCs w:val="24"/>
          <w:lang w:val="uk-UA"/>
        </w:rPr>
      </w:pPr>
      <w:r w:rsidRPr="00015DA4">
        <w:rPr>
          <w:sz w:val="24"/>
          <w:szCs w:val="24"/>
          <w:lang w:val="uk-UA"/>
        </w:rPr>
        <w:t xml:space="preserve">- </w:t>
      </w:r>
      <w:r w:rsidR="003A5EDB" w:rsidRPr="00015DA4">
        <w:rPr>
          <w:sz w:val="24"/>
          <w:szCs w:val="24"/>
          <w:lang w:val="uk-UA"/>
        </w:rPr>
        <w:t xml:space="preserve">необхідності перерозподілу видатків у розрізі економічної  класифікації видатків бюджету, у межах загального обсягу бюджетних призначень за бюджетною програмою окремо за загальним та спеціальним фондами бюджету; </w:t>
      </w:r>
    </w:p>
    <w:p w:rsidR="003A5EDB" w:rsidRPr="00015DA4" w:rsidRDefault="001B2938" w:rsidP="001B2938">
      <w:pPr>
        <w:spacing w:line="360" w:lineRule="auto"/>
        <w:ind w:firstLine="567"/>
        <w:jc w:val="both"/>
        <w:rPr>
          <w:sz w:val="24"/>
          <w:szCs w:val="24"/>
          <w:lang w:val="uk-UA"/>
        </w:rPr>
      </w:pPr>
      <w:r w:rsidRPr="00015DA4">
        <w:rPr>
          <w:color w:val="000000"/>
          <w:sz w:val="24"/>
          <w:szCs w:val="24"/>
          <w:lang w:val="uk-UA"/>
        </w:rPr>
        <w:t xml:space="preserve">- </w:t>
      </w:r>
      <w:r w:rsidR="003A5EDB" w:rsidRPr="00015DA4">
        <w:rPr>
          <w:color w:val="000000"/>
          <w:sz w:val="24"/>
          <w:szCs w:val="24"/>
          <w:lang w:val="uk-UA"/>
        </w:rPr>
        <w:t>прийняття нормативного акта про передачу бюджетних призначень від одного головного розпорядника до іншого головного розпорядника, перерозподілу видатків і надання кредитів з бюджету за бюджетними програмами, а також за бюджетною програмою збільшення видатків розвитку за рахунок зменшення інших видатків</w:t>
      </w:r>
      <w:r w:rsidR="003A5EDB" w:rsidRPr="00015DA4">
        <w:rPr>
          <w:sz w:val="24"/>
          <w:szCs w:val="24"/>
          <w:lang w:val="uk-UA"/>
        </w:rPr>
        <w:t>;</w:t>
      </w:r>
    </w:p>
    <w:p w:rsidR="003A5EDB" w:rsidRPr="00015DA4" w:rsidRDefault="001B2938" w:rsidP="001B2938">
      <w:pPr>
        <w:spacing w:line="360" w:lineRule="auto"/>
        <w:ind w:firstLine="567"/>
        <w:jc w:val="both"/>
        <w:rPr>
          <w:sz w:val="24"/>
          <w:szCs w:val="24"/>
          <w:lang w:val="uk-UA"/>
        </w:rPr>
      </w:pPr>
      <w:r w:rsidRPr="00015DA4">
        <w:rPr>
          <w:sz w:val="24"/>
          <w:szCs w:val="24"/>
          <w:lang w:val="uk-UA"/>
        </w:rPr>
        <w:t xml:space="preserve">- </w:t>
      </w:r>
      <w:r w:rsidR="003A5EDB" w:rsidRPr="00015DA4">
        <w:rPr>
          <w:sz w:val="24"/>
          <w:szCs w:val="24"/>
          <w:lang w:val="uk-UA"/>
        </w:rPr>
        <w:t>прийняття рішення про розподіл нерозподілених бюджетних асигнувань між головними розпорядниками бюджетних коштів;</w:t>
      </w:r>
    </w:p>
    <w:p w:rsidR="003A5EDB" w:rsidRPr="00015DA4" w:rsidRDefault="001B2938" w:rsidP="001B2938">
      <w:pPr>
        <w:spacing w:line="360" w:lineRule="auto"/>
        <w:ind w:firstLine="567"/>
        <w:jc w:val="both"/>
        <w:rPr>
          <w:sz w:val="24"/>
          <w:szCs w:val="24"/>
          <w:lang w:val="uk-UA"/>
        </w:rPr>
      </w:pPr>
      <w:r w:rsidRPr="00015DA4">
        <w:rPr>
          <w:sz w:val="24"/>
          <w:szCs w:val="24"/>
          <w:lang w:val="uk-UA"/>
        </w:rPr>
        <w:t xml:space="preserve">- </w:t>
      </w:r>
      <w:r w:rsidR="003A5EDB" w:rsidRPr="00015DA4">
        <w:rPr>
          <w:sz w:val="24"/>
          <w:szCs w:val="24"/>
          <w:lang w:val="uk-UA"/>
        </w:rPr>
        <w:t xml:space="preserve">необхідності збільшення асигнувань спеціального фонду </w:t>
      </w:r>
      <w:r w:rsidR="00FD07D4" w:rsidRPr="00015DA4">
        <w:rPr>
          <w:sz w:val="24"/>
          <w:szCs w:val="24"/>
          <w:lang w:val="uk-UA"/>
        </w:rPr>
        <w:t xml:space="preserve">сільського </w:t>
      </w:r>
      <w:r w:rsidR="003A5EDB" w:rsidRPr="00015DA4">
        <w:rPr>
          <w:sz w:val="24"/>
          <w:szCs w:val="24"/>
          <w:lang w:val="uk-UA"/>
        </w:rPr>
        <w:t xml:space="preserve">бюджету відповідно до положень пункту 3.11 </w:t>
      </w:r>
      <w:r w:rsidR="00FD07D4" w:rsidRPr="00015DA4">
        <w:rPr>
          <w:sz w:val="24"/>
          <w:szCs w:val="24"/>
          <w:lang w:val="uk-UA"/>
        </w:rPr>
        <w:t>цього Порядку</w:t>
      </w:r>
      <w:r w:rsidR="003A5EDB" w:rsidRPr="00015DA4">
        <w:rPr>
          <w:sz w:val="24"/>
          <w:szCs w:val="24"/>
          <w:lang w:val="uk-UA"/>
        </w:rPr>
        <w:t>;</w:t>
      </w:r>
    </w:p>
    <w:p w:rsidR="003A5EDB" w:rsidRPr="00015DA4" w:rsidRDefault="001B2938" w:rsidP="001B2938">
      <w:pPr>
        <w:spacing w:line="360" w:lineRule="auto"/>
        <w:ind w:firstLine="567"/>
        <w:jc w:val="both"/>
        <w:rPr>
          <w:sz w:val="24"/>
          <w:szCs w:val="24"/>
          <w:lang w:val="uk-UA"/>
        </w:rPr>
      </w:pPr>
      <w:r w:rsidRPr="00015DA4">
        <w:rPr>
          <w:sz w:val="24"/>
          <w:szCs w:val="24"/>
          <w:lang w:val="uk-UA"/>
        </w:rPr>
        <w:t xml:space="preserve">- </w:t>
      </w:r>
      <w:r w:rsidR="003A5EDB" w:rsidRPr="00015DA4">
        <w:rPr>
          <w:sz w:val="24"/>
          <w:szCs w:val="24"/>
          <w:lang w:val="uk-UA"/>
        </w:rPr>
        <w:t>прийняття рішення про зменшення бюджетних асигнувань головним розпорядникам бюджетних коштів у разі вчинення ними порушень бюджетного законодавства, визначених пунктами 24, 29 і 38 статті 116 Бюджетного кодексу України, на суму вчиненого порушення;</w:t>
      </w:r>
    </w:p>
    <w:p w:rsidR="003A5EDB" w:rsidRPr="00015DA4" w:rsidRDefault="003A5EDB" w:rsidP="001B2938">
      <w:pPr>
        <w:spacing w:line="360" w:lineRule="auto"/>
        <w:ind w:firstLine="567"/>
        <w:jc w:val="both"/>
        <w:rPr>
          <w:sz w:val="24"/>
          <w:szCs w:val="24"/>
          <w:lang w:val="uk-UA"/>
        </w:rPr>
      </w:pPr>
      <w:r w:rsidRPr="00015DA4">
        <w:rPr>
          <w:sz w:val="24"/>
          <w:szCs w:val="24"/>
          <w:lang w:val="uk-UA"/>
        </w:rPr>
        <w:t xml:space="preserve"> </w:t>
      </w:r>
      <w:r w:rsidR="001B2938" w:rsidRPr="00015DA4">
        <w:rPr>
          <w:sz w:val="24"/>
          <w:szCs w:val="24"/>
          <w:lang w:val="uk-UA"/>
        </w:rPr>
        <w:t xml:space="preserve">- </w:t>
      </w:r>
      <w:r w:rsidRPr="00015DA4">
        <w:rPr>
          <w:sz w:val="24"/>
          <w:szCs w:val="24"/>
          <w:lang w:val="uk-UA"/>
        </w:rPr>
        <w:t>необхідності внесення змін до розпису доходів, до розпису фінансування або до розпису видатків і кредитування;</w:t>
      </w:r>
    </w:p>
    <w:p w:rsidR="003A5EDB" w:rsidRPr="00015DA4" w:rsidRDefault="001B2938" w:rsidP="001B2938">
      <w:pPr>
        <w:pStyle w:val="a5"/>
        <w:spacing w:line="360" w:lineRule="auto"/>
        <w:ind w:firstLine="567"/>
      </w:pPr>
      <w:r w:rsidRPr="00015DA4">
        <w:t>-</w:t>
      </w:r>
      <w:r w:rsidR="003A5EDB" w:rsidRPr="00015DA4">
        <w:t xml:space="preserve"> унесення змін до рішення </w:t>
      </w:r>
      <w:r w:rsidR="00565E75" w:rsidRPr="00015DA4">
        <w:t>сільської</w:t>
      </w:r>
      <w:r w:rsidR="003A5EDB" w:rsidRPr="00015DA4">
        <w:t xml:space="preserve">  ради про бюджет </w:t>
      </w:r>
      <w:r w:rsidR="00565E75" w:rsidRPr="00015DA4">
        <w:t>Музиківської сільської</w:t>
      </w:r>
      <w:r w:rsidR="003A5EDB" w:rsidRPr="00015DA4">
        <w:t xml:space="preserve"> територіальної громади на </w:t>
      </w:r>
      <w:r w:rsidR="00565E75" w:rsidRPr="00015DA4">
        <w:t xml:space="preserve">відповідний </w:t>
      </w:r>
      <w:r w:rsidR="003A5EDB" w:rsidRPr="00015DA4">
        <w:t>рік.</w:t>
      </w:r>
    </w:p>
    <w:p w:rsidR="0085705A" w:rsidRDefault="004A3367" w:rsidP="0085705A">
      <w:pPr>
        <w:spacing w:line="360" w:lineRule="auto"/>
        <w:ind w:firstLine="851"/>
        <w:jc w:val="both"/>
        <w:rPr>
          <w:sz w:val="24"/>
          <w:szCs w:val="24"/>
          <w:lang w:val="uk-UA"/>
        </w:rPr>
      </w:pPr>
      <w:r w:rsidRPr="00015DA4">
        <w:rPr>
          <w:sz w:val="24"/>
          <w:szCs w:val="24"/>
          <w:lang w:val="uk-UA"/>
        </w:rPr>
        <w:t>3.2. В</w:t>
      </w:r>
      <w:r w:rsidR="003A5EDB" w:rsidRPr="00015DA4">
        <w:rPr>
          <w:sz w:val="24"/>
          <w:szCs w:val="24"/>
          <w:lang w:val="uk-UA"/>
        </w:rPr>
        <w:t xml:space="preserve">несення змін до розпису за загальним і спеціальним фондами  бюджету </w:t>
      </w:r>
      <w:r w:rsidRPr="00015DA4">
        <w:rPr>
          <w:sz w:val="24"/>
          <w:szCs w:val="24"/>
          <w:lang w:val="uk-UA"/>
        </w:rPr>
        <w:t xml:space="preserve">Музиківської сільської </w:t>
      </w:r>
      <w:r w:rsidR="003A5EDB" w:rsidRPr="00015DA4">
        <w:rPr>
          <w:sz w:val="24"/>
          <w:szCs w:val="24"/>
          <w:lang w:val="uk-UA"/>
        </w:rPr>
        <w:t>територіальної громади передбачає затвердження довідок про внесення змін до кошторисів та планів асигнувань (за винятком надання кредитів із бюджету) загального фонду бюджету, планів надання кредитів із загального фонду бюджету та планів спеціального фонду бюджету (за винятком власних надходжень бюджетних установ та відповідних видатків) за формами згідно з додатками до цієї Інструкції у порядку, встановленому для затвердження цих документів.</w:t>
      </w:r>
    </w:p>
    <w:p w:rsidR="0085705A" w:rsidRDefault="003A5EDB" w:rsidP="0085705A">
      <w:pPr>
        <w:spacing w:line="360" w:lineRule="auto"/>
        <w:ind w:firstLine="851"/>
        <w:jc w:val="both"/>
        <w:rPr>
          <w:color w:val="000000"/>
          <w:lang w:val="uk-UA"/>
        </w:rPr>
      </w:pPr>
      <w:r w:rsidRPr="00015DA4">
        <w:rPr>
          <w:color w:val="000000"/>
          <w:sz w:val="24"/>
          <w:szCs w:val="24"/>
          <w:lang w:val="uk-UA"/>
        </w:rPr>
        <w:t xml:space="preserve">3.3. Головний розпорядник коштів за обґрунтованим поданням або на підставі прийнятих нормативних актів подає до фінансового відділу </w:t>
      </w:r>
      <w:r w:rsidR="004A3367" w:rsidRPr="00015DA4">
        <w:rPr>
          <w:color w:val="000000"/>
          <w:sz w:val="24"/>
          <w:szCs w:val="24"/>
          <w:lang w:val="uk-UA"/>
        </w:rPr>
        <w:t>Музиківської сільської</w:t>
      </w:r>
      <w:r w:rsidRPr="00015DA4">
        <w:rPr>
          <w:color w:val="000000"/>
          <w:sz w:val="24"/>
          <w:szCs w:val="24"/>
          <w:lang w:val="uk-UA"/>
        </w:rPr>
        <w:t xml:space="preserve"> ради </w:t>
      </w:r>
      <w:r w:rsidRPr="00015DA4">
        <w:rPr>
          <w:color w:val="000000"/>
          <w:sz w:val="24"/>
          <w:szCs w:val="24"/>
          <w:lang w:val="uk-UA"/>
        </w:rPr>
        <w:lastRenderedPageBreak/>
        <w:t>пропозиції щодо змін до розпису за формами згідно з відповідними додатками до ц</w:t>
      </w:r>
      <w:r w:rsidR="004A3367" w:rsidRPr="00015DA4">
        <w:rPr>
          <w:color w:val="000000"/>
          <w:sz w:val="24"/>
          <w:szCs w:val="24"/>
          <w:lang w:val="uk-UA"/>
        </w:rPr>
        <w:t>ього</w:t>
      </w:r>
      <w:r w:rsidRPr="00015DA4">
        <w:rPr>
          <w:color w:val="000000"/>
          <w:sz w:val="24"/>
          <w:szCs w:val="24"/>
          <w:lang w:val="uk-UA"/>
        </w:rPr>
        <w:t xml:space="preserve"> </w:t>
      </w:r>
      <w:r w:rsidR="004A3367" w:rsidRPr="00015DA4">
        <w:rPr>
          <w:color w:val="000000"/>
          <w:sz w:val="24"/>
          <w:szCs w:val="24"/>
          <w:lang w:val="uk-UA"/>
        </w:rPr>
        <w:t>Порядку</w:t>
      </w:r>
      <w:r w:rsidRPr="00015DA4">
        <w:rPr>
          <w:color w:val="000000"/>
          <w:sz w:val="24"/>
          <w:szCs w:val="24"/>
          <w:lang w:val="uk-UA"/>
        </w:rPr>
        <w:t xml:space="preserve"> шляхом заповнення пока</w:t>
      </w:r>
      <w:r w:rsidR="004E2BB7" w:rsidRPr="00015DA4">
        <w:rPr>
          <w:color w:val="000000"/>
          <w:sz w:val="24"/>
          <w:szCs w:val="24"/>
          <w:lang w:val="uk-UA"/>
        </w:rPr>
        <w:t>зників, які стосуються цих змін.</w:t>
      </w:r>
      <w:bookmarkStart w:id="4" w:name="n602"/>
      <w:bookmarkEnd w:id="4"/>
    </w:p>
    <w:p w:rsidR="0085705A" w:rsidRDefault="003A5EDB" w:rsidP="0085705A">
      <w:pPr>
        <w:pStyle w:val="rvps2"/>
        <w:spacing w:line="360" w:lineRule="auto"/>
        <w:ind w:firstLine="708"/>
        <w:jc w:val="both"/>
        <w:rPr>
          <w:color w:val="000000"/>
          <w:lang w:val="uk-UA"/>
        </w:rPr>
      </w:pPr>
      <w:r w:rsidRPr="00015DA4">
        <w:rPr>
          <w:color w:val="000000"/>
          <w:lang w:val="uk-UA"/>
        </w:rPr>
        <w:t xml:space="preserve">Пропозиції щодо змін до розпису в електронній формі подаються з розширенням </w:t>
      </w:r>
      <w:r w:rsidRPr="00015DA4">
        <w:rPr>
          <w:color w:val="000000"/>
        </w:rPr>
        <w:t>RTF</w:t>
      </w:r>
      <w:r w:rsidRPr="00015DA4">
        <w:rPr>
          <w:color w:val="000000"/>
          <w:lang w:val="uk-UA"/>
        </w:rPr>
        <w:t xml:space="preserve">, </w:t>
      </w:r>
      <w:r w:rsidRPr="00015DA4">
        <w:rPr>
          <w:color w:val="000000"/>
        </w:rPr>
        <w:t>DOC</w:t>
      </w:r>
      <w:r w:rsidRPr="00015DA4">
        <w:rPr>
          <w:color w:val="000000"/>
          <w:lang w:val="uk-UA"/>
        </w:rPr>
        <w:t>(</w:t>
      </w:r>
      <w:r w:rsidRPr="00015DA4">
        <w:rPr>
          <w:color w:val="000000"/>
        </w:rPr>
        <w:t>X</w:t>
      </w:r>
      <w:r w:rsidRPr="00015DA4">
        <w:rPr>
          <w:color w:val="000000"/>
          <w:lang w:val="uk-UA"/>
        </w:rPr>
        <w:t xml:space="preserve">), </w:t>
      </w:r>
      <w:r w:rsidRPr="00015DA4">
        <w:rPr>
          <w:color w:val="000000"/>
        </w:rPr>
        <w:t>XLS</w:t>
      </w:r>
      <w:r w:rsidRPr="00015DA4">
        <w:rPr>
          <w:color w:val="000000"/>
          <w:lang w:val="uk-UA"/>
        </w:rPr>
        <w:t>(</w:t>
      </w:r>
      <w:r w:rsidRPr="00015DA4">
        <w:rPr>
          <w:color w:val="000000"/>
        </w:rPr>
        <w:t>X</w:t>
      </w:r>
      <w:r w:rsidR="004A3367" w:rsidRPr="00015DA4">
        <w:rPr>
          <w:color w:val="000000"/>
          <w:lang w:val="uk-UA"/>
        </w:rPr>
        <w:t>)</w:t>
      </w:r>
      <w:r w:rsidRPr="00015DA4">
        <w:rPr>
          <w:color w:val="000000"/>
          <w:lang w:val="uk-UA"/>
        </w:rPr>
        <w:t>.</w:t>
      </w:r>
      <w:bookmarkStart w:id="5" w:name="n87"/>
      <w:bookmarkStart w:id="6" w:name="n88"/>
      <w:bookmarkEnd w:id="5"/>
      <w:bookmarkEnd w:id="6"/>
    </w:p>
    <w:p w:rsidR="00843358" w:rsidRDefault="003A5EDB" w:rsidP="003A5EDB">
      <w:pPr>
        <w:pStyle w:val="rvps2"/>
        <w:spacing w:line="360" w:lineRule="auto"/>
        <w:jc w:val="both"/>
        <w:rPr>
          <w:color w:val="000000"/>
          <w:lang w:val="uk-UA"/>
        </w:rPr>
      </w:pPr>
      <w:r w:rsidRPr="00015DA4">
        <w:rPr>
          <w:color w:val="000000"/>
          <w:lang w:val="uk-UA"/>
        </w:rPr>
        <w:t xml:space="preserve">          3.4. Разом з пропозиціями щодо змін до розпису головний розпорядник подає до фінансового відділу </w:t>
      </w:r>
      <w:r w:rsidR="00DD07E8" w:rsidRPr="00015DA4">
        <w:rPr>
          <w:color w:val="000000"/>
          <w:lang w:val="uk-UA"/>
        </w:rPr>
        <w:t>Музиківської сільської</w:t>
      </w:r>
      <w:r w:rsidRPr="00015DA4">
        <w:rPr>
          <w:color w:val="000000"/>
          <w:lang w:val="uk-UA"/>
        </w:rPr>
        <w:t xml:space="preserve"> ради  потрібну для здійснення фінансовим відділом  аналізу пропозицій інформацію, яка містить, зокрема:</w:t>
      </w:r>
      <w:bookmarkStart w:id="7" w:name="n604"/>
      <w:bookmarkEnd w:id="7"/>
    </w:p>
    <w:p w:rsidR="00843358" w:rsidRDefault="00DD07E8" w:rsidP="003A5EDB">
      <w:pPr>
        <w:pStyle w:val="rvps2"/>
        <w:spacing w:line="360" w:lineRule="auto"/>
        <w:jc w:val="both"/>
        <w:rPr>
          <w:b/>
          <w:color w:val="000000"/>
          <w:lang w:val="uk-UA"/>
        </w:rPr>
      </w:pPr>
      <w:r w:rsidRPr="00015DA4">
        <w:rPr>
          <w:color w:val="000000"/>
          <w:lang w:val="uk-UA"/>
        </w:rPr>
        <w:t xml:space="preserve">- </w:t>
      </w:r>
      <w:r w:rsidR="003A5EDB" w:rsidRPr="00015DA4">
        <w:rPr>
          <w:color w:val="000000"/>
          <w:lang w:val="uk-UA"/>
        </w:rPr>
        <w:t>обґрунтування необхідності змін до розпису</w:t>
      </w:r>
      <w:r w:rsidRPr="00015DA4">
        <w:rPr>
          <w:color w:val="000000"/>
          <w:lang w:val="uk-UA"/>
        </w:rPr>
        <w:t>, в тому числі з урахуванням результатів моніторингу виконання бюджетних програм</w:t>
      </w:r>
      <w:r w:rsidR="003A5EDB" w:rsidRPr="00015DA4">
        <w:rPr>
          <w:b/>
          <w:color w:val="000000"/>
          <w:lang w:val="uk-UA"/>
        </w:rPr>
        <w:t>;</w:t>
      </w:r>
      <w:bookmarkStart w:id="8" w:name="n605"/>
      <w:bookmarkEnd w:id="8"/>
    </w:p>
    <w:p w:rsidR="00843358" w:rsidRDefault="00843358" w:rsidP="00843358">
      <w:pPr>
        <w:pStyle w:val="rvps2"/>
        <w:spacing w:line="360" w:lineRule="auto"/>
        <w:jc w:val="both"/>
        <w:rPr>
          <w:color w:val="000000"/>
          <w:lang w:val="uk-UA"/>
        </w:rPr>
      </w:pPr>
      <w:r w:rsidRPr="00843358">
        <w:rPr>
          <w:color w:val="000000"/>
          <w:lang w:val="uk-UA"/>
        </w:rPr>
        <w:t>-</w:t>
      </w:r>
      <w:r>
        <w:rPr>
          <w:b/>
          <w:color w:val="000000"/>
          <w:lang w:val="uk-UA"/>
        </w:rPr>
        <w:t xml:space="preserve"> </w:t>
      </w:r>
      <w:r w:rsidR="00DD07E8" w:rsidRPr="00015DA4">
        <w:rPr>
          <w:color w:val="000000"/>
          <w:lang w:val="uk-UA"/>
        </w:rPr>
        <w:t xml:space="preserve"> </w:t>
      </w:r>
      <w:r w:rsidR="003A5EDB" w:rsidRPr="00015DA4">
        <w:rPr>
          <w:color w:val="000000"/>
        </w:rPr>
        <w:t>розрахунки показників, включених до пропозицій щодо змін до розпису, із зазначенням факторів, що на них впливають;</w:t>
      </w:r>
      <w:bookmarkStart w:id="9" w:name="n606"/>
      <w:bookmarkEnd w:id="9"/>
    </w:p>
    <w:p w:rsidR="003A5EDB" w:rsidRPr="00015DA4" w:rsidRDefault="00DD07E8" w:rsidP="00843358">
      <w:pPr>
        <w:pStyle w:val="rvps2"/>
        <w:spacing w:line="360" w:lineRule="auto"/>
        <w:jc w:val="both"/>
        <w:rPr>
          <w:color w:val="000000"/>
        </w:rPr>
      </w:pPr>
      <w:r w:rsidRPr="00015DA4">
        <w:rPr>
          <w:color w:val="000000"/>
          <w:lang w:val="uk-UA"/>
        </w:rPr>
        <w:t xml:space="preserve">- </w:t>
      </w:r>
      <w:r w:rsidR="003A5EDB" w:rsidRPr="00015DA4">
        <w:rPr>
          <w:color w:val="000000"/>
        </w:rPr>
        <w:t>інформацію про виділені бюджетні асигнування за відповідними бюджетними програмами;</w:t>
      </w:r>
      <w:bookmarkStart w:id="10" w:name="n607"/>
      <w:bookmarkEnd w:id="10"/>
      <w:r w:rsidR="003A5EDB" w:rsidRPr="00015DA4">
        <w:rPr>
          <w:color w:val="000000"/>
        </w:rPr>
        <w:t xml:space="preserve">  </w:t>
      </w:r>
      <w:r w:rsidRPr="00015DA4">
        <w:rPr>
          <w:color w:val="000000"/>
        </w:rPr>
        <w:t xml:space="preserve">- </w:t>
      </w:r>
      <w:r w:rsidR="003A5EDB" w:rsidRPr="00015DA4">
        <w:rPr>
          <w:color w:val="000000"/>
        </w:rPr>
        <w:t>інформацію про вплив змін, що пропонуються, на напрями використання бюджетних коштів та результативні показники, передбачені паспортом бюджетної програми.</w:t>
      </w:r>
    </w:p>
    <w:p w:rsidR="003A5EDB" w:rsidRPr="00015DA4" w:rsidRDefault="003A5EDB" w:rsidP="00DD07E8">
      <w:pPr>
        <w:pStyle w:val="a5"/>
        <w:tabs>
          <w:tab w:val="left" w:pos="709"/>
        </w:tabs>
        <w:spacing w:line="360" w:lineRule="auto"/>
        <w:ind w:firstLine="567"/>
        <w:rPr>
          <w:color w:val="000000"/>
        </w:rPr>
      </w:pPr>
      <w:r w:rsidRPr="00015DA4">
        <w:t xml:space="preserve"> </w:t>
      </w:r>
      <w:bookmarkStart w:id="11" w:name="n92"/>
      <w:bookmarkStart w:id="12" w:name="n615"/>
      <w:bookmarkEnd w:id="11"/>
      <w:bookmarkEnd w:id="12"/>
      <w:r w:rsidRPr="00015DA4">
        <w:rPr>
          <w:color w:val="000000"/>
        </w:rPr>
        <w:t xml:space="preserve">3.5.  Головний розпорядник забезпечує повноту і достовірність даних, що містяться у поданих до фінансового відділу </w:t>
      </w:r>
      <w:r w:rsidR="00DD07E8" w:rsidRPr="00015DA4">
        <w:rPr>
          <w:color w:val="000000"/>
        </w:rPr>
        <w:t>сільської</w:t>
      </w:r>
      <w:r w:rsidRPr="00015DA4">
        <w:rPr>
          <w:color w:val="000000"/>
        </w:rPr>
        <w:t xml:space="preserve"> ради пропозиціях щодо змін до розпису та інформації, що подається разом з ними.</w:t>
      </w:r>
    </w:p>
    <w:p w:rsidR="0085705A" w:rsidRDefault="003A5EDB" w:rsidP="0085705A">
      <w:pPr>
        <w:pStyle w:val="a5"/>
        <w:tabs>
          <w:tab w:val="left" w:pos="709"/>
        </w:tabs>
        <w:spacing w:line="360" w:lineRule="auto"/>
        <w:ind w:firstLine="567"/>
      </w:pPr>
      <w:bookmarkStart w:id="13" w:name="n616"/>
      <w:bookmarkEnd w:id="13"/>
      <w:r w:rsidRPr="00015DA4">
        <w:rPr>
          <w:color w:val="000000"/>
        </w:rPr>
        <w:t xml:space="preserve"> У разі подання головним розпорядником пропозицій щодо змін до розпису, складених з порушенням вимог </w:t>
      </w:r>
      <w:r w:rsidR="00DD07E8" w:rsidRPr="00015DA4">
        <w:rPr>
          <w:color w:val="000000"/>
        </w:rPr>
        <w:t>цього Порядку</w:t>
      </w:r>
      <w:r w:rsidRPr="00015DA4">
        <w:rPr>
          <w:color w:val="000000"/>
        </w:rPr>
        <w:t xml:space="preserve">, фінансовий відділ </w:t>
      </w:r>
      <w:r w:rsidR="00DD07E8" w:rsidRPr="00015DA4">
        <w:rPr>
          <w:color w:val="000000"/>
        </w:rPr>
        <w:t>сільської</w:t>
      </w:r>
      <w:r w:rsidRPr="00015DA4">
        <w:rPr>
          <w:color w:val="000000"/>
        </w:rPr>
        <w:t xml:space="preserve"> ради повідомляє відповідному головному розпоряднику про необхідність доопрацювання таких пропозицій. Доопрацьовані пропозиції щодо змін до розпису головний розпорядник подає до фінансового відділу </w:t>
      </w:r>
      <w:r w:rsidR="00AA1E4B" w:rsidRPr="00015DA4">
        <w:rPr>
          <w:color w:val="000000"/>
        </w:rPr>
        <w:t>сільськ</w:t>
      </w:r>
      <w:r w:rsidRPr="00015DA4">
        <w:rPr>
          <w:color w:val="000000"/>
        </w:rPr>
        <w:t>ої ради у порядку, визначеному пунктом 3.3 цієї глави.</w:t>
      </w:r>
      <w:r w:rsidRPr="00015DA4">
        <w:t xml:space="preserve"> </w:t>
      </w:r>
      <w:bookmarkStart w:id="14" w:name="n620"/>
      <w:bookmarkStart w:id="15" w:name="n617"/>
      <w:bookmarkEnd w:id="14"/>
      <w:bookmarkEnd w:id="15"/>
    </w:p>
    <w:p w:rsidR="00843358" w:rsidRDefault="003A5EDB" w:rsidP="00843358">
      <w:pPr>
        <w:pStyle w:val="a5"/>
        <w:tabs>
          <w:tab w:val="left" w:pos="709"/>
        </w:tabs>
        <w:spacing w:line="360" w:lineRule="auto"/>
        <w:ind w:firstLine="567"/>
        <w:rPr>
          <w:color w:val="000000"/>
        </w:rPr>
      </w:pPr>
      <w:r w:rsidRPr="00015DA4">
        <w:rPr>
          <w:color w:val="000000"/>
        </w:rPr>
        <w:t xml:space="preserve"> 3.6. Фінансовий відділ міської ради </w:t>
      </w:r>
      <w:r w:rsidRPr="00015DA4">
        <w:t xml:space="preserve">(спеціаліст, за яким  закріплено відповідні функцій) </w:t>
      </w:r>
      <w:r w:rsidRPr="00015DA4">
        <w:rPr>
          <w:color w:val="000000"/>
        </w:rPr>
        <w:t>з урахуванням поданих головним розпорядником пропозицій щодо змін до розпису складає довідку про внесення змін до розпису і подає її на затвердження відповідно до пункту 3.9 цієї глави.</w:t>
      </w:r>
      <w:bookmarkStart w:id="16" w:name="n618"/>
      <w:bookmarkEnd w:id="16"/>
    </w:p>
    <w:p w:rsidR="0085705A" w:rsidRDefault="003A5EDB" w:rsidP="00843358">
      <w:pPr>
        <w:pStyle w:val="a5"/>
        <w:tabs>
          <w:tab w:val="left" w:pos="709"/>
        </w:tabs>
        <w:spacing w:line="360" w:lineRule="auto"/>
        <w:ind w:firstLine="567"/>
        <w:rPr>
          <w:color w:val="000000"/>
        </w:rPr>
      </w:pPr>
      <w:r w:rsidRPr="00015DA4">
        <w:rPr>
          <w:color w:val="000000"/>
        </w:rPr>
        <w:t xml:space="preserve">Довідки про внесення змін до розпису, що містять інформацію з обмеженим доступом, вимога щодо захисту якої встановлена законом, складаються у встановленому законодавством порядку та передаються </w:t>
      </w:r>
      <w:r w:rsidRPr="00015DA4">
        <w:t xml:space="preserve">управлінню Державної казначейської служби України </w:t>
      </w:r>
      <w:r w:rsidR="0030643D" w:rsidRPr="00015DA4">
        <w:t xml:space="preserve">Білозерського району Херсонської </w:t>
      </w:r>
      <w:r w:rsidRPr="00015DA4">
        <w:t xml:space="preserve">області </w:t>
      </w:r>
      <w:r w:rsidRPr="00015DA4">
        <w:rPr>
          <w:color w:val="000000"/>
        </w:rPr>
        <w:t xml:space="preserve">після затвердження начальником фінансового відділу </w:t>
      </w:r>
      <w:r w:rsidR="0030643D" w:rsidRPr="00015DA4">
        <w:rPr>
          <w:color w:val="000000"/>
        </w:rPr>
        <w:t>сільсь</w:t>
      </w:r>
      <w:r w:rsidRPr="00015DA4">
        <w:rPr>
          <w:color w:val="000000"/>
        </w:rPr>
        <w:t>кої ради, в паперовій формі.</w:t>
      </w:r>
      <w:bookmarkStart w:id="17" w:name="n619"/>
      <w:bookmarkStart w:id="18" w:name="n609"/>
      <w:bookmarkEnd w:id="17"/>
      <w:bookmarkEnd w:id="18"/>
    </w:p>
    <w:p w:rsidR="003A5EDB" w:rsidRPr="00015DA4" w:rsidRDefault="003A5EDB" w:rsidP="0085705A">
      <w:pPr>
        <w:pStyle w:val="rvps2"/>
        <w:spacing w:line="360" w:lineRule="auto"/>
        <w:ind w:firstLine="567"/>
        <w:jc w:val="both"/>
        <w:rPr>
          <w:lang w:val="uk-UA"/>
        </w:rPr>
      </w:pPr>
      <w:r w:rsidRPr="00015DA4">
        <w:rPr>
          <w:lang w:val="uk-UA"/>
        </w:rPr>
        <w:t>3.7. Зміни до помісячного розпису мають відповідати таким вимогам:</w:t>
      </w:r>
    </w:p>
    <w:p w:rsidR="003A5EDB" w:rsidRPr="00015DA4" w:rsidRDefault="008D6FB9" w:rsidP="003A5EDB">
      <w:pPr>
        <w:spacing w:line="360" w:lineRule="auto"/>
        <w:ind w:firstLine="851"/>
        <w:jc w:val="both"/>
        <w:rPr>
          <w:sz w:val="24"/>
          <w:szCs w:val="24"/>
          <w:lang w:val="uk-UA"/>
        </w:rPr>
      </w:pPr>
      <w:r w:rsidRPr="00015DA4">
        <w:rPr>
          <w:sz w:val="24"/>
          <w:szCs w:val="24"/>
          <w:lang w:val="uk-UA"/>
        </w:rPr>
        <w:lastRenderedPageBreak/>
        <w:t xml:space="preserve">- </w:t>
      </w:r>
      <w:r w:rsidR="003A5EDB" w:rsidRPr="00015DA4">
        <w:rPr>
          <w:sz w:val="24"/>
          <w:szCs w:val="24"/>
          <w:lang w:val="uk-UA"/>
        </w:rPr>
        <w:t>бути збалансованими за місяцями, тобто не порушувати загальний обсяг показників загального або спеціального фонду бюджету на місяць, якого стосуються такі зміни;</w:t>
      </w:r>
    </w:p>
    <w:p w:rsidR="003A5EDB" w:rsidRPr="00015DA4" w:rsidRDefault="008D6FB9" w:rsidP="003A5EDB">
      <w:pPr>
        <w:pStyle w:val="2"/>
        <w:spacing w:line="360" w:lineRule="auto"/>
        <w:ind w:firstLine="851"/>
        <w:rPr>
          <w:sz w:val="24"/>
          <w:szCs w:val="24"/>
        </w:rPr>
      </w:pPr>
      <w:r w:rsidRPr="00015DA4">
        <w:rPr>
          <w:sz w:val="24"/>
          <w:szCs w:val="24"/>
        </w:rPr>
        <w:t>- не змінювати загального</w:t>
      </w:r>
      <w:r w:rsidR="003A5EDB" w:rsidRPr="00015DA4">
        <w:rPr>
          <w:sz w:val="24"/>
          <w:szCs w:val="24"/>
        </w:rPr>
        <w:t xml:space="preserve"> обсяг</w:t>
      </w:r>
      <w:r w:rsidRPr="00015DA4">
        <w:rPr>
          <w:sz w:val="24"/>
          <w:szCs w:val="24"/>
        </w:rPr>
        <w:t>у</w:t>
      </w:r>
      <w:r w:rsidR="003A5EDB" w:rsidRPr="00015DA4">
        <w:rPr>
          <w:sz w:val="24"/>
          <w:szCs w:val="24"/>
        </w:rPr>
        <w:t xml:space="preserve"> </w:t>
      </w:r>
      <w:r w:rsidRPr="00015DA4">
        <w:rPr>
          <w:sz w:val="24"/>
          <w:szCs w:val="24"/>
        </w:rPr>
        <w:t>показників</w:t>
      </w:r>
      <w:r w:rsidR="003A5EDB" w:rsidRPr="00015DA4">
        <w:rPr>
          <w:sz w:val="24"/>
          <w:szCs w:val="24"/>
        </w:rPr>
        <w:t xml:space="preserve"> загального або спеціального фонду</w:t>
      </w:r>
      <w:r w:rsidRPr="00015DA4">
        <w:rPr>
          <w:sz w:val="24"/>
          <w:szCs w:val="24"/>
        </w:rPr>
        <w:t xml:space="preserve"> сільського </w:t>
      </w:r>
      <w:r w:rsidR="003A5EDB" w:rsidRPr="00015DA4">
        <w:rPr>
          <w:sz w:val="24"/>
          <w:szCs w:val="24"/>
        </w:rPr>
        <w:t xml:space="preserve">бюджету на рік, за винятком внесення змін до рішення </w:t>
      </w:r>
      <w:r w:rsidRPr="00015DA4">
        <w:rPr>
          <w:sz w:val="24"/>
          <w:szCs w:val="24"/>
        </w:rPr>
        <w:t>сільсь</w:t>
      </w:r>
      <w:r w:rsidR="003A5EDB" w:rsidRPr="00015DA4">
        <w:rPr>
          <w:sz w:val="24"/>
          <w:szCs w:val="24"/>
        </w:rPr>
        <w:t xml:space="preserve">кої ради про бюджет </w:t>
      </w:r>
      <w:r w:rsidRPr="00015DA4">
        <w:rPr>
          <w:sz w:val="24"/>
          <w:szCs w:val="24"/>
        </w:rPr>
        <w:t>Музиківської сільської</w:t>
      </w:r>
      <w:r w:rsidR="003A5EDB" w:rsidRPr="00015DA4">
        <w:rPr>
          <w:sz w:val="24"/>
          <w:szCs w:val="24"/>
        </w:rPr>
        <w:t xml:space="preserve"> територіальної громади на рік;</w:t>
      </w:r>
    </w:p>
    <w:p w:rsidR="003A5EDB" w:rsidRPr="00015DA4" w:rsidRDefault="0088447A" w:rsidP="003A5EDB">
      <w:pPr>
        <w:pStyle w:val="2"/>
        <w:spacing w:line="360" w:lineRule="auto"/>
        <w:ind w:firstLine="851"/>
        <w:rPr>
          <w:sz w:val="24"/>
          <w:szCs w:val="24"/>
        </w:rPr>
      </w:pPr>
      <w:r w:rsidRPr="00015DA4">
        <w:rPr>
          <w:sz w:val="24"/>
          <w:szCs w:val="24"/>
        </w:rPr>
        <w:t xml:space="preserve">- </w:t>
      </w:r>
      <w:r w:rsidR="003A5EDB" w:rsidRPr="00015DA4">
        <w:rPr>
          <w:sz w:val="24"/>
          <w:szCs w:val="24"/>
        </w:rPr>
        <w:t xml:space="preserve">враховувати фактично </w:t>
      </w:r>
      <w:r w:rsidRPr="00015DA4">
        <w:rPr>
          <w:sz w:val="24"/>
          <w:szCs w:val="24"/>
        </w:rPr>
        <w:t>проведені видатки</w:t>
      </w:r>
      <w:r w:rsidR="003A5EDB" w:rsidRPr="00015DA4">
        <w:rPr>
          <w:sz w:val="24"/>
          <w:szCs w:val="24"/>
        </w:rPr>
        <w:t xml:space="preserve"> за попередній період (при внесенні змін до розпису асигнувань та розпису кредитування), фактичні надходження коштів за період з початку року (при внесенні змін до розпису доходів та фінансування за формами згідно з додатками  до </w:t>
      </w:r>
      <w:r w:rsidRPr="00015DA4">
        <w:rPr>
          <w:sz w:val="24"/>
          <w:szCs w:val="24"/>
        </w:rPr>
        <w:t>Порядку</w:t>
      </w:r>
      <w:r w:rsidR="003A5EDB" w:rsidRPr="00015DA4">
        <w:rPr>
          <w:sz w:val="24"/>
          <w:szCs w:val="24"/>
        </w:rPr>
        <w:t>);</w:t>
      </w:r>
    </w:p>
    <w:p w:rsidR="003A5EDB" w:rsidRPr="00015DA4" w:rsidRDefault="00AF5E06" w:rsidP="003A5EDB">
      <w:pPr>
        <w:pStyle w:val="2"/>
        <w:spacing w:line="360" w:lineRule="auto"/>
        <w:ind w:firstLine="851"/>
        <w:rPr>
          <w:sz w:val="24"/>
          <w:szCs w:val="24"/>
        </w:rPr>
      </w:pPr>
      <w:r w:rsidRPr="00015DA4">
        <w:rPr>
          <w:sz w:val="24"/>
          <w:szCs w:val="24"/>
        </w:rPr>
        <w:t xml:space="preserve">- </w:t>
      </w:r>
      <w:r w:rsidR="003A5EDB" w:rsidRPr="00015DA4">
        <w:rPr>
          <w:sz w:val="24"/>
          <w:szCs w:val="24"/>
        </w:rPr>
        <w:t xml:space="preserve">проводитися переважно </w:t>
      </w:r>
      <w:r w:rsidRPr="00015DA4">
        <w:rPr>
          <w:sz w:val="24"/>
          <w:szCs w:val="24"/>
        </w:rPr>
        <w:t>за</w:t>
      </w:r>
      <w:r w:rsidR="003A5EDB" w:rsidRPr="00015DA4">
        <w:rPr>
          <w:sz w:val="24"/>
          <w:szCs w:val="24"/>
        </w:rPr>
        <w:t xml:space="preserve"> відсутності зареєстрованої в управлінні Державної казначейської служби України </w:t>
      </w:r>
      <w:r w:rsidRPr="00015DA4">
        <w:rPr>
          <w:sz w:val="24"/>
          <w:szCs w:val="24"/>
        </w:rPr>
        <w:t>Білозерського району Херсонської</w:t>
      </w:r>
      <w:r w:rsidR="003A5EDB" w:rsidRPr="00015DA4">
        <w:rPr>
          <w:sz w:val="24"/>
          <w:szCs w:val="24"/>
        </w:rPr>
        <w:t xml:space="preserve"> області</w:t>
      </w:r>
      <w:r w:rsidRPr="00015DA4">
        <w:rPr>
          <w:sz w:val="24"/>
          <w:szCs w:val="24"/>
        </w:rPr>
        <w:t>,</w:t>
      </w:r>
      <w:r w:rsidR="003A5EDB" w:rsidRPr="00015DA4">
        <w:rPr>
          <w:sz w:val="24"/>
          <w:szCs w:val="24"/>
        </w:rPr>
        <w:t xml:space="preserve"> на момент внесення змін до розпису асигнувань</w:t>
      </w:r>
      <w:r w:rsidRPr="00015DA4">
        <w:rPr>
          <w:sz w:val="24"/>
          <w:szCs w:val="24"/>
        </w:rPr>
        <w:t>,</w:t>
      </w:r>
      <w:r w:rsidR="003A5EDB" w:rsidRPr="00015DA4">
        <w:rPr>
          <w:sz w:val="24"/>
          <w:szCs w:val="24"/>
        </w:rPr>
        <w:t xml:space="preserve"> кредиторської заборгованості </w:t>
      </w:r>
      <w:r w:rsidR="00266756" w:rsidRPr="00015DA4">
        <w:rPr>
          <w:sz w:val="24"/>
          <w:szCs w:val="24"/>
        </w:rPr>
        <w:t xml:space="preserve">за бюджетними зобов’язаннями </w:t>
      </w:r>
      <w:r w:rsidR="003A5EDB" w:rsidRPr="00015DA4">
        <w:rPr>
          <w:sz w:val="24"/>
          <w:szCs w:val="24"/>
        </w:rPr>
        <w:t>за тим кодом економічної класифікації видатків бюджету та класифікації кредитування бюджету, за яким передбачається зменшення асигнувань;</w:t>
      </w:r>
    </w:p>
    <w:p w:rsidR="003A5EDB" w:rsidRPr="00015DA4" w:rsidRDefault="00752F1A" w:rsidP="003A5EDB">
      <w:pPr>
        <w:pStyle w:val="2"/>
        <w:spacing w:line="360" w:lineRule="auto"/>
        <w:ind w:firstLine="851"/>
        <w:rPr>
          <w:sz w:val="24"/>
          <w:szCs w:val="24"/>
        </w:rPr>
      </w:pPr>
      <w:r w:rsidRPr="00015DA4">
        <w:rPr>
          <w:sz w:val="24"/>
          <w:szCs w:val="24"/>
        </w:rPr>
        <w:t xml:space="preserve">- </w:t>
      </w:r>
      <w:r w:rsidR="003A5EDB" w:rsidRPr="00015DA4">
        <w:rPr>
          <w:sz w:val="24"/>
          <w:szCs w:val="24"/>
        </w:rPr>
        <w:t xml:space="preserve">відповідати вимогам рішення </w:t>
      </w:r>
      <w:r w:rsidRPr="00015DA4">
        <w:rPr>
          <w:sz w:val="24"/>
          <w:szCs w:val="24"/>
        </w:rPr>
        <w:t>сільсь</w:t>
      </w:r>
      <w:r w:rsidR="003A5EDB" w:rsidRPr="00015DA4">
        <w:rPr>
          <w:sz w:val="24"/>
          <w:szCs w:val="24"/>
        </w:rPr>
        <w:t xml:space="preserve">кої ради про бюджет </w:t>
      </w:r>
      <w:r w:rsidRPr="00015DA4">
        <w:rPr>
          <w:sz w:val="24"/>
          <w:szCs w:val="24"/>
        </w:rPr>
        <w:t>Музиківської сільської</w:t>
      </w:r>
      <w:r w:rsidR="003A5EDB" w:rsidRPr="00015DA4">
        <w:rPr>
          <w:sz w:val="24"/>
          <w:szCs w:val="24"/>
        </w:rPr>
        <w:t xml:space="preserve"> територіальної громади та інших нормативно-правових актів;</w:t>
      </w:r>
    </w:p>
    <w:p w:rsidR="003A5EDB" w:rsidRPr="00015DA4" w:rsidRDefault="00752F1A" w:rsidP="003A5EDB">
      <w:pPr>
        <w:pStyle w:val="2"/>
        <w:spacing w:line="360" w:lineRule="auto"/>
        <w:ind w:firstLine="851"/>
        <w:rPr>
          <w:sz w:val="24"/>
          <w:szCs w:val="24"/>
        </w:rPr>
      </w:pPr>
      <w:r w:rsidRPr="00015DA4">
        <w:rPr>
          <w:sz w:val="24"/>
          <w:szCs w:val="24"/>
        </w:rPr>
        <w:t xml:space="preserve">- </w:t>
      </w:r>
      <w:r w:rsidR="003A5EDB" w:rsidRPr="00015DA4">
        <w:rPr>
          <w:sz w:val="24"/>
          <w:szCs w:val="24"/>
        </w:rPr>
        <w:t>вноситися на поточний та наступні періоди (крім випадків, передбачених абзацами третім та восьмим пункту 3.1 та інших випадків, передбачених законодавством).</w:t>
      </w:r>
    </w:p>
    <w:p w:rsidR="003A5EDB" w:rsidRPr="00015DA4" w:rsidRDefault="003A5EDB" w:rsidP="003A5EDB">
      <w:pPr>
        <w:spacing w:line="360" w:lineRule="auto"/>
        <w:ind w:firstLine="851"/>
        <w:jc w:val="both"/>
        <w:rPr>
          <w:sz w:val="24"/>
          <w:szCs w:val="24"/>
          <w:lang w:val="uk-UA"/>
        </w:rPr>
      </w:pPr>
      <w:r w:rsidRPr="00015DA4">
        <w:rPr>
          <w:sz w:val="24"/>
          <w:szCs w:val="24"/>
          <w:lang w:val="uk-UA"/>
        </w:rPr>
        <w:t>3.8. Фінансовий відділ після затвердження довідки про внесення змін до розпису за винятком довідок, які містять інформацію з обмеженим доступом, вимога щодо захисту якої встановлена законом, формує реєстр за формою, наведеною в додатку 8</w:t>
      </w:r>
      <w:r w:rsidR="003146B3" w:rsidRPr="00015DA4">
        <w:rPr>
          <w:sz w:val="24"/>
          <w:szCs w:val="24"/>
          <w:lang w:val="uk-UA"/>
        </w:rPr>
        <w:t xml:space="preserve"> до цього</w:t>
      </w:r>
      <w:r w:rsidRPr="00015DA4">
        <w:rPr>
          <w:sz w:val="24"/>
          <w:szCs w:val="24"/>
          <w:lang w:val="uk-UA"/>
        </w:rPr>
        <w:t xml:space="preserve"> </w:t>
      </w:r>
      <w:r w:rsidR="003146B3" w:rsidRPr="00015DA4">
        <w:rPr>
          <w:sz w:val="24"/>
          <w:szCs w:val="24"/>
          <w:lang w:val="uk-UA"/>
        </w:rPr>
        <w:t>Порядку</w:t>
      </w:r>
      <w:r w:rsidRPr="00015DA4">
        <w:rPr>
          <w:sz w:val="24"/>
          <w:szCs w:val="24"/>
          <w:lang w:val="uk-UA"/>
        </w:rPr>
        <w:t>.</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Довідки про внесення змін до розпису разом із реєстром довідок про зміни до розпису бюджету </w:t>
      </w:r>
      <w:r w:rsidR="003E5F5E" w:rsidRPr="00015DA4">
        <w:rPr>
          <w:sz w:val="24"/>
          <w:szCs w:val="24"/>
          <w:lang w:val="uk-UA"/>
        </w:rPr>
        <w:t>Музиківської сільської</w:t>
      </w:r>
      <w:r w:rsidRPr="00015DA4">
        <w:rPr>
          <w:sz w:val="24"/>
          <w:szCs w:val="24"/>
          <w:lang w:val="uk-UA"/>
        </w:rPr>
        <w:t xml:space="preserve"> територіальної громади та супровідним листом передаються управлінню Державної казначейської служби України</w:t>
      </w:r>
      <w:r w:rsidR="003E5F5E" w:rsidRPr="00015DA4">
        <w:rPr>
          <w:sz w:val="24"/>
          <w:szCs w:val="24"/>
          <w:lang w:val="uk-UA"/>
        </w:rPr>
        <w:t xml:space="preserve"> у Білозерському районі Херсонської</w:t>
      </w:r>
      <w:r w:rsidRPr="00015DA4">
        <w:rPr>
          <w:sz w:val="24"/>
          <w:szCs w:val="24"/>
          <w:lang w:val="uk-UA"/>
        </w:rPr>
        <w:t xml:space="preserve"> області. Одночасно управлінню Державної казначейської служби України </w:t>
      </w:r>
      <w:r w:rsidR="003E5F5E" w:rsidRPr="00015DA4">
        <w:rPr>
          <w:sz w:val="24"/>
          <w:szCs w:val="24"/>
          <w:lang w:val="uk-UA"/>
        </w:rPr>
        <w:t>у Білозерському районі Херсонської</w:t>
      </w:r>
      <w:r w:rsidRPr="00015DA4">
        <w:rPr>
          <w:sz w:val="24"/>
          <w:szCs w:val="24"/>
          <w:lang w:val="uk-UA"/>
        </w:rPr>
        <w:t xml:space="preserve"> області передається перелік нових бюджетних програм (у разі визначення нових бюджетних програм).</w:t>
      </w:r>
    </w:p>
    <w:p w:rsidR="0085705A" w:rsidRDefault="003A5EDB" w:rsidP="0085705A">
      <w:pPr>
        <w:spacing w:line="360" w:lineRule="auto"/>
        <w:ind w:firstLine="851"/>
        <w:jc w:val="both"/>
        <w:rPr>
          <w:sz w:val="24"/>
          <w:szCs w:val="24"/>
          <w:lang w:val="uk-UA"/>
        </w:rPr>
      </w:pPr>
      <w:r w:rsidRPr="00015DA4">
        <w:rPr>
          <w:sz w:val="24"/>
          <w:szCs w:val="24"/>
          <w:lang w:val="uk-UA"/>
        </w:rPr>
        <w:t xml:space="preserve">За п’ять  робочих днів до закінчення місяця (звітного періоду) зміни до розпису не вносяться, за винятком випадків, щодо необхідності проведення термінового перерозподілу асигнувань загального або спеціального фондів бюджету за наявності доручення начальника фінансового відділу </w:t>
      </w:r>
      <w:r w:rsidR="007D2BF8" w:rsidRPr="00015DA4">
        <w:rPr>
          <w:sz w:val="24"/>
          <w:szCs w:val="24"/>
          <w:lang w:val="uk-UA"/>
        </w:rPr>
        <w:t>сільської</w:t>
      </w:r>
      <w:r w:rsidRPr="00015DA4">
        <w:rPr>
          <w:sz w:val="24"/>
          <w:szCs w:val="24"/>
          <w:lang w:val="uk-UA"/>
        </w:rPr>
        <w:t xml:space="preserve"> ради. </w:t>
      </w:r>
    </w:p>
    <w:p w:rsidR="0085705A" w:rsidRDefault="00C10370" w:rsidP="0085705A">
      <w:pPr>
        <w:spacing w:line="360" w:lineRule="auto"/>
        <w:ind w:firstLine="851"/>
        <w:jc w:val="both"/>
        <w:rPr>
          <w:color w:val="000000"/>
          <w:sz w:val="24"/>
          <w:szCs w:val="24"/>
          <w:lang w:val="uk-UA"/>
        </w:rPr>
      </w:pPr>
      <w:r w:rsidRPr="00015DA4">
        <w:rPr>
          <w:sz w:val="24"/>
          <w:szCs w:val="24"/>
          <w:lang w:val="uk-UA"/>
        </w:rPr>
        <w:t>Фінансовий відділ сільськ</w:t>
      </w:r>
      <w:r w:rsidR="003A5EDB" w:rsidRPr="00015DA4">
        <w:rPr>
          <w:sz w:val="24"/>
          <w:szCs w:val="24"/>
          <w:lang w:val="uk-UA"/>
        </w:rPr>
        <w:t>ої ради</w:t>
      </w:r>
      <w:r w:rsidR="003A5EDB" w:rsidRPr="00015DA4">
        <w:rPr>
          <w:color w:val="000000"/>
          <w:sz w:val="24"/>
          <w:szCs w:val="24"/>
          <w:lang w:val="uk-UA"/>
        </w:rPr>
        <w:t xml:space="preserve"> та </w:t>
      </w:r>
      <w:r w:rsidR="003A5EDB" w:rsidRPr="00015DA4">
        <w:rPr>
          <w:sz w:val="24"/>
          <w:szCs w:val="24"/>
          <w:lang w:val="uk-UA"/>
        </w:rPr>
        <w:t>управління Державної казначейської служби України</w:t>
      </w:r>
      <w:r w:rsidRPr="00015DA4">
        <w:rPr>
          <w:sz w:val="24"/>
          <w:szCs w:val="24"/>
          <w:lang w:val="uk-UA"/>
        </w:rPr>
        <w:t xml:space="preserve"> у Білозерському районі Херсонської </w:t>
      </w:r>
      <w:r w:rsidR="003A5EDB" w:rsidRPr="00015DA4">
        <w:rPr>
          <w:sz w:val="24"/>
          <w:szCs w:val="24"/>
          <w:lang w:val="uk-UA"/>
        </w:rPr>
        <w:t>області</w:t>
      </w:r>
      <w:r w:rsidR="003A5EDB" w:rsidRPr="00015DA4">
        <w:rPr>
          <w:color w:val="000000"/>
          <w:sz w:val="24"/>
          <w:szCs w:val="24"/>
          <w:lang w:val="uk-UA"/>
        </w:rPr>
        <w:t xml:space="preserve"> забезпечують звірку змін до розпису за відповідний період (місяць) в останній робочий день кожного місяця.</w:t>
      </w:r>
      <w:bookmarkStart w:id="19" w:name="n57"/>
      <w:bookmarkEnd w:id="19"/>
    </w:p>
    <w:p w:rsidR="003A5EDB" w:rsidRPr="00015DA4" w:rsidRDefault="003A5EDB" w:rsidP="0085705A">
      <w:pPr>
        <w:spacing w:line="360" w:lineRule="auto"/>
        <w:ind w:firstLine="851"/>
        <w:jc w:val="both"/>
        <w:rPr>
          <w:sz w:val="24"/>
          <w:szCs w:val="24"/>
          <w:lang w:val="uk-UA"/>
        </w:rPr>
      </w:pPr>
      <w:r w:rsidRPr="00015DA4">
        <w:rPr>
          <w:color w:val="000000"/>
          <w:sz w:val="24"/>
          <w:szCs w:val="24"/>
          <w:lang w:val="uk-UA"/>
        </w:rPr>
        <w:t xml:space="preserve"> У разі внесення змін до розпису в частині міжбюджетних трансфертів та/або до помісячного розподілу міжбюджетних трансфертів, які надаються з  бюджету </w:t>
      </w:r>
      <w:r w:rsidR="00610307" w:rsidRPr="00015DA4">
        <w:rPr>
          <w:color w:val="000000"/>
          <w:sz w:val="24"/>
          <w:szCs w:val="24"/>
          <w:lang w:val="uk-UA"/>
        </w:rPr>
        <w:t xml:space="preserve">Музиківської </w:t>
      </w:r>
      <w:r w:rsidR="00610307" w:rsidRPr="00015DA4">
        <w:rPr>
          <w:color w:val="000000"/>
          <w:sz w:val="24"/>
          <w:szCs w:val="24"/>
          <w:lang w:val="uk-UA"/>
        </w:rPr>
        <w:lastRenderedPageBreak/>
        <w:t>сільської</w:t>
      </w:r>
      <w:r w:rsidRPr="00015DA4">
        <w:rPr>
          <w:color w:val="000000"/>
          <w:sz w:val="24"/>
          <w:szCs w:val="24"/>
          <w:lang w:val="uk-UA"/>
        </w:rPr>
        <w:t xml:space="preserve"> територіальної громади місцевим бюджетам, за кодами бюджетів за відповідними місцевими бюджетами, </w:t>
      </w:r>
      <w:r w:rsidR="00610307" w:rsidRPr="00015DA4">
        <w:rPr>
          <w:color w:val="000000"/>
          <w:sz w:val="24"/>
          <w:szCs w:val="24"/>
          <w:lang w:val="uk-UA"/>
        </w:rPr>
        <w:t>фінансовий відділ сільської</w:t>
      </w:r>
      <w:r w:rsidRPr="00015DA4">
        <w:rPr>
          <w:color w:val="000000"/>
          <w:sz w:val="24"/>
          <w:szCs w:val="24"/>
          <w:lang w:val="uk-UA"/>
        </w:rPr>
        <w:t xml:space="preserve"> ради складає та передає </w:t>
      </w:r>
      <w:r w:rsidRPr="00015DA4">
        <w:rPr>
          <w:sz w:val="24"/>
          <w:szCs w:val="24"/>
          <w:lang w:val="uk-UA"/>
        </w:rPr>
        <w:t xml:space="preserve">до відповідних територіальних громад </w:t>
      </w:r>
      <w:r w:rsidRPr="00015DA4">
        <w:rPr>
          <w:color w:val="000000"/>
          <w:sz w:val="24"/>
          <w:szCs w:val="24"/>
          <w:lang w:val="uk-UA"/>
        </w:rPr>
        <w:t>зміни до помісячного розподілу міжбюджетних трансфертів, які надаються з бюджету громади місцевим бюджетам, за відповідними місцевими бюджетами.</w:t>
      </w:r>
      <w:r w:rsidRPr="00015DA4">
        <w:rPr>
          <w:sz w:val="24"/>
          <w:szCs w:val="24"/>
          <w:lang w:val="uk-UA"/>
        </w:rPr>
        <w:t xml:space="preserve"> </w:t>
      </w:r>
    </w:p>
    <w:p w:rsidR="003A5EDB" w:rsidRPr="00015DA4" w:rsidRDefault="003A5EDB" w:rsidP="003A5EDB">
      <w:pPr>
        <w:pStyle w:val="2"/>
        <w:spacing w:line="360" w:lineRule="auto"/>
        <w:rPr>
          <w:sz w:val="24"/>
          <w:szCs w:val="24"/>
        </w:rPr>
      </w:pPr>
      <w:r w:rsidRPr="00015DA4">
        <w:rPr>
          <w:sz w:val="24"/>
          <w:szCs w:val="24"/>
        </w:rPr>
        <w:t>3.9</w:t>
      </w:r>
      <w:r w:rsidR="000C3D3B" w:rsidRPr="00015DA4">
        <w:rPr>
          <w:sz w:val="24"/>
          <w:szCs w:val="24"/>
        </w:rPr>
        <w:t>. Зміни до розпису оформля</w:t>
      </w:r>
      <w:r w:rsidRPr="00015DA4">
        <w:rPr>
          <w:sz w:val="24"/>
          <w:szCs w:val="24"/>
        </w:rPr>
        <w:t>ються таким чином:</w:t>
      </w:r>
    </w:p>
    <w:p w:rsidR="003A5EDB" w:rsidRPr="00015DA4" w:rsidRDefault="000C3D3B" w:rsidP="003A5EDB">
      <w:pPr>
        <w:tabs>
          <w:tab w:val="left" w:pos="0"/>
        </w:tabs>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затверджуються начальником фінансового відділу </w:t>
      </w:r>
      <w:r w:rsidRPr="00015DA4">
        <w:rPr>
          <w:sz w:val="24"/>
          <w:szCs w:val="24"/>
          <w:lang w:val="uk-UA"/>
        </w:rPr>
        <w:t>Музиківської сільської</w:t>
      </w:r>
      <w:r w:rsidR="003A5EDB" w:rsidRPr="00015DA4">
        <w:rPr>
          <w:sz w:val="24"/>
          <w:szCs w:val="24"/>
          <w:lang w:val="uk-UA"/>
        </w:rPr>
        <w:t xml:space="preserve"> ради; </w:t>
      </w:r>
    </w:p>
    <w:p w:rsidR="003A5EDB" w:rsidRPr="00015DA4" w:rsidRDefault="003A5EDB" w:rsidP="003A5EDB">
      <w:pPr>
        <w:pStyle w:val="a5"/>
        <w:spacing w:line="360" w:lineRule="auto"/>
      </w:pPr>
      <w:r w:rsidRPr="00015DA4">
        <w:t xml:space="preserve">            </w:t>
      </w:r>
      <w:r w:rsidR="000C3D3B" w:rsidRPr="00015DA4">
        <w:t xml:space="preserve">- </w:t>
      </w:r>
      <w:r w:rsidRPr="00015DA4">
        <w:t xml:space="preserve">реєструються </w:t>
      </w:r>
      <w:r w:rsidR="004C77F5" w:rsidRPr="00015DA4">
        <w:t>з</w:t>
      </w:r>
      <w:r w:rsidRPr="00015DA4">
        <w:t xml:space="preserve">а номером та датою у фінансовому відділі </w:t>
      </w:r>
      <w:r w:rsidR="000C3D3B" w:rsidRPr="00015DA4">
        <w:t>Музиківської сільської</w:t>
      </w:r>
      <w:r w:rsidRPr="00015DA4">
        <w:t xml:space="preserve"> ради;</w:t>
      </w:r>
    </w:p>
    <w:p w:rsidR="003A5EDB" w:rsidRPr="00015DA4" w:rsidRDefault="003A5EDB" w:rsidP="003A5EDB">
      <w:pPr>
        <w:pStyle w:val="a5"/>
        <w:spacing w:line="360" w:lineRule="auto"/>
      </w:pPr>
      <w:r w:rsidRPr="00015DA4">
        <w:t xml:space="preserve">            </w:t>
      </w:r>
      <w:r w:rsidR="004C77F5" w:rsidRPr="00015DA4">
        <w:t xml:space="preserve">- </w:t>
      </w:r>
      <w:r w:rsidRPr="00015DA4">
        <w:t xml:space="preserve">надаються до  управління Державної казначейської служби України </w:t>
      </w:r>
      <w:r w:rsidR="004C77F5" w:rsidRPr="00015DA4">
        <w:t xml:space="preserve">у Білозерському районі Херсонської </w:t>
      </w:r>
      <w:r w:rsidRPr="00015DA4">
        <w:t>області.</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У випадку анулювання довідки про внесення змін до розпису бюджету </w:t>
      </w:r>
      <w:r w:rsidR="00DB4B0A" w:rsidRPr="00015DA4">
        <w:rPr>
          <w:sz w:val="24"/>
          <w:szCs w:val="24"/>
          <w:lang w:val="uk-UA"/>
        </w:rPr>
        <w:t>Музиківської сільської</w:t>
      </w:r>
      <w:r w:rsidRPr="00015DA4">
        <w:rPr>
          <w:sz w:val="24"/>
          <w:szCs w:val="24"/>
          <w:lang w:val="uk-UA"/>
        </w:rPr>
        <w:t xml:space="preserve"> територіальної громади, фінансовий відділ </w:t>
      </w:r>
      <w:r w:rsidR="00DB4B0A" w:rsidRPr="00015DA4">
        <w:rPr>
          <w:sz w:val="24"/>
          <w:szCs w:val="24"/>
          <w:lang w:val="uk-UA"/>
        </w:rPr>
        <w:t>сільськ</w:t>
      </w:r>
      <w:r w:rsidRPr="00015DA4">
        <w:rPr>
          <w:sz w:val="24"/>
          <w:szCs w:val="24"/>
          <w:lang w:val="uk-UA"/>
        </w:rPr>
        <w:t>ої ради у дводенний термін після отримання довідки від управління Державної казначейської служби України</w:t>
      </w:r>
      <w:r w:rsidR="008402FF" w:rsidRPr="00015DA4">
        <w:rPr>
          <w:sz w:val="24"/>
          <w:szCs w:val="24"/>
          <w:lang w:val="uk-UA"/>
        </w:rPr>
        <w:t xml:space="preserve"> у Білозерському районі Херсо</w:t>
      </w:r>
      <w:r w:rsidR="00DB4B0A" w:rsidRPr="00015DA4">
        <w:rPr>
          <w:sz w:val="24"/>
          <w:szCs w:val="24"/>
          <w:lang w:val="uk-UA"/>
        </w:rPr>
        <w:t>нської</w:t>
      </w:r>
      <w:r w:rsidRPr="00015DA4">
        <w:rPr>
          <w:sz w:val="24"/>
          <w:szCs w:val="24"/>
          <w:lang w:val="uk-UA"/>
        </w:rPr>
        <w:t xml:space="preserve"> області готує доповідну записку  для проведення зазначеного анулювання, яка погоджується начальником фінансового відділу </w:t>
      </w:r>
      <w:r w:rsidR="00DB4B0A" w:rsidRPr="00015DA4">
        <w:rPr>
          <w:sz w:val="24"/>
          <w:szCs w:val="24"/>
          <w:lang w:val="uk-UA"/>
        </w:rPr>
        <w:t>сільської</w:t>
      </w:r>
      <w:r w:rsidRPr="00015DA4">
        <w:rPr>
          <w:sz w:val="24"/>
          <w:szCs w:val="24"/>
          <w:lang w:val="uk-UA"/>
        </w:rPr>
        <w:t xml:space="preserve"> ради та передається до управління Державної казначейської служби України</w:t>
      </w:r>
      <w:r w:rsidR="00DB4B0A" w:rsidRPr="00015DA4">
        <w:rPr>
          <w:sz w:val="24"/>
          <w:szCs w:val="24"/>
          <w:lang w:val="uk-UA"/>
        </w:rPr>
        <w:t xml:space="preserve"> у Білозерському районі Херсонської </w:t>
      </w:r>
      <w:r w:rsidRPr="00015DA4">
        <w:rPr>
          <w:sz w:val="24"/>
          <w:szCs w:val="24"/>
          <w:lang w:val="uk-UA"/>
        </w:rPr>
        <w:t>області.</w:t>
      </w:r>
    </w:p>
    <w:p w:rsidR="003A5EDB" w:rsidRPr="00015DA4" w:rsidRDefault="003A5EDB" w:rsidP="008402FF">
      <w:pPr>
        <w:spacing w:line="360" w:lineRule="auto"/>
        <w:ind w:firstLine="851"/>
        <w:jc w:val="both"/>
        <w:rPr>
          <w:sz w:val="24"/>
          <w:szCs w:val="24"/>
          <w:lang w:val="uk-UA"/>
        </w:rPr>
      </w:pPr>
      <w:r w:rsidRPr="00015DA4">
        <w:rPr>
          <w:sz w:val="24"/>
          <w:szCs w:val="24"/>
          <w:lang w:val="uk-UA"/>
        </w:rPr>
        <w:t xml:space="preserve">У разі виникнення необхідності внесення змін до вже затверджених та взятих на облік управлінням Державної казначейської служби України </w:t>
      </w:r>
      <w:r w:rsidR="00DB4B0A" w:rsidRPr="00015DA4">
        <w:rPr>
          <w:sz w:val="24"/>
          <w:szCs w:val="24"/>
          <w:lang w:val="uk-UA"/>
        </w:rPr>
        <w:t xml:space="preserve">у Білозерському районі Херсонської </w:t>
      </w:r>
      <w:r w:rsidRPr="00015DA4">
        <w:rPr>
          <w:sz w:val="24"/>
          <w:szCs w:val="24"/>
          <w:lang w:val="uk-UA"/>
        </w:rPr>
        <w:t xml:space="preserve">області у зв’язку з допущеними технічними помилками,  затверджується нова довідка, де вказуються реквізити тієї довідки, у якій були допущені технічні помилки.        </w:t>
      </w:r>
    </w:p>
    <w:p w:rsidR="003A5EDB" w:rsidRPr="00015DA4" w:rsidRDefault="008402FF" w:rsidP="003A5EDB">
      <w:pPr>
        <w:pStyle w:val="2"/>
        <w:spacing w:line="360" w:lineRule="auto"/>
        <w:ind w:firstLine="851"/>
        <w:rPr>
          <w:sz w:val="24"/>
          <w:szCs w:val="24"/>
        </w:rPr>
      </w:pPr>
      <w:r w:rsidRPr="00015DA4">
        <w:rPr>
          <w:sz w:val="24"/>
          <w:szCs w:val="24"/>
        </w:rPr>
        <w:t xml:space="preserve">3.10. </w:t>
      </w:r>
      <w:r w:rsidR="003A5EDB" w:rsidRPr="00015DA4">
        <w:rPr>
          <w:sz w:val="24"/>
          <w:szCs w:val="24"/>
        </w:rPr>
        <w:t xml:space="preserve">Головні розпорядники бюджету </w:t>
      </w:r>
      <w:r w:rsidRPr="00015DA4">
        <w:rPr>
          <w:sz w:val="24"/>
          <w:szCs w:val="24"/>
        </w:rPr>
        <w:t xml:space="preserve">Музиківської сільської територіальної </w:t>
      </w:r>
      <w:r w:rsidR="003A5EDB" w:rsidRPr="00015DA4">
        <w:rPr>
          <w:sz w:val="24"/>
          <w:szCs w:val="24"/>
        </w:rPr>
        <w:t>громади протягом трьох робочих днів подають управлінню Державної казначейської служби України</w:t>
      </w:r>
      <w:r w:rsidRPr="00015DA4">
        <w:rPr>
          <w:sz w:val="24"/>
          <w:szCs w:val="24"/>
        </w:rPr>
        <w:t xml:space="preserve"> у Білозерському районі Херсонської </w:t>
      </w:r>
      <w:r w:rsidR="003A5EDB" w:rsidRPr="00015DA4">
        <w:rPr>
          <w:sz w:val="24"/>
          <w:szCs w:val="24"/>
        </w:rPr>
        <w:t xml:space="preserve"> області у порядку, встановленому Порядком казначейського обслуговування місцевих бюджетів, затвердженим наказом Міністерства фінансів України від 23.08.2012р. №938, зареєстрованим в Міністерстві юстиції України від 12 вересня 2012 року за №1569/21881, реєстри змін розподілу показників зведених кошторисів, зведених планів асигнувань (за винятком надання кредитів з бюджету) загального фонду бюджету, зведених планів надання кредитів із загального фонду бюджету, зведених планів спеціального фонду бюджету (за винятком власних надходжень бюджетних установ та відповідних видатків) та зведення показників спеціального фонду у розрізі відповідальних виконавців, розпорядник</w:t>
      </w:r>
      <w:r w:rsidRPr="00015DA4">
        <w:rPr>
          <w:sz w:val="24"/>
          <w:szCs w:val="24"/>
        </w:rPr>
        <w:t xml:space="preserve">ів нижчого рівня та одержувачів. Головні розпорядники коштів доводять відповідні зміни до відповідальних виконавців, розпорядників нижчого рівня, які, в свою чергу, вносять зміни до кошторису та планів асигнувань (за винятком надання кредитів із бюджету) загального фонду бюджету, планів надання кредитів із загального фонду бюджету, планів спеціального фонду бюджету (за винятком власних </w:t>
      </w:r>
      <w:r w:rsidRPr="00015DA4">
        <w:rPr>
          <w:sz w:val="24"/>
          <w:szCs w:val="24"/>
        </w:rPr>
        <w:lastRenderedPageBreak/>
        <w:t>надходжень</w:t>
      </w:r>
      <w:r w:rsidR="002A614A" w:rsidRPr="00015DA4">
        <w:rPr>
          <w:sz w:val="24"/>
          <w:szCs w:val="24"/>
        </w:rPr>
        <w:t xml:space="preserve"> бюджетних установ та відповідних видатків) та зведення показників спеціального фонду у розрізі розпорядників нижчого рівня та одержувачів</w:t>
      </w:r>
      <w:r w:rsidR="003A5EDB" w:rsidRPr="00015DA4">
        <w:rPr>
          <w:sz w:val="24"/>
          <w:szCs w:val="24"/>
        </w:rPr>
        <w:t xml:space="preserve"> </w:t>
      </w:r>
      <w:r w:rsidR="002A614A" w:rsidRPr="00015DA4">
        <w:rPr>
          <w:sz w:val="24"/>
          <w:szCs w:val="24"/>
        </w:rPr>
        <w:t>(</w:t>
      </w:r>
      <w:r w:rsidR="003A5EDB" w:rsidRPr="00015DA4">
        <w:rPr>
          <w:sz w:val="24"/>
          <w:szCs w:val="24"/>
        </w:rPr>
        <w:t>згідно з додатками до ц</w:t>
      </w:r>
      <w:r w:rsidR="002A614A" w:rsidRPr="00015DA4">
        <w:rPr>
          <w:sz w:val="24"/>
          <w:szCs w:val="24"/>
        </w:rPr>
        <w:t>ього</w:t>
      </w:r>
      <w:r w:rsidR="003A5EDB" w:rsidRPr="00015DA4">
        <w:rPr>
          <w:sz w:val="24"/>
          <w:szCs w:val="24"/>
        </w:rPr>
        <w:t xml:space="preserve"> </w:t>
      </w:r>
      <w:r w:rsidR="002A614A" w:rsidRPr="00015DA4">
        <w:rPr>
          <w:sz w:val="24"/>
          <w:szCs w:val="24"/>
        </w:rPr>
        <w:t>Порядку)</w:t>
      </w:r>
      <w:r w:rsidR="003A5EDB" w:rsidRPr="00015DA4">
        <w:rPr>
          <w:sz w:val="24"/>
          <w:szCs w:val="24"/>
        </w:rPr>
        <w:t xml:space="preserve"> .</w:t>
      </w:r>
    </w:p>
    <w:p w:rsidR="003A5EDB" w:rsidRPr="00015DA4" w:rsidRDefault="003A5EDB" w:rsidP="00E83B3F">
      <w:pPr>
        <w:pStyle w:val="2"/>
        <w:spacing w:line="360" w:lineRule="auto"/>
        <w:rPr>
          <w:sz w:val="24"/>
          <w:szCs w:val="24"/>
        </w:rPr>
      </w:pPr>
      <w:r w:rsidRPr="00015DA4">
        <w:rPr>
          <w:sz w:val="24"/>
          <w:szCs w:val="24"/>
        </w:rPr>
        <w:t xml:space="preserve"> 3.11. Відповідно до частини четвертої статті 23 Бюджетного кодексу України витрати спеціального фонду бюджету мають постійне бюджетне призначення, яке дає право проводити їх виключно в межах і за рахунок відповідних надходжень до спеціального фонду згідно з законодавством, якщо рішенням про бюджет </w:t>
      </w:r>
      <w:r w:rsidR="00E83B3F" w:rsidRPr="00015DA4">
        <w:rPr>
          <w:sz w:val="24"/>
          <w:szCs w:val="24"/>
        </w:rPr>
        <w:t>Музиківської сільської</w:t>
      </w:r>
      <w:r w:rsidRPr="00015DA4">
        <w:rPr>
          <w:sz w:val="24"/>
          <w:szCs w:val="24"/>
        </w:rPr>
        <w:t xml:space="preserve"> територіальної громади не передбачено інше.</w:t>
      </w:r>
    </w:p>
    <w:p w:rsidR="003A5EDB" w:rsidRPr="00015DA4" w:rsidRDefault="003A5EDB" w:rsidP="003A5EDB">
      <w:pPr>
        <w:pStyle w:val="Blank"/>
        <w:tabs>
          <w:tab w:val="clear" w:pos="5387"/>
          <w:tab w:val="clear" w:pos="8789"/>
          <w:tab w:val="left" w:pos="0"/>
        </w:tabs>
        <w:spacing w:after="0" w:line="360" w:lineRule="auto"/>
        <w:jc w:val="both"/>
        <w:rPr>
          <w:rFonts w:ascii="Times New Roman" w:hAnsi="Times New Roman" w:cs="Times New Roman"/>
          <w:sz w:val="24"/>
          <w:szCs w:val="24"/>
        </w:rPr>
      </w:pPr>
      <w:r w:rsidRPr="00015DA4">
        <w:rPr>
          <w:rFonts w:ascii="Times New Roman" w:hAnsi="Times New Roman" w:cs="Times New Roman"/>
          <w:sz w:val="24"/>
          <w:szCs w:val="24"/>
        </w:rPr>
        <w:t xml:space="preserve">Протягом бюджетного періоду розпорядники бюджетних коштів вносять зміни до спеціального фонду кошторису за власними надходженнями, на підставі довідки про підтвердження надходжень на спеціальні реєстраційні рахунки, що відкриті в управлінні Державної казначейської служби України </w:t>
      </w:r>
      <w:r w:rsidR="00557393" w:rsidRPr="00015DA4">
        <w:rPr>
          <w:rFonts w:ascii="Times New Roman" w:hAnsi="Times New Roman" w:cs="Times New Roman"/>
          <w:sz w:val="24"/>
          <w:szCs w:val="24"/>
        </w:rPr>
        <w:t>у Білозерському районі Херсонської</w:t>
      </w:r>
      <w:r w:rsidRPr="00015DA4">
        <w:rPr>
          <w:rFonts w:ascii="Times New Roman" w:hAnsi="Times New Roman" w:cs="Times New Roman"/>
          <w:sz w:val="24"/>
          <w:szCs w:val="24"/>
        </w:rPr>
        <w:t xml:space="preserve"> області та довідки про внесення змін до кошторису, яка затверджується керівником установи, що затвердив кошторис без унесення відповідних змін до бюджетного розпису за спеціальним фондом бюджету. Одержувачі коштів вносять зміни до затверджених планів використання бюджетних коштів. Розпорядники вносять зміни до спеціального фонду кошторису у частині збільшення надходжень та видатків у разі, коли обсяги власних надходжень спеціального фонду кошторису фактично перевищили обсяги, враховані під час затвердження бюджету </w:t>
      </w:r>
      <w:r w:rsidR="003D3A24" w:rsidRPr="00015DA4">
        <w:rPr>
          <w:rFonts w:ascii="Times New Roman" w:hAnsi="Times New Roman" w:cs="Times New Roman"/>
          <w:sz w:val="24"/>
          <w:szCs w:val="24"/>
        </w:rPr>
        <w:t>Музиківської сільської</w:t>
      </w:r>
      <w:r w:rsidRPr="00015DA4">
        <w:rPr>
          <w:rFonts w:ascii="Times New Roman" w:hAnsi="Times New Roman" w:cs="Times New Roman"/>
          <w:sz w:val="24"/>
          <w:szCs w:val="24"/>
        </w:rPr>
        <w:t xml:space="preserve"> територіальної громади, з урахуванням залишків коштів на початок року. Зміни вносяться на підставі розрахунків з відповідним обґрунтуванням. У разі коли фактичний обсяг власних надходжень бюджетних установ з урахуванням залишків коштів на початок року менший від планових показників, врахованих у спеціальному фонді кошторису, розпорядники зобов’язані за три  тижні до кінця бюджетного періоду внести зміни до спеціального фонду кошторису у частині зменшення надходжень і видатків з урахуванням очікуваного виконання спеціального фонду кошторису у відповідному бюджетному періоді. Розпорядники упорядковують бюджетні зобов’язання з урахуванням внесених до спеціального фонду кошторису змін. </w:t>
      </w:r>
    </w:p>
    <w:p w:rsidR="003A5EDB" w:rsidRPr="00015DA4" w:rsidRDefault="00B95C4B" w:rsidP="003A5EDB">
      <w:pPr>
        <w:pStyle w:val="a5"/>
        <w:spacing w:line="360" w:lineRule="auto"/>
        <w:ind w:firstLine="851"/>
      </w:pPr>
      <w:r w:rsidRPr="00015DA4">
        <w:t>В</w:t>
      </w:r>
      <w:r w:rsidR="003A5EDB" w:rsidRPr="00015DA4">
        <w:t xml:space="preserve">несення змін до розпису за спеціальним фондом бюджету за іншими надходженнями здійснюється </w:t>
      </w:r>
      <w:r w:rsidR="00F61698" w:rsidRPr="00015DA4">
        <w:t xml:space="preserve">відповідно до </w:t>
      </w:r>
      <w:r w:rsidR="003A5EDB" w:rsidRPr="00015DA4">
        <w:t xml:space="preserve">порядку, встановленому для внесення змін до розпису за загальним фондом, за яким після внесення відповідних змін до розпису складаються довідки про внесення змін до кошторису. Якщо  надходження до спеціального фонду бюджету, які надійшли на відповідну мету,  з урахуванням залишку коштів на початок року фактично перевищили обсяги, враховані при затвердженні бюджету, фінансовий відділ </w:t>
      </w:r>
      <w:r w:rsidR="00F61698" w:rsidRPr="00015DA4">
        <w:t>Музиківської сільської</w:t>
      </w:r>
      <w:r w:rsidR="003A5EDB" w:rsidRPr="00015DA4">
        <w:t xml:space="preserve"> ради за поданням головних розпорядників коштів вносить пропозиції щодо внесення змін до бюджету </w:t>
      </w:r>
      <w:r w:rsidR="00F61698" w:rsidRPr="00015DA4">
        <w:t>Музиківської сільської</w:t>
      </w:r>
      <w:r w:rsidR="003A5EDB" w:rsidRPr="00015DA4">
        <w:t xml:space="preserve"> територіальної громади на відповідний бюджетний період та збільшує планові показники за спеціальним фондом </w:t>
      </w:r>
      <w:r w:rsidR="003A5EDB" w:rsidRPr="00015DA4">
        <w:lastRenderedPageBreak/>
        <w:t xml:space="preserve">шляхом внесення змін до розпису. Для цього головний розпорядник повинен надати до фінансового відділу детальні обґрунтовані розрахунки </w:t>
      </w:r>
      <w:r w:rsidR="00F61698" w:rsidRPr="00015DA4">
        <w:t xml:space="preserve">розпорядників на підставі довідки про затвердження надходжень (крім надходжень у рамках програм допомоги і грантів ЄС, іноземних держав, міжнародних організацій, іноземних фінансових установ і міжнародних фінансових організацій, донорів) до спеціального фонду бюджету Музиківської сільської територіальної громади та належні пояснення щодо необхідності внесення змін до розпису, </w:t>
      </w:r>
      <w:r w:rsidR="003A5EDB" w:rsidRPr="00015DA4">
        <w:t xml:space="preserve">обсягу бюджетних призначень та до джерел фінансування. </w:t>
      </w:r>
    </w:p>
    <w:p w:rsidR="003A5EDB" w:rsidRPr="00015DA4" w:rsidRDefault="003A5EDB" w:rsidP="003A5EDB">
      <w:pPr>
        <w:pStyle w:val="a8"/>
        <w:spacing w:before="0" w:beforeAutospacing="0" w:after="0" w:afterAutospacing="0" w:line="360" w:lineRule="auto"/>
        <w:ind w:firstLine="851"/>
        <w:jc w:val="both"/>
        <w:rPr>
          <w:lang w:val="uk-UA"/>
        </w:rPr>
      </w:pPr>
      <w:r w:rsidRPr="00015DA4">
        <w:rPr>
          <w:lang w:val="uk-UA"/>
        </w:rPr>
        <w:t>За наявності на рахунк</w:t>
      </w:r>
      <w:r w:rsidR="00EF1F10" w:rsidRPr="00015DA4">
        <w:rPr>
          <w:lang w:val="uk-UA"/>
        </w:rPr>
        <w:t>ах головного розпорядника залишків бюджетних коштів на початок року, які можуть бути використані для здійснення видатків, передбачених розписом на поточний рік, та у разі, коли загальна сума інших надходжень спеціального фонду, які надійшли до цього фонду на відповідну мету, не перевищує передбаченої розписом на відповідний період, зміни до розпису не вносяться.</w:t>
      </w:r>
      <w:r w:rsidRPr="00015DA4">
        <w:rPr>
          <w:lang w:val="uk-UA"/>
        </w:rPr>
        <w:t xml:space="preserve"> </w:t>
      </w:r>
    </w:p>
    <w:p w:rsidR="003A5EDB" w:rsidRPr="00015DA4" w:rsidRDefault="003A5EDB" w:rsidP="003A5EDB">
      <w:pPr>
        <w:pStyle w:val="a8"/>
        <w:spacing w:before="0" w:beforeAutospacing="0" w:after="0" w:afterAutospacing="0" w:line="360" w:lineRule="auto"/>
        <w:ind w:firstLine="851"/>
        <w:jc w:val="both"/>
        <w:rPr>
          <w:lang w:val="uk-UA"/>
        </w:rPr>
      </w:pPr>
      <w:r w:rsidRPr="00015DA4">
        <w:t xml:space="preserve">У разі перевищення показників розпису спеціального фонду за окремим видом надходжень в межах загального обсягу надходжень, які надійшли на відповідну мету, зміни до розпису не вносяться. </w:t>
      </w:r>
    </w:p>
    <w:p w:rsidR="003A5EDB" w:rsidRPr="00015DA4" w:rsidRDefault="003A5EDB" w:rsidP="003A5EDB">
      <w:pPr>
        <w:pStyle w:val="a8"/>
        <w:spacing w:before="0" w:beforeAutospacing="0" w:after="0" w:afterAutospacing="0"/>
        <w:ind w:firstLine="851"/>
        <w:jc w:val="both"/>
        <w:rPr>
          <w:lang w:val="uk-UA"/>
        </w:rPr>
      </w:pPr>
    </w:p>
    <w:p w:rsidR="003A5EDB" w:rsidRPr="00015DA4" w:rsidRDefault="003A5EDB" w:rsidP="0085705A">
      <w:pPr>
        <w:jc w:val="center"/>
        <w:rPr>
          <w:b/>
          <w:sz w:val="24"/>
          <w:szCs w:val="24"/>
          <w:lang w:val="uk-UA"/>
        </w:rPr>
      </w:pPr>
      <w:r w:rsidRPr="00015DA4">
        <w:rPr>
          <w:b/>
          <w:sz w:val="24"/>
          <w:szCs w:val="24"/>
          <w:lang w:val="uk-UA"/>
        </w:rPr>
        <w:t>І</w:t>
      </w:r>
      <w:r w:rsidRPr="00015DA4">
        <w:rPr>
          <w:b/>
          <w:sz w:val="24"/>
          <w:szCs w:val="24"/>
          <w:lang w:val="en-US"/>
        </w:rPr>
        <w:t>V</w:t>
      </w:r>
      <w:r w:rsidRPr="00015DA4">
        <w:rPr>
          <w:b/>
          <w:sz w:val="24"/>
          <w:szCs w:val="24"/>
          <w:lang w:val="uk-UA"/>
        </w:rPr>
        <w:t>. Тимчасове обмеження асигнувань  загального фонду бюджету</w:t>
      </w:r>
      <w:r w:rsidR="0085705A">
        <w:rPr>
          <w:b/>
          <w:sz w:val="24"/>
          <w:szCs w:val="24"/>
          <w:lang w:val="uk-UA"/>
        </w:rPr>
        <w:t xml:space="preserve">                        </w:t>
      </w:r>
      <w:r w:rsidRPr="00015DA4">
        <w:rPr>
          <w:b/>
          <w:sz w:val="24"/>
          <w:szCs w:val="24"/>
          <w:lang w:val="uk-UA"/>
        </w:rPr>
        <w:t xml:space="preserve"> </w:t>
      </w:r>
    </w:p>
    <w:p w:rsidR="003A5EDB" w:rsidRPr="00015DA4" w:rsidRDefault="003A5EDB" w:rsidP="003A5EDB">
      <w:pPr>
        <w:spacing w:line="360" w:lineRule="auto"/>
        <w:ind w:firstLine="851"/>
        <w:jc w:val="both"/>
        <w:rPr>
          <w:sz w:val="24"/>
          <w:szCs w:val="24"/>
          <w:lang w:val="uk-UA"/>
        </w:rPr>
      </w:pPr>
      <w:r w:rsidRPr="00015DA4">
        <w:rPr>
          <w:sz w:val="24"/>
          <w:szCs w:val="24"/>
          <w:lang w:val="uk-UA"/>
        </w:rPr>
        <w:t xml:space="preserve">4.1. Якщо за результатами місячного звіту про виконання загального фонду бюджету </w:t>
      </w:r>
      <w:r w:rsidR="008618DE" w:rsidRPr="00015DA4">
        <w:rPr>
          <w:sz w:val="24"/>
          <w:szCs w:val="24"/>
          <w:lang w:val="uk-UA"/>
        </w:rPr>
        <w:t>Музиківської сільської</w:t>
      </w:r>
      <w:r w:rsidRPr="00015DA4">
        <w:rPr>
          <w:sz w:val="24"/>
          <w:szCs w:val="24"/>
          <w:lang w:val="uk-UA"/>
        </w:rPr>
        <w:t xml:space="preserve"> територіальної громади виявиться, що отриманих надходжень недостатньо для здійснення бюджетного фінансування відповідно до бюджетних призначень з урахуванням граничного обсягу дефіциту (профіциту), затвердженого рішенням про бюджет </w:t>
      </w:r>
      <w:r w:rsidR="008618DE" w:rsidRPr="00015DA4">
        <w:rPr>
          <w:sz w:val="24"/>
          <w:szCs w:val="24"/>
          <w:lang w:val="uk-UA"/>
        </w:rPr>
        <w:t>Музиківської сільської</w:t>
      </w:r>
      <w:r w:rsidRPr="00015DA4">
        <w:rPr>
          <w:sz w:val="24"/>
          <w:szCs w:val="24"/>
          <w:lang w:val="uk-UA"/>
        </w:rPr>
        <w:t xml:space="preserve"> територіальної громади,  начальник фінансового відділу </w:t>
      </w:r>
      <w:r w:rsidR="008618DE" w:rsidRPr="00015DA4">
        <w:rPr>
          <w:sz w:val="24"/>
          <w:szCs w:val="24"/>
          <w:lang w:val="uk-UA"/>
        </w:rPr>
        <w:t>Музиківської сільської</w:t>
      </w:r>
      <w:r w:rsidRPr="00015DA4">
        <w:rPr>
          <w:sz w:val="24"/>
          <w:szCs w:val="24"/>
          <w:lang w:val="uk-UA"/>
        </w:rPr>
        <w:t xml:space="preserve"> ради приймає рішення щодо обмеження асигнувань загального фонду бюджету.</w:t>
      </w:r>
    </w:p>
    <w:p w:rsidR="003A5EDB" w:rsidRPr="00015DA4" w:rsidRDefault="003A5EDB" w:rsidP="003A5EDB">
      <w:pPr>
        <w:pStyle w:val="a5"/>
        <w:spacing w:line="360" w:lineRule="auto"/>
        <w:ind w:firstLine="851"/>
      </w:pPr>
      <w:r w:rsidRPr="00015DA4">
        <w:t xml:space="preserve">4.2. Фінансовий відділ </w:t>
      </w:r>
      <w:r w:rsidR="008618DE" w:rsidRPr="00015DA4">
        <w:t>Музиківської сільської</w:t>
      </w:r>
      <w:r w:rsidRPr="00015DA4">
        <w:t xml:space="preserve"> ради розраховує уточнений помісячний прогноз надходжень доходів загального фонду бюджету </w:t>
      </w:r>
      <w:r w:rsidR="008618DE" w:rsidRPr="00015DA4">
        <w:t>Музиківсь</w:t>
      </w:r>
      <w:r w:rsidRPr="00015DA4">
        <w:t>кої</w:t>
      </w:r>
      <w:r w:rsidR="008618DE" w:rsidRPr="00015DA4">
        <w:t xml:space="preserve"> сільської</w:t>
      </w:r>
      <w:r w:rsidRPr="00015DA4">
        <w:t xml:space="preserve"> територіальної громади в термін не пізніше 15 числа місяця, наступного за місяцем, в якому відбулося недоотримання доходів та на підставі уточненого помісячного прогнозу надходжень доходів загального фонду бюджету розробляє пропозиції щодо тимчасового обмеження помісячних обсягів асигнувань загального фонду бюджету. Начальник фінансового відділу </w:t>
      </w:r>
      <w:r w:rsidR="008618DE" w:rsidRPr="00015DA4">
        <w:t>Музиківської сільської</w:t>
      </w:r>
      <w:r w:rsidRPr="00015DA4">
        <w:t xml:space="preserve"> ради видає наказ, яким встановлює тимчасове обмеження бюджетних асигнувань загального фонду бюджету </w:t>
      </w:r>
      <w:r w:rsidR="008618DE" w:rsidRPr="00015DA4">
        <w:t xml:space="preserve">Музиківської сільської </w:t>
      </w:r>
      <w:r w:rsidRPr="00015DA4">
        <w:t xml:space="preserve"> територіальної громади.</w:t>
      </w:r>
    </w:p>
    <w:p w:rsidR="003A5EDB" w:rsidRPr="00015DA4" w:rsidRDefault="003A5EDB" w:rsidP="003A5EDB">
      <w:pPr>
        <w:pStyle w:val="a5"/>
        <w:spacing w:line="360" w:lineRule="auto"/>
        <w:ind w:firstLine="851"/>
      </w:pPr>
      <w:r w:rsidRPr="00015DA4">
        <w:t xml:space="preserve">4.3. Керуючись наказом начальника фінансового відділу </w:t>
      </w:r>
      <w:r w:rsidR="0097479A" w:rsidRPr="00015DA4">
        <w:t>Музиківської сільської</w:t>
      </w:r>
      <w:r w:rsidRPr="00015DA4">
        <w:t xml:space="preserve"> ради про тимчасове обмеження асигнувань загального фонду бюджету </w:t>
      </w:r>
      <w:r w:rsidR="0097479A" w:rsidRPr="00015DA4">
        <w:t>Музиківської сільської</w:t>
      </w:r>
      <w:r w:rsidRPr="00015DA4">
        <w:t xml:space="preserve"> територіальної громади, фінансовий відділ  </w:t>
      </w:r>
      <w:r w:rsidR="0097479A" w:rsidRPr="00015DA4">
        <w:t>Музиківської сільської</w:t>
      </w:r>
      <w:r w:rsidRPr="00015DA4">
        <w:t xml:space="preserve"> ради,  у триденний термін </w:t>
      </w:r>
      <w:r w:rsidRPr="00015DA4">
        <w:lastRenderedPageBreak/>
        <w:t>повідомляє головних розпорядників про таке тимчасове обмеження асигнувань і проводить видатки з урахуванням тимчасового обмеження асигнувань.</w:t>
      </w:r>
    </w:p>
    <w:p w:rsidR="003A5EDB" w:rsidRPr="00015DA4" w:rsidRDefault="003A5EDB" w:rsidP="003A5EDB">
      <w:pPr>
        <w:pStyle w:val="a5"/>
        <w:spacing w:line="360" w:lineRule="auto"/>
        <w:ind w:firstLine="851"/>
      </w:pPr>
      <w:r w:rsidRPr="00015DA4">
        <w:t xml:space="preserve">4.4. Розпорядники беруть зобов’язання та приводять їх у відповідність до бюджетних асигнувань, встановлених кошторисами, з урахуванням  змін до помісячного розпису асигнувань загального фонду бюджету </w:t>
      </w:r>
      <w:r w:rsidR="0097479A" w:rsidRPr="00015DA4">
        <w:t xml:space="preserve">Музиківської сільської </w:t>
      </w:r>
      <w:r w:rsidRPr="00015DA4">
        <w:t xml:space="preserve">територіальної громади </w:t>
      </w:r>
    </w:p>
    <w:p w:rsidR="00843358" w:rsidRDefault="00843358" w:rsidP="003A5EDB">
      <w:pPr>
        <w:pStyle w:val="a5"/>
        <w:spacing w:line="360" w:lineRule="auto"/>
        <w:jc w:val="center"/>
        <w:rPr>
          <w:b/>
          <w:bCs/>
        </w:rPr>
      </w:pPr>
    </w:p>
    <w:p w:rsidR="003A5EDB" w:rsidRPr="00015DA4" w:rsidRDefault="003A5EDB" w:rsidP="003A5EDB">
      <w:pPr>
        <w:pStyle w:val="a5"/>
        <w:spacing w:line="360" w:lineRule="auto"/>
        <w:jc w:val="center"/>
        <w:rPr>
          <w:b/>
          <w:bCs/>
        </w:rPr>
      </w:pPr>
      <w:r w:rsidRPr="00015DA4">
        <w:rPr>
          <w:b/>
          <w:bCs/>
          <w:lang w:val="en-US"/>
        </w:rPr>
        <w:t>V</w:t>
      </w:r>
      <w:r w:rsidRPr="00015DA4">
        <w:rPr>
          <w:b/>
          <w:bCs/>
        </w:rPr>
        <w:t>. Виконання та звітність</w:t>
      </w:r>
    </w:p>
    <w:p w:rsidR="003A5EDB" w:rsidRPr="00015DA4" w:rsidRDefault="003A5EDB" w:rsidP="003A5EDB">
      <w:pPr>
        <w:pStyle w:val="a5"/>
        <w:spacing w:line="360" w:lineRule="auto"/>
        <w:ind w:firstLine="851"/>
      </w:pPr>
      <w:r w:rsidRPr="00015DA4">
        <w:t>5.1. Виконання розпису здійснюється наростаючим підсумком з початку року.</w:t>
      </w:r>
    </w:p>
    <w:p w:rsidR="003A5EDB" w:rsidRPr="00015DA4" w:rsidRDefault="003A5EDB" w:rsidP="003A5EDB">
      <w:pPr>
        <w:pStyle w:val="a5"/>
        <w:spacing w:line="360" w:lineRule="auto"/>
        <w:ind w:firstLine="851"/>
      </w:pPr>
      <w:r w:rsidRPr="00015DA4">
        <w:t xml:space="preserve">5.2. Зведення, складання та надання звітності про виконання бюджету </w:t>
      </w:r>
      <w:r w:rsidR="00BD01FB" w:rsidRPr="00015DA4">
        <w:t>Музиківської сільської</w:t>
      </w:r>
      <w:r w:rsidRPr="00015DA4">
        <w:t xml:space="preserve"> територіальної громади здійснюється управлінням Державної казначейської служби України</w:t>
      </w:r>
      <w:r w:rsidR="00BD01FB" w:rsidRPr="00015DA4">
        <w:t xml:space="preserve"> у Білозерському районі Херсонської</w:t>
      </w:r>
      <w:r w:rsidRPr="00015DA4">
        <w:t xml:space="preserve"> області:</w:t>
      </w:r>
    </w:p>
    <w:p w:rsidR="003A5EDB" w:rsidRPr="00015DA4" w:rsidRDefault="00BD01FB" w:rsidP="003A5EDB">
      <w:pPr>
        <w:pStyle w:val="a5"/>
        <w:spacing w:line="360" w:lineRule="auto"/>
        <w:ind w:firstLine="851"/>
      </w:pPr>
      <w:r w:rsidRPr="00015DA4">
        <w:t xml:space="preserve">- </w:t>
      </w:r>
      <w:r w:rsidR="003A5EDB" w:rsidRPr="00015DA4">
        <w:t>щодо доходів – враховуючи розпис доходів наростаючим підсумком з початку року;</w:t>
      </w:r>
    </w:p>
    <w:p w:rsidR="003A5EDB" w:rsidRPr="00015DA4" w:rsidRDefault="00BD01FB" w:rsidP="003A5EDB">
      <w:pPr>
        <w:pStyle w:val="a5"/>
        <w:spacing w:line="360" w:lineRule="auto"/>
        <w:ind w:firstLine="851"/>
      </w:pPr>
      <w:r w:rsidRPr="00015DA4">
        <w:t xml:space="preserve">- </w:t>
      </w:r>
      <w:r w:rsidR="003A5EDB" w:rsidRPr="00015DA4">
        <w:t>щодо фінансування – враховуючи розпис фінансування наростаючим підсумком з початку року;</w:t>
      </w:r>
    </w:p>
    <w:p w:rsidR="003A5EDB" w:rsidRPr="00015DA4" w:rsidRDefault="00BD01FB" w:rsidP="003A5EDB">
      <w:pPr>
        <w:pStyle w:val="a5"/>
        <w:spacing w:line="360" w:lineRule="auto"/>
        <w:ind w:firstLine="851"/>
      </w:pPr>
      <w:r w:rsidRPr="00015DA4">
        <w:t xml:space="preserve">- </w:t>
      </w:r>
      <w:r w:rsidR="003A5EDB" w:rsidRPr="00015DA4">
        <w:t>щодо видатків - ураховуючи розпис асигнувань наростаючим підсумком з початку року;</w:t>
      </w:r>
    </w:p>
    <w:p w:rsidR="003A5EDB" w:rsidRPr="00015DA4" w:rsidRDefault="00BD01FB" w:rsidP="003A5EDB">
      <w:pPr>
        <w:spacing w:line="360" w:lineRule="auto"/>
        <w:ind w:firstLine="851"/>
        <w:jc w:val="both"/>
        <w:rPr>
          <w:sz w:val="24"/>
          <w:szCs w:val="24"/>
          <w:lang w:val="uk-UA"/>
        </w:rPr>
      </w:pPr>
      <w:r w:rsidRPr="00015DA4">
        <w:rPr>
          <w:sz w:val="24"/>
          <w:szCs w:val="24"/>
          <w:lang w:val="uk-UA"/>
        </w:rPr>
        <w:t xml:space="preserve">- </w:t>
      </w:r>
      <w:r w:rsidR="003A5EDB" w:rsidRPr="00015DA4">
        <w:rPr>
          <w:sz w:val="24"/>
          <w:szCs w:val="24"/>
          <w:lang w:val="uk-UA"/>
        </w:rPr>
        <w:t xml:space="preserve">щодо розпису повернення кредитів та надання кредитів - враховуючи розпис повернення кредитів до </w:t>
      </w:r>
      <w:r w:rsidRPr="00015DA4">
        <w:rPr>
          <w:sz w:val="24"/>
          <w:szCs w:val="24"/>
          <w:lang w:val="uk-UA"/>
        </w:rPr>
        <w:t xml:space="preserve">сільського </w:t>
      </w:r>
      <w:r w:rsidR="003A5EDB" w:rsidRPr="00015DA4">
        <w:rPr>
          <w:sz w:val="24"/>
          <w:szCs w:val="24"/>
          <w:lang w:val="uk-UA"/>
        </w:rPr>
        <w:t xml:space="preserve">бюджету та надання кредитів із </w:t>
      </w:r>
      <w:r w:rsidRPr="00015DA4">
        <w:rPr>
          <w:sz w:val="24"/>
          <w:szCs w:val="24"/>
          <w:lang w:val="uk-UA"/>
        </w:rPr>
        <w:t xml:space="preserve">сільського </w:t>
      </w:r>
      <w:r w:rsidR="003A5EDB" w:rsidRPr="00015DA4">
        <w:rPr>
          <w:sz w:val="24"/>
          <w:szCs w:val="24"/>
          <w:lang w:val="uk-UA"/>
        </w:rPr>
        <w:t xml:space="preserve">бюджету наростаючим підсумком з початку року. </w:t>
      </w:r>
    </w:p>
    <w:p w:rsidR="003A5EDB" w:rsidRPr="00015DA4" w:rsidRDefault="003A5EDB" w:rsidP="003A5EDB">
      <w:pPr>
        <w:pStyle w:val="a5"/>
        <w:spacing w:line="360" w:lineRule="auto"/>
        <w:ind w:firstLine="851"/>
      </w:pPr>
      <w:r w:rsidRPr="00015DA4">
        <w:t xml:space="preserve">5.3. </w:t>
      </w:r>
      <w:r w:rsidR="00BD01FB" w:rsidRPr="00015DA4">
        <w:t xml:space="preserve">До 10-го числа місяця, </w:t>
      </w:r>
      <w:r w:rsidRPr="00015DA4">
        <w:t xml:space="preserve">що настає за звітним, фінансовий  відділ проводить з управлінням Державної казначейської служби України </w:t>
      </w:r>
      <w:r w:rsidR="00BD01FB" w:rsidRPr="00015DA4">
        <w:t xml:space="preserve">у Білозерському районі Херсонської </w:t>
      </w:r>
      <w:r w:rsidRPr="00015DA4">
        <w:t xml:space="preserve">області звірку розпису </w:t>
      </w:r>
      <w:r w:rsidR="00BD01FB" w:rsidRPr="00015DA4">
        <w:t xml:space="preserve">сільського </w:t>
      </w:r>
      <w:r w:rsidRPr="00015DA4">
        <w:t>бюджету за звітний період, уточненого з урахуванням унесених змін, в електронному вигляді.</w:t>
      </w:r>
    </w:p>
    <w:p w:rsidR="003A5EDB" w:rsidRPr="00015DA4" w:rsidRDefault="003A5EDB" w:rsidP="003A5EDB">
      <w:pPr>
        <w:pStyle w:val="a5"/>
        <w:spacing w:line="360" w:lineRule="auto"/>
        <w:ind w:firstLine="851"/>
      </w:pPr>
      <w:r w:rsidRPr="00015DA4">
        <w:t>5.</w:t>
      </w:r>
      <w:r w:rsidR="009E5477" w:rsidRPr="00015DA4">
        <w:t>4</w:t>
      </w:r>
      <w:r w:rsidRPr="00015DA4">
        <w:t xml:space="preserve">. У звіті про виконання бюджету </w:t>
      </w:r>
      <w:r w:rsidR="009E5477" w:rsidRPr="00015DA4">
        <w:t>Музиківської сільської</w:t>
      </w:r>
      <w:r w:rsidRPr="00015DA4">
        <w:t xml:space="preserve"> територіальної громади за спеціальним фондом відображаються планові показники, враховані при затвердженні рішення про бюджет громади, та уточнені планові показники з урахуванням змін, внесених до кошторисів.</w:t>
      </w:r>
    </w:p>
    <w:p w:rsidR="003A5EDB" w:rsidRPr="00015DA4" w:rsidRDefault="003A5EDB" w:rsidP="003A5EDB">
      <w:pPr>
        <w:pStyle w:val="a5"/>
        <w:spacing w:line="360" w:lineRule="auto"/>
        <w:ind w:firstLine="851"/>
      </w:pPr>
      <w:r w:rsidRPr="00015DA4">
        <w:t xml:space="preserve">Звіт про виконання розпису за спеціальним фондом бюджету </w:t>
      </w:r>
      <w:r w:rsidR="009E5477" w:rsidRPr="00015DA4">
        <w:t>Музиківської сільської</w:t>
      </w:r>
      <w:r w:rsidRPr="00015DA4">
        <w:t xml:space="preserve"> територіальної громади складається по головних розпорядниках у розрізі джерел надходжень, ураховуючи розпис витрат спеціального фонду </w:t>
      </w:r>
      <w:r w:rsidR="00A107E4" w:rsidRPr="00015DA4">
        <w:t xml:space="preserve">сільського </w:t>
      </w:r>
      <w:r w:rsidRPr="00015DA4">
        <w:t>бюджету з розподілом за видами надходжень (підгрупами власних надходжень бюджетних установ та надходжень спеціального фонду).</w:t>
      </w:r>
    </w:p>
    <w:p w:rsidR="003A5EDB" w:rsidRPr="00015DA4" w:rsidRDefault="003A5EDB" w:rsidP="003A5EDB">
      <w:pPr>
        <w:pStyle w:val="a5"/>
        <w:tabs>
          <w:tab w:val="left" w:pos="7088"/>
        </w:tabs>
        <w:spacing w:line="360" w:lineRule="auto"/>
      </w:pPr>
    </w:p>
    <w:p w:rsidR="003A5EDB" w:rsidRPr="00015DA4" w:rsidRDefault="003A5EDB" w:rsidP="003A5EDB">
      <w:pPr>
        <w:pStyle w:val="a5"/>
        <w:tabs>
          <w:tab w:val="left" w:pos="7088"/>
        </w:tabs>
        <w:spacing w:line="360" w:lineRule="auto"/>
        <w:rPr>
          <w:lang w:val="ru-RU"/>
        </w:rPr>
      </w:pPr>
      <w:r w:rsidRPr="00015DA4">
        <w:t xml:space="preserve">Начальник  фінансового відділу              </w:t>
      </w:r>
      <w:r w:rsidR="00A107E4" w:rsidRPr="00015DA4">
        <w:t xml:space="preserve">            </w:t>
      </w:r>
      <w:r w:rsidRPr="00015DA4">
        <w:t xml:space="preserve">             </w:t>
      </w:r>
      <w:r w:rsidR="00A107E4" w:rsidRPr="00015DA4">
        <w:t>Альона ЛЕБЕДЄВА</w:t>
      </w:r>
    </w:p>
    <w:p w:rsidR="00DB3D16" w:rsidRDefault="00DB3D16"/>
    <w:sectPr w:rsidR="00DB3D16" w:rsidSect="002F5EE6">
      <w:headerReference w:type="default" r:id="rId10"/>
      <w:pgSz w:w="11850" w:h="16840" w:code="9"/>
      <w:pgMar w:top="1134" w:right="567" w:bottom="709" w:left="1588"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F13" w:rsidRDefault="00573F13" w:rsidP="00130A95">
      <w:r>
        <w:separator/>
      </w:r>
    </w:p>
  </w:endnote>
  <w:endnote w:type="continuationSeparator" w:id="1">
    <w:p w:rsidR="00573F13" w:rsidRDefault="00573F13" w:rsidP="0013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F13" w:rsidRDefault="00573F13" w:rsidP="00130A95">
      <w:r>
        <w:separator/>
      </w:r>
    </w:p>
  </w:footnote>
  <w:footnote w:type="continuationSeparator" w:id="1">
    <w:p w:rsidR="00573F13" w:rsidRDefault="00573F13" w:rsidP="0013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3B" w:rsidRPr="00A01D69" w:rsidRDefault="000D44CA" w:rsidP="00B94522">
    <w:pPr>
      <w:pStyle w:val="a3"/>
      <w:framePr w:wrap="auto" w:vAnchor="text" w:hAnchor="margin" w:xAlign="center" w:y="1"/>
      <w:rPr>
        <w:rStyle w:val="a7"/>
        <w:sz w:val="24"/>
        <w:szCs w:val="24"/>
      </w:rPr>
    </w:pPr>
    <w:r w:rsidRPr="00A01D69">
      <w:rPr>
        <w:rStyle w:val="a7"/>
        <w:sz w:val="24"/>
        <w:szCs w:val="24"/>
      </w:rPr>
      <w:fldChar w:fldCharType="begin"/>
    </w:r>
    <w:r w:rsidR="00791952" w:rsidRPr="00A01D69">
      <w:rPr>
        <w:rStyle w:val="a7"/>
        <w:sz w:val="24"/>
        <w:szCs w:val="24"/>
      </w:rPr>
      <w:instrText xml:space="preserve">PAGE  </w:instrText>
    </w:r>
    <w:r w:rsidRPr="00A01D69">
      <w:rPr>
        <w:rStyle w:val="a7"/>
        <w:sz w:val="24"/>
        <w:szCs w:val="24"/>
      </w:rPr>
      <w:fldChar w:fldCharType="separate"/>
    </w:r>
    <w:r w:rsidR="00843358">
      <w:rPr>
        <w:rStyle w:val="a7"/>
        <w:noProof/>
        <w:sz w:val="24"/>
        <w:szCs w:val="24"/>
      </w:rPr>
      <w:t>11</w:t>
    </w:r>
    <w:r w:rsidRPr="00A01D69">
      <w:rPr>
        <w:rStyle w:val="a7"/>
        <w:sz w:val="24"/>
        <w:szCs w:val="24"/>
      </w:rPr>
      <w:fldChar w:fldCharType="end"/>
    </w:r>
  </w:p>
  <w:p w:rsidR="00DE033B" w:rsidRDefault="00573F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47355"/>
    <w:multiLevelType w:val="hybridMultilevel"/>
    <w:tmpl w:val="329CE79C"/>
    <w:lvl w:ilvl="0" w:tplc="8DAC87FC">
      <w:numFmt w:val="bullet"/>
      <w:lvlText w:val="-"/>
      <w:lvlJc w:val="left"/>
      <w:pPr>
        <w:ind w:left="1110" w:hanging="360"/>
      </w:pPr>
      <w:rPr>
        <w:rFonts w:ascii="Times New Roman" w:eastAsia="Times New Roman" w:hAnsi="Times New Roman" w:cs="Times New Roman" w:hint="default"/>
      </w:rPr>
    </w:lvl>
    <w:lvl w:ilvl="1" w:tplc="04220003">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footnotePr>
    <w:footnote w:id="0"/>
    <w:footnote w:id="1"/>
  </w:footnotePr>
  <w:endnotePr>
    <w:endnote w:id="0"/>
    <w:endnote w:id="1"/>
  </w:endnotePr>
  <w:compat/>
  <w:rsids>
    <w:rsidRoot w:val="003A5EDB"/>
    <w:rsid w:val="00015DA4"/>
    <w:rsid w:val="000C1E4E"/>
    <w:rsid w:val="000C3D3B"/>
    <w:rsid w:val="000D44CA"/>
    <w:rsid w:val="001246F9"/>
    <w:rsid w:val="00130A95"/>
    <w:rsid w:val="001847C9"/>
    <w:rsid w:val="001B2938"/>
    <w:rsid w:val="00243DA1"/>
    <w:rsid w:val="00266756"/>
    <w:rsid w:val="002A614A"/>
    <w:rsid w:val="0030643D"/>
    <w:rsid w:val="003106BF"/>
    <w:rsid w:val="003146B3"/>
    <w:rsid w:val="003A5EDB"/>
    <w:rsid w:val="003D3A24"/>
    <w:rsid w:val="003E5F5E"/>
    <w:rsid w:val="004334D1"/>
    <w:rsid w:val="004441ED"/>
    <w:rsid w:val="00461964"/>
    <w:rsid w:val="004A3367"/>
    <w:rsid w:val="004C77F5"/>
    <w:rsid w:val="004E2BB7"/>
    <w:rsid w:val="004F5ACD"/>
    <w:rsid w:val="00540279"/>
    <w:rsid w:val="00557393"/>
    <w:rsid w:val="00565E75"/>
    <w:rsid w:val="00573F13"/>
    <w:rsid w:val="00583E32"/>
    <w:rsid w:val="005E4BCE"/>
    <w:rsid w:val="00610307"/>
    <w:rsid w:val="00663813"/>
    <w:rsid w:val="006748CB"/>
    <w:rsid w:val="006A2C9D"/>
    <w:rsid w:val="00752F1A"/>
    <w:rsid w:val="00791952"/>
    <w:rsid w:val="007B3B85"/>
    <w:rsid w:val="007D2BF8"/>
    <w:rsid w:val="008126B2"/>
    <w:rsid w:val="00826B25"/>
    <w:rsid w:val="008402FF"/>
    <w:rsid w:val="00843358"/>
    <w:rsid w:val="0085705A"/>
    <w:rsid w:val="00861122"/>
    <w:rsid w:val="008618DE"/>
    <w:rsid w:val="0088447A"/>
    <w:rsid w:val="008D6FB9"/>
    <w:rsid w:val="00910DB2"/>
    <w:rsid w:val="0096686D"/>
    <w:rsid w:val="0097479A"/>
    <w:rsid w:val="009D3454"/>
    <w:rsid w:val="009E5477"/>
    <w:rsid w:val="009F6006"/>
    <w:rsid w:val="00A107E4"/>
    <w:rsid w:val="00A936C2"/>
    <w:rsid w:val="00AA1E4B"/>
    <w:rsid w:val="00AA3E25"/>
    <w:rsid w:val="00AD67E5"/>
    <w:rsid w:val="00AF5E06"/>
    <w:rsid w:val="00B43BBF"/>
    <w:rsid w:val="00B8599C"/>
    <w:rsid w:val="00B95C4B"/>
    <w:rsid w:val="00BD01FB"/>
    <w:rsid w:val="00C10370"/>
    <w:rsid w:val="00C614F3"/>
    <w:rsid w:val="00CA5DD7"/>
    <w:rsid w:val="00CB58AF"/>
    <w:rsid w:val="00DB16B7"/>
    <w:rsid w:val="00DB3D16"/>
    <w:rsid w:val="00DB4B0A"/>
    <w:rsid w:val="00DD07E8"/>
    <w:rsid w:val="00E83B3F"/>
    <w:rsid w:val="00EB546B"/>
    <w:rsid w:val="00EB65D7"/>
    <w:rsid w:val="00EF1F10"/>
    <w:rsid w:val="00F458B7"/>
    <w:rsid w:val="00F61698"/>
    <w:rsid w:val="00F82739"/>
    <w:rsid w:val="00F82A53"/>
    <w:rsid w:val="00FD07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D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5EDB"/>
    <w:pPr>
      <w:tabs>
        <w:tab w:val="center" w:pos="4677"/>
        <w:tab w:val="right" w:pos="9355"/>
      </w:tabs>
    </w:pPr>
  </w:style>
  <w:style w:type="character" w:customStyle="1" w:styleId="a4">
    <w:name w:val="Верхний колонтитул Знак"/>
    <w:basedOn w:val="a0"/>
    <w:link w:val="a3"/>
    <w:uiPriority w:val="99"/>
    <w:rsid w:val="003A5EDB"/>
    <w:rPr>
      <w:rFonts w:ascii="Times New Roman" w:eastAsia="Times New Roman" w:hAnsi="Times New Roman" w:cs="Times New Roman"/>
      <w:sz w:val="20"/>
      <w:szCs w:val="20"/>
      <w:lang w:val="ru-RU" w:eastAsia="ru-RU"/>
    </w:rPr>
  </w:style>
  <w:style w:type="paragraph" w:styleId="a5">
    <w:name w:val="Body Text"/>
    <w:basedOn w:val="a"/>
    <w:link w:val="a6"/>
    <w:uiPriority w:val="99"/>
    <w:rsid w:val="003A5EDB"/>
    <w:pPr>
      <w:autoSpaceDE w:val="0"/>
      <w:autoSpaceDN w:val="0"/>
      <w:adjustRightInd w:val="0"/>
      <w:jc w:val="both"/>
    </w:pPr>
    <w:rPr>
      <w:sz w:val="24"/>
      <w:szCs w:val="24"/>
      <w:lang w:val="uk-UA"/>
    </w:rPr>
  </w:style>
  <w:style w:type="character" w:customStyle="1" w:styleId="a6">
    <w:name w:val="Основной текст Знак"/>
    <w:basedOn w:val="a0"/>
    <w:link w:val="a5"/>
    <w:uiPriority w:val="99"/>
    <w:rsid w:val="003A5EDB"/>
    <w:rPr>
      <w:rFonts w:ascii="Times New Roman" w:eastAsia="Times New Roman" w:hAnsi="Times New Roman" w:cs="Times New Roman"/>
      <w:sz w:val="24"/>
      <w:szCs w:val="24"/>
      <w:lang w:eastAsia="ru-RU"/>
    </w:rPr>
  </w:style>
  <w:style w:type="paragraph" w:styleId="2">
    <w:name w:val="Body Text Indent 2"/>
    <w:basedOn w:val="a"/>
    <w:link w:val="20"/>
    <w:uiPriority w:val="99"/>
    <w:rsid w:val="003A5EDB"/>
    <w:pPr>
      <w:autoSpaceDE w:val="0"/>
      <w:autoSpaceDN w:val="0"/>
      <w:adjustRightInd w:val="0"/>
      <w:ind w:firstLine="540"/>
      <w:jc w:val="both"/>
    </w:pPr>
    <w:rPr>
      <w:sz w:val="28"/>
      <w:szCs w:val="28"/>
      <w:lang w:val="uk-UA"/>
    </w:rPr>
  </w:style>
  <w:style w:type="character" w:customStyle="1" w:styleId="20">
    <w:name w:val="Основной текст с отступом 2 Знак"/>
    <w:basedOn w:val="a0"/>
    <w:link w:val="2"/>
    <w:uiPriority w:val="99"/>
    <w:rsid w:val="003A5EDB"/>
    <w:rPr>
      <w:rFonts w:ascii="Times New Roman" w:eastAsia="Times New Roman" w:hAnsi="Times New Roman" w:cs="Times New Roman"/>
      <w:sz w:val="28"/>
      <w:szCs w:val="28"/>
      <w:lang w:eastAsia="ru-RU"/>
    </w:rPr>
  </w:style>
  <w:style w:type="paragraph" w:customStyle="1" w:styleId="Blank">
    <w:name w:val="Blank"/>
    <w:basedOn w:val="a"/>
    <w:uiPriority w:val="99"/>
    <w:rsid w:val="003A5EDB"/>
    <w:pPr>
      <w:tabs>
        <w:tab w:val="left" w:pos="5387"/>
        <w:tab w:val="right" w:pos="8789"/>
      </w:tabs>
      <w:autoSpaceDE w:val="0"/>
      <w:autoSpaceDN w:val="0"/>
      <w:adjustRightInd w:val="0"/>
      <w:spacing w:after="240"/>
      <w:ind w:firstLine="709"/>
    </w:pPr>
    <w:rPr>
      <w:rFonts w:ascii="Arial" w:hAnsi="Arial" w:cs="Arial"/>
      <w:sz w:val="26"/>
      <w:szCs w:val="26"/>
      <w:lang w:val="uk-UA"/>
    </w:rPr>
  </w:style>
  <w:style w:type="character" w:styleId="a7">
    <w:name w:val="page number"/>
    <w:basedOn w:val="a0"/>
    <w:uiPriority w:val="99"/>
    <w:rsid w:val="003A5EDB"/>
    <w:rPr>
      <w:rFonts w:cs="Times New Roman"/>
    </w:rPr>
  </w:style>
  <w:style w:type="paragraph" w:styleId="a8">
    <w:name w:val="Normal (Web)"/>
    <w:basedOn w:val="a"/>
    <w:uiPriority w:val="99"/>
    <w:rsid w:val="003A5EDB"/>
    <w:pPr>
      <w:spacing w:before="100" w:beforeAutospacing="1" w:after="100" w:afterAutospacing="1"/>
    </w:pPr>
    <w:rPr>
      <w:sz w:val="24"/>
      <w:szCs w:val="24"/>
    </w:rPr>
  </w:style>
  <w:style w:type="paragraph" w:customStyle="1" w:styleId="rvps2">
    <w:name w:val="rvps2"/>
    <w:basedOn w:val="a"/>
    <w:rsid w:val="003A5EDB"/>
    <w:pPr>
      <w:spacing w:before="100" w:beforeAutospacing="1" w:after="100" w:afterAutospacing="1"/>
    </w:pPr>
    <w:rPr>
      <w:sz w:val="24"/>
      <w:szCs w:val="24"/>
    </w:rPr>
  </w:style>
  <w:style w:type="character" w:styleId="a9">
    <w:name w:val="Hyperlink"/>
    <w:basedOn w:val="a0"/>
    <w:uiPriority w:val="99"/>
    <w:semiHidden/>
    <w:unhideWhenUsed/>
    <w:rsid w:val="003A5E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5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2439-CE90-422D-8A52-D8FE4D95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11</Pages>
  <Words>18063</Words>
  <Characters>10296</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67</cp:revision>
  <cp:lastPrinted>2023-10-06T07:10:00Z</cp:lastPrinted>
  <dcterms:created xsi:type="dcterms:W3CDTF">2023-10-04T08:27:00Z</dcterms:created>
  <dcterms:modified xsi:type="dcterms:W3CDTF">2023-10-06T07:19:00Z</dcterms:modified>
</cp:coreProperties>
</file>