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4F2" w:rsidRDefault="003133BE">
      <w:pPr>
        <w:pStyle w:val="a3"/>
        <w:spacing w:before="65" w:line="322" w:lineRule="exact"/>
        <w:ind w:left="6256"/>
        <w:jc w:val="left"/>
      </w:pPr>
      <w:r>
        <w:rPr>
          <w:spacing w:val="-2"/>
        </w:rPr>
        <w:t>Затверджено</w:t>
      </w:r>
    </w:p>
    <w:p w:rsidR="007D14F2" w:rsidRDefault="007D14F2">
      <w:pPr>
        <w:pStyle w:val="a3"/>
        <w:ind w:left="0"/>
        <w:jc w:val="left"/>
      </w:pPr>
    </w:p>
    <w:p w:rsidR="00D56546" w:rsidRDefault="00D56546">
      <w:pPr>
        <w:pStyle w:val="a3"/>
        <w:ind w:left="0"/>
        <w:jc w:val="left"/>
      </w:pPr>
    </w:p>
    <w:p w:rsidR="00D56546" w:rsidRDefault="00D56546">
      <w:pPr>
        <w:pStyle w:val="a3"/>
        <w:ind w:left="0"/>
        <w:jc w:val="left"/>
      </w:pPr>
    </w:p>
    <w:p w:rsidR="00D56546" w:rsidRDefault="00D56546">
      <w:pPr>
        <w:pStyle w:val="a3"/>
        <w:ind w:left="0"/>
        <w:jc w:val="left"/>
      </w:pPr>
    </w:p>
    <w:p w:rsidR="00D56546" w:rsidRDefault="00D56546">
      <w:pPr>
        <w:pStyle w:val="a3"/>
        <w:ind w:left="0"/>
        <w:jc w:val="left"/>
      </w:pPr>
    </w:p>
    <w:p w:rsidR="00D56546" w:rsidRDefault="00D56546">
      <w:pPr>
        <w:pStyle w:val="a3"/>
        <w:ind w:left="0"/>
        <w:jc w:val="left"/>
      </w:pPr>
    </w:p>
    <w:p w:rsidR="00D56546" w:rsidRDefault="00D56546">
      <w:pPr>
        <w:pStyle w:val="a3"/>
        <w:ind w:left="0"/>
        <w:jc w:val="left"/>
      </w:pPr>
    </w:p>
    <w:p w:rsidR="007D14F2" w:rsidRDefault="007D14F2">
      <w:pPr>
        <w:pStyle w:val="a3"/>
        <w:ind w:left="0"/>
        <w:jc w:val="left"/>
      </w:pPr>
    </w:p>
    <w:p w:rsidR="007D14F2" w:rsidRDefault="007D14F2">
      <w:pPr>
        <w:pStyle w:val="a3"/>
        <w:ind w:left="0"/>
        <w:jc w:val="left"/>
      </w:pPr>
    </w:p>
    <w:p w:rsidR="007D14F2" w:rsidRDefault="007D14F2">
      <w:pPr>
        <w:pStyle w:val="a3"/>
        <w:spacing w:before="235"/>
        <w:ind w:left="0"/>
        <w:jc w:val="left"/>
      </w:pPr>
    </w:p>
    <w:p w:rsidR="007D14F2" w:rsidRDefault="003133BE">
      <w:pPr>
        <w:pStyle w:val="a4"/>
      </w:pPr>
      <w:r>
        <w:rPr>
          <w:spacing w:val="-2"/>
        </w:rPr>
        <w:t>Статут</w:t>
      </w:r>
    </w:p>
    <w:p w:rsidR="003133BE" w:rsidRDefault="003133BE">
      <w:pPr>
        <w:pStyle w:val="a4"/>
        <w:ind w:left="374"/>
        <w:rPr>
          <w:spacing w:val="-30"/>
        </w:rPr>
      </w:pPr>
      <w:r>
        <w:rPr>
          <w:spacing w:val="-30"/>
        </w:rPr>
        <w:t>Музиківської</w:t>
      </w:r>
    </w:p>
    <w:p w:rsidR="007D14F2" w:rsidRDefault="003133BE">
      <w:pPr>
        <w:pStyle w:val="a4"/>
        <w:ind w:left="374"/>
      </w:pPr>
      <w:r>
        <w:rPr>
          <w:spacing w:val="-30"/>
        </w:rPr>
        <w:t xml:space="preserve"> </w:t>
      </w:r>
      <w:r>
        <w:t>сільської територіальної громади</w:t>
      </w:r>
    </w:p>
    <w:p w:rsidR="007D14F2" w:rsidRDefault="007D14F2">
      <w:pPr>
        <w:pStyle w:val="a4"/>
        <w:sectPr w:rsidR="007D14F2">
          <w:footerReference w:type="default" r:id="rId7"/>
          <w:type w:val="continuous"/>
          <w:pgSz w:w="11910" w:h="16840"/>
          <w:pgMar w:top="620" w:right="1417" w:bottom="1180" w:left="1417" w:header="0" w:footer="958" w:gutter="0"/>
          <w:pgNumType w:start="1"/>
          <w:cols w:space="720"/>
        </w:sectPr>
      </w:pPr>
    </w:p>
    <w:p w:rsidR="00885472" w:rsidRDefault="00885472" w:rsidP="00885472">
      <w:pPr>
        <w:spacing w:line="360" w:lineRule="auto"/>
        <w:jc w:val="center"/>
        <w:rPr>
          <w:b/>
          <w:bCs/>
          <w:sz w:val="23"/>
          <w:szCs w:val="23"/>
        </w:rPr>
      </w:pPr>
      <w:r>
        <w:rPr>
          <w:b/>
          <w:bCs/>
          <w:sz w:val="23"/>
          <w:szCs w:val="23"/>
        </w:rPr>
        <w:lastRenderedPageBreak/>
        <w:t>ПРЕАМБУЛА</w:t>
      </w:r>
    </w:p>
    <w:p w:rsidR="00885472" w:rsidRDefault="00885472" w:rsidP="000D343D">
      <w:pPr>
        <w:spacing w:line="360" w:lineRule="auto"/>
        <w:ind w:firstLine="851"/>
        <w:jc w:val="both"/>
        <w:rPr>
          <w:sz w:val="23"/>
          <w:szCs w:val="23"/>
        </w:rPr>
      </w:pPr>
      <w:r>
        <w:rPr>
          <w:sz w:val="23"/>
          <w:szCs w:val="23"/>
        </w:rPr>
        <w:t xml:space="preserve">Музиківська сільська рада як представницький орган місцевого самоврядування </w:t>
      </w:r>
      <w:r w:rsidR="000D343D">
        <w:rPr>
          <w:sz w:val="23"/>
          <w:szCs w:val="23"/>
        </w:rPr>
        <w:t>Музиківської</w:t>
      </w:r>
      <w:r>
        <w:rPr>
          <w:sz w:val="23"/>
          <w:szCs w:val="23"/>
        </w:rPr>
        <w:t xml:space="preserve"> сільської територіальної </w:t>
      </w:r>
      <w:sdt>
        <w:sdtPr>
          <w:tag w:val="goog_rdk_0"/>
          <w:id w:val="1294376448"/>
        </w:sdtPr>
        <w:sdtEndPr/>
        <w:sdtContent/>
      </w:sdt>
      <w:r>
        <w:rPr>
          <w:sz w:val="23"/>
          <w:szCs w:val="23"/>
        </w:rPr>
        <w:t>громади</w:t>
      </w:r>
      <w:r w:rsidRPr="00B97FAA">
        <w:t xml:space="preserve"> </w:t>
      </w:r>
      <w:r w:rsidR="000D343D">
        <w:t xml:space="preserve">Херсонського </w:t>
      </w:r>
      <w:r w:rsidRPr="00B97FAA">
        <w:rPr>
          <w:sz w:val="23"/>
          <w:szCs w:val="23"/>
        </w:rPr>
        <w:t xml:space="preserve">району </w:t>
      </w:r>
      <w:r w:rsidR="000D343D">
        <w:rPr>
          <w:sz w:val="23"/>
          <w:szCs w:val="23"/>
        </w:rPr>
        <w:t xml:space="preserve">Херсонської </w:t>
      </w:r>
      <w:r w:rsidRPr="00B97FAA">
        <w:rPr>
          <w:sz w:val="23"/>
          <w:szCs w:val="23"/>
        </w:rPr>
        <w:t>області</w:t>
      </w:r>
      <w:r>
        <w:rPr>
          <w:sz w:val="23"/>
          <w:szCs w:val="23"/>
        </w:rPr>
        <w:t xml:space="preserve">, констатуючи, що людина, її життя і здоров’я, честь і гідність, недоторканність і безпека визнаються в Україні найвищою соціальною цінністю, усвідомлюючи свою відповідальність перед жителями </w:t>
      </w:r>
      <w:r w:rsidR="000D343D">
        <w:rPr>
          <w:sz w:val="23"/>
          <w:szCs w:val="23"/>
        </w:rPr>
        <w:t>Музиківської</w:t>
      </w:r>
      <w:r>
        <w:rPr>
          <w:sz w:val="23"/>
          <w:szCs w:val="23"/>
        </w:rPr>
        <w:t xml:space="preserve"> сільської територіальної громади, усвідомлюючи, що неможливо досягти розвитку й високої якості життя, якщо жителі не є частиною процесу ухвалення рішень, що їх стосуються, зважаючи на те, що добре демократичне врядування базується на основі реалізації повноважень органів місцевого самоврядування в тісній співпраці з жителями з метою підвищення якості життя і розвитку територіальної громади, коли людина — у центрі всіх демократичних інститутів та процесів, ураховуючи традиції, історичні, національно-культурні, соціально-економічні й інші особливості здійснення місцевого самоврядування в територіальній громаді, керуючись Конституцією України, Європейською хартією місцевого самоврядування, Додатковим протоколом до Європейської хартії місцевого самоврядування про право участі у справах місцевого органу влади, Законом України «Про місцеве самоврядування в Україні» й іншими актами законодавства України, </w:t>
      </w:r>
      <w:r>
        <w:rPr>
          <w:b/>
          <w:bCs/>
          <w:sz w:val="23"/>
          <w:szCs w:val="23"/>
        </w:rPr>
        <w:t>затверджує цей Статут</w:t>
      </w:r>
      <w:r>
        <w:rPr>
          <w:sz w:val="23"/>
          <w:szCs w:val="23"/>
        </w:rPr>
        <w:t>.</w:t>
      </w:r>
    </w:p>
    <w:p w:rsidR="00885472" w:rsidRDefault="00885472">
      <w:pPr>
        <w:pStyle w:val="1"/>
        <w:spacing w:before="75"/>
        <w:ind w:left="367" w:right="371"/>
        <w:jc w:val="center"/>
      </w:pPr>
    </w:p>
    <w:p w:rsidR="00885472" w:rsidRDefault="00885472">
      <w:pPr>
        <w:pStyle w:val="1"/>
        <w:spacing w:before="75"/>
        <w:ind w:left="367" w:right="371"/>
        <w:jc w:val="center"/>
      </w:pPr>
    </w:p>
    <w:p w:rsidR="007D14F2" w:rsidRDefault="003133BE">
      <w:pPr>
        <w:pStyle w:val="1"/>
        <w:spacing w:before="75"/>
        <w:ind w:left="367" w:right="371"/>
        <w:jc w:val="center"/>
      </w:pPr>
      <w:r>
        <w:t>РОЗДІЛ</w:t>
      </w:r>
      <w:r>
        <w:rPr>
          <w:spacing w:val="-10"/>
        </w:rPr>
        <w:t xml:space="preserve"> </w:t>
      </w:r>
      <w:r>
        <w:t>І.</w:t>
      </w:r>
      <w:r>
        <w:rPr>
          <w:spacing w:val="-10"/>
        </w:rPr>
        <w:t xml:space="preserve"> </w:t>
      </w:r>
      <w:r>
        <w:t>ЗАГАЛЬНІ</w:t>
      </w:r>
      <w:r>
        <w:rPr>
          <w:spacing w:val="-7"/>
        </w:rPr>
        <w:t xml:space="preserve"> </w:t>
      </w:r>
      <w:r>
        <w:rPr>
          <w:spacing w:val="-2"/>
        </w:rPr>
        <w:t>ПОЛОЖЕННЯ</w:t>
      </w:r>
    </w:p>
    <w:p w:rsidR="007D14F2" w:rsidRDefault="003133BE">
      <w:pPr>
        <w:pStyle w:val="2"/>
        <w:spacing w:before="182" w:line="379" w:lineRule="auto"/>
        <w:ind w:left="365" w:right="371"/>
        <w:jc w:val="center"/>
      </w:pPr>
      <w:r>
        <w:t>Глава</w:t>
      </w:r>
      <w:r>
        <w:rPr>
          <w:spacing w:val="-10"/>
        </w:rPr>
        <w:t xml:space="preserve"> </w:t>
      </w:r>
      <w:r>
        <w:t>1.1.</w:t>
      </w:r>
      <w:r>
        <w:rPr>
          <w:spacing w:val="-8"/>
        </w:rPr>
        <w:t xml:space="preserve"> </w:t>
      </w:r>
      <w:r>
        <w:t>Загальна</w:t>
      </w:r>
      <w:r>
        <w:rPr>
          <w:spacing w:val="-6"/>
        </w:rPr>
        <w:t xml:space="preserve"> </w:t>
      </w:r>
      <w:r>
        <w:t>характеристика</w:t>
      </w:r>
      <w:r>
        <w:rPr>
          <w:spacing w:val="-10"/>
        </w:rPr>
        <w:t xml:space="preserve"> </w:t>
      </w:r>
      <w:r>
        <w:t>та</w:t>
      </w:r>
      <w:r>
        <w:rPr>
          <w:spacing w:val="-10"/>
        </w:rPr>
        <w:t xml:space="preserve"> </w:t>
      </w:r>
      <w:r>
        <w:t>особливості територіальної громади</w:t>
      </w:r>
    </w:p>
    <w:p w:rsidR="007D14F2" w:rsidRDefault="003133BE">
      <w:pPr>
        <w:ind w:left="23"/>
        <w:rPr>
          <w:b/>
          <w:sz w:val="28"/>
        </w:rPr>
      </w:pPr>
      <w:r>
        <w:rPr>
          <w:b/>
          <w:sz w:val="28"/>
        </w:rPr>
        <w:t>Стаття</w:t>
      </w:r>
      <w:r>
        <w:rPr>
          <w:b/>
          <w:spacing w:val="-12"/>
          <w:sz w:val="28"/>
        </w:rPr>
        <w:t xml:space="preserve"> </w:t>
      </w:r>
      <w:r>
        <w:rPr>
          <w:b/>
          <w:sz w:val="28"/>
        </w:rPr>
        <w:t>1.</w:t>
      </w:r>
      <w:r>
        <w:rPr>
          <w:b/>
          <w:spacing w:val="-8"/>
          <w:sz w:val="28"/>
        </w:rPr>
        <w:t xml:space="preserve"> </w:t>
      </w:r>
      <w:r>
        <w:rPr>
          <w:b/>
          <w:sz w:val="28"/>
        </w:rPr>
        <w:t>Територіальна</w:t>
      </w:r>
      <w:r>
        <w:rPr>
          <w:b/>
          <w:spacing w:val="-6"/>
          <w:sz w:val="28"/>
        </w:rPr>
        <w:t xml:space="preserve"> </w:t>
      </w:r>
      <w:r>
        <w:rPr>
          <w:b/>
          <w:spacing w:val="-2"/>
          <w:sz w:val="28"/>
        </w:rPr>
        <w:t>громада</w:t>
      </w:r>
    </w:p>
    <w:p w:rsidR="007D14F2" w:rsidRDefault="003133BE">
      <w:pPr>
        <w:pStyle w:val="a5"/>
        <w:numPr>
          <w:ilvl w:val="0"/>
          <w:numId w:val="81"/>
        </w:numPr>
        <w:tabs>
          <w:tab w:val="left" w:pos="387"/>
        </w:tabs>
        <w:spacing w:before="178" w:line="259" w:lineRule="auto"/>
        <w:ind w:right="24" w:firstLine="0"/>
        <w:jc w:val="both"/>
        <w:rPr>
          <w:sz w:val="28"/>
        </w:rPr>
      </w:pPr>
      <w:r>
        <w:rPr>
          <w:sz w:val="28"/>
        </w:rPr>
        <w:t>Музиківська сільська територіальна громада (далі – територіальна громада) - жителі, об’єднані постійним проживанням у межах сіл Музиківка, Висунці, Мірошниківка, Східне, Загорянівка</w:t>
      </w:r>
    </w:p>
    <w:p w:rsidR="007D14F2" w:rsidRDefault="003133BE">
      <w:pPr>
        <w:pStyle w:val="a5"/>
        <w:numPr>
          <w:ilvl w:val="0"/>
          <w:numId w:val="81"/>
        </w:numPr>
        <w:tabs>
          <w:tab w:val="left" w:pos="300"/>
        </w:tabs>
        <w:spacing w:line="259" w:lineRule="auto"/>
        <w:ind w:right="21" w:firstLine="0"/>
        <w:jc w:val="both"/>
        <w:rPr>
          <w:sz w:val="28"/>
        </w:rPr>
      </w:pPr>
      <w:r>
        <w:rPr>
          <w:sz w:val="28"/>
        </w:rPr>
        <w:t>Житель</w:t>
      </w:r>
      <w:r>
        <w:rPr>
          <w:spacing w:val="-12"/>
          <w:sz w:val="28"/>
        </w:rPr>
        <w:t xml:space="preserve"> </w:t>
      </w:r>
      <w:r>
        <w:rPr>
          <w:sz w:val="28"/>
        </w:rPr>
        <w:t>–</w:t>
      </w:r>
      <w:r>
        <w:rPr>
          <w:spacing w:val="-12"/>
          <w:sz w:val="28"/>
        </w:rPr>
        <w:t xml:space="preserve"> </w:t>
      </w:r>
      <w:r>
        <w:rPr>
          <w:sz w:val="28"/>
        </w:rPr>
        <w:t>громадянин</w:t>
      </w:r>
      <w:r>
        <w:rPr>
          <w:spacing w:val="-12"/>
          <w:sz w:val="28"/>
        </w:rPr>
        <w:t xml:space="preserve"> </w:t>
      </w:r>
      <w:r>
        <w:rPr>
          <w:sz w:val="28"/>
        </w:rPr>
        <w:t>України,</w:t>
      </w:r>
      <w:r>
        <w:rPr>
          <w:spacing w:val="-10"/>
          <w:sz w:val="28"/>
        </w:rPr>
        <w:t xml:space="preserve"> </w:t>
      </w:r>
      <w:r>
        <w:rPr>
          <w:sz w:val="28"/>
        </w:rPr>
        <w:t>який</w:t>
      </w:r>
      <w:r>
        <w:rPr>
          <w:spacing w:val="-12"/>
          <w:sz w:val="28"/>
        </w:rPr>
        <w:t xml:space="preserve"> </w:t>
      </w:r>
      <w:r>
        <w:rPr>
          <w:sz w:val="28"/>
        </w:rPr>
        <w:t>задекларував</w:t>
      </w:r>
      <w:r>
        <w:rPr>
          <w:spacing w:val="-13"/>
          <w:sz w:val="28"/>
        </w:rPr>
        <w:t xml:space="preserve"> </w:t>
      </w:r>
      <w:r>
        <w:rPr>
          <w:sz w:val="28"/>
        </w:rPr>
        <w:t>або</w:t>
      </w:r>
      <w:r>
        <w:rPr>
          <w:spacing w:val="-12"/>
          <w:sz w:val="28"/>
        </w:rPr>
        <w:t xml:space="preserve"> </w:t>
      </w:r>
      <w:r>
        <w:rPr>
          <w:sz w:val="28"/>
        </w:rPr>
        <w:t>зареєстрував</w:t>
      </w:r>
      <w:r>
        <w:rPr>
          <w:spacing w:val="-13"/>
          <w:sz w:val="28"/>
        </w:rPr>
        <w:t xml:space="preserve"> </w:t>
      </w:r>
      <w:r>
        <w:rPr>
          <w:sz w:val="28"/>
        </w:rPr>
        <w:t>місце проживання на території територіальної громади або фактичне місце проживання/перебування якого підтверджується довідкою про взяття на облік внутрішньо переміщеної особи, крім військовослужбовця строкової служби,</w:t>
      </w:r>
      <w:r>
        <w:rPr>
          <w:spacing w:val="-6"/>
          <w:sz w:val="28"/>
        </w:rPr>
        <w:t xml:space="preserve"> </w:t>
      </w:r>
      <w:r>
        <w:rPr>
          <w:sz w:val="28"/>
        </w:rPr>
        <w:t>фізичної</w:t>
      </w:r>
      <w:r>
        <w:rPr>
          <w:spacing w:val="-14"/>
          <w:sz w:val="28"/>
        </w:rPr>
        <w:t xml:space="preserve"> </w:t>
      </w:r>
      <w:r>
        <w:rPr>
          <w:sz w:val="28"/>
        </w:rPr>
        <w:t>особи,</w:t>
      </w:r>
      <w:r>
        <w:rPr>
          <w:spacing w:val="-6"/>
          <w:sz w:val="28"/>
        </w:rPr>
        <w:t xml:space="preserve"> </w:t>
      </w:r>
      <w:r>
        <w:rPr>
          <w:sz w:val="28"/>
        </w:rPr>
        <w:t>яка</w:t>
      </w:r>
      <w:r>
        <w:rPr>
          <w:spacing w:val="-8"/>
          <w:sz w:val="28"/>
        </w:rPr>
        <w:t xml:space="preserve"> </w:t>
      </w:r>
      <w:r>
        <w:rPr>
          <w:sz w:val="28"/>
        </w:rPr>
        <w:t>за</w:t>
      </w:r>
      <w:r>
        <w:rPr>
          <w:spacing w:val="-7"/>
          <w:sz w:val="28"/>
        </w:rPr>
        <w:t xml:space="preserve"> </w:t>
      </w:r>
      <w:r>
        <w:rPr>
          <w:sz w:val="28"/>
        </w:rPr>
        <w:t>вироком</w:t>
      </w:r>
      <w:r>
        <w:rPr>
          <w:spacing w:val="-7"/>
          <w:sz w:val="28"/>
        </w:rPr>
        <w:t xml:space="preserve"> </w:t>
      </w:r>
      <w:r>
        <w:rPr>
          <w:sz w:val="28"/>
        </w:rPr>
        <w:t>суду</w:t>
      </w:r>
      <w:r>
        <w:rPr>
          <w:spacing w:val="-13"/>
          <w:sz w:val="28"/>
        </w:rPr>
        <w:t xml:space="preserve"> </w:t>
      </w:r>
      <w:r>
        <w:rPr>
          <w:sz w:val="28"/>
        </w:rPr>
        <w:t>перебуває</w:t>
      </w:r>
      <w:r>
        <w:rPr>
          <w:spacing w:val="-3"/>
          <w:sz w:val="28"/>
        </w:rPr>
        <w:t xml:space="preserve"> </w:t>
      </w:r>
      <w:r>
        <w:rPr>
          <w:sz w:val="28"/>
        </w:rPr>
        <w:t>у</w:t>
      </w:r>
      <w:r>
        <w:rPr>
          <w:spacing w:val="-13"/>
          <w:sz w:val="28"/>
        </w:rPr>
        <w:t xml:space="preserve"> </w:t>
      </w:r>
      <w:r>
        <w:rPr>
          <w:sz w:val="28"/>
        </w:rPr>
        <w:t>місці</w:t>
      </w:r>
      <w:r>
        <w:rPr>
          <w:spacing w:val="-14"/>
          <w:sz w:val="28"/>
        </w:rPr>
        <w:t xml:space="preserve"> </w:t>
      </w:r>
      <w:r>
        <w:rPr>
          <w:sz w:val="28"/>
        </w:rPr>
        <w:t xml:space="preserve">позбавлення </w:t>
      </w:r>
      <w:r>
        <w:rPr>
          <w:spacing w:val="-2"/>
          <w:sz w:val="28"/>
        </w:rPr>
        <w:t>волі.</w:t>
      </w:r>
    </w:p>
    <w:p w:rsidR="007D14F2" w:rsidRDefault="007D14F2">
      <w:pPr>
        <w:pStyle w:val="a3"/>
        <w:spacing w:before="32"/>
        <w:ind w:left="0"/>
        <w:jc w:val="left"/>
      </w:pPr>
    </w:p>
    <w:p w:rsidR="007D14F2" w:rsidRDefault="003133BE">
      <w:pPr>
        <w:pStyle w:val="2"/>
      </w:pPr>
      <w:r>
        <w:t>Стаття</w:t>
      </w:r>
      <w:r>
        <w:rPr>
          <w:spacing w:val="-12"/>
        </w:rPr>
        <w:t xml:space="preserve"> </w:t>
      </w:r>
      <w:r>
        <w:t>2.</w:t>
      </w:r>
      <w:r>
        <w:rPr>
          <w:spacing w:val="-8"/>
        </w:rPr>
        <w:t xml:space="preserve"> </w:t>
      </w:r>
      <w:r>
        <w:t>Адміністративний</w:t>
      </w:r>
      <w:r>
        <w:rPr>
          <w:spacing w:val="-12"/>
        </w:rPr>
        <w:t xml:space="preserve"> </w:t>
      </w:r>
      <w:r>
        <w:t>центр</w:t>
      </w:r>
      <w:r>
        <w:rPr>
          <w:spacing w:val="-11"/>
        </w:rPr>
        <w:t xml:space="preserve"> </w:t>
      </w:r>
      <w:r>
        <w:t>територіальної</w:t>
      </w:r>
      <w:r>
        <w:rPr>
          <w:spacing w:val="-11"/>
        </w:rPr>
        <w:t xml:space="preserve"> </w:t>
      </w:r>
      <w:r>
        <w:rPr>
          <w:spacing w:val="-2"/>
        </w:rPr>
        <w:t>громади</w:t>
      </w:r>
    </w:p>
    <w:p w:rsidR="007D14F2" w:rsidRDefault="003133BE">
      <w:pPr>
        <w:pStyle w:val="a5"/>
        <w:numPr>
          <w:ilvl w:val="0"/>
          <w:numId w:val="80"/>
        </w:numPr>
        <w:tabs>
          <w:tab w:val="left" w:pos="305"/>
        </w:tabs>
        <w:spacing w:before="177"/>
        <w:ind w:left="305" w:hanging="282"/>
        <w:jc w:val="both"/>
        <w:rPr>
          <w:sz w:val="28"/>
        </w:rPr>
      </w:pPr>
      <w:r>
        <w:rPr>
          <w:sz w:val="28"/>
        </w:rPr>
        <w:t>Адміністративний</w:t>
      </w:r>
      <w:r>
        <w:rPr>
          <w:spacing w:val="-9"/>
          <w:sz w:val="28"/>
        </w:rPr>
        <w:t xml:space="preserve"> </w:t>
      </w:r>
      <w:r>
        <w:rPr>
          <w:sz w:val="28"/>
        </w:rPr>
        <w:t>центр</w:t>
      </w:r>
      <w:r>
        <w:rPr>
          <w:spacing w:val="-4"/>
          <w:sz w:val="28"/>
        </w:rPr>
        <w:t xml:space="preserve"> </w:t>
      </w:r>
      <w:r>
        <w:rPr>
          <w:sz w:val="28"/>
        </w:rPr>
        <w:t>територіальної</w:t>
      </w:r>
      <w:r>
        <w:rPr>
          <w:spacing w:val="-13"/>
          <w:sz w:val="28"/>
        </w:rPr>
        <w:t xml:space="preserve"> </w:t>
      </w:r>
      <w:r>
        <w:rPr>
          <w:sz w:val="28"/>
        </w:rPr>
        <w:t>громади</w:t>
      </w:r>
      <w:r>
        <w:rPr>
          <w:spacing w:val="-7"/>
          <w:sz w:val="28"/>
        </w:rPr>
        <w:t xml:space="preserve"> </w:t>
      </w:r>
      <w:r>
        <w:rPr>
          <w:sz w:val="28"/>
        </w:rPr>
        <w:t>–</w:t>
      </w:r>
      <w:r>
        <w:rPr>
          <w:spacing w:val="-8"/>
          <w:sz w:val="28"/>
        </w:rPr>
        <w:t xml:space="preserve"> </w:t>
      </w:r>
      <w:r>
        <w:rPr>
          <w:sz w:val="28"/>
        </w:rPr>
        <w:t>село</w:t>
      </w:r>
      <w:r>
        <w:rPr>
          <w:spacing w:val="-8"/>
          <w:sz w:val="28"/>
        </w:rPr>
        <w:t xml:space="preserve"> Музиківка</w:t>
      </w:r>
      <w:r>
        <w:rPr>
          <w:spacing w:val="-2"/>
          <w:sz w:val="28"/>
        </w:rPr>
        <w:t>.</w:t>
      </w:r>
    </w:p>
    <w:p w:rsidR="007D14F2" w:rsidRDefault="003133BE">
      <w:pPr>
        <w:pStyle w:val="a5"/>
        <w:numPr>
          <w:ilvl w:val="0"/>
          <w:numId w:val="80"/>
        </w:numPr>
        <w:tabs>
          <w:tab w:val="left" w:pos="295"/>
        </w:tabs>
        <w:ind w:left="23" w:right="19" w:firstLine="0"/>
        <w:jc w:val="both"/>
        <w:rPr>
          <w:sz w:val="28"/>
        </w:rPr>
      </w:pPr>
      <w:r>
        <w:rPr>
          <w:sz w:val="28"/>
        </w:rPr>
        <w:t>Адміністративний</w:t>
      </w:r>
      <w:r>
        <w:rPr>
          <w:spacing w:val="-18"/>
          <w:sz w:val="28"/>
        </w:rPr>
        <w:t xml:space="preserve"> </w:t>
      </w:r>
      <w:r>
        <w:rPr>
          <w:sz w:val="28"/>
        </w:rPr>
        <w:t>центр</w:t>
      </w:r>
      <w:r>
        <w:rPr>
          <w:spacing w:val="-16"/>
          <w:sz w:val="28"/>
        </w:rPr>
        <w:t xml:space="preserve"> </w:t>
      </w:r>
      <w:r>
        <w:rPr>
          <w:sz w:val="28"/>
        </w:rPr>
        <w:t>територіальної</w:t>
      </w:r>
      <w:r>
        <w:rPr>
          <w:spacing w:val="-18"/>
          <w:sz w:val="28"/>
        </w:rPr>
        <w:t xml:space="preserve"> </w:t>
      </w:r>
      <w:r>
        <w:rPr>
          <w:sz w:val="28"/>
        </w:rPr>
        <w:t>громади</w:t>
      </w:r>
      <w:r>
        <w:rPr>
          <w:spacing w:val="-16"/>
          <w:sz w:val="28"/>
        </w:rPr>
        <w:t xml:space="preserve"> </w:t>
      </w:r>
      <w:r>
        <w:rPr>
          <w:sz w:val="28"/>
        </w:rPr>
        <w:t>розташований</w:t>
      </w:r>
      <w:r>
        <w:rPr>
          <w:spacing w:val="-16"/>
          <w:sz w:val="28"/>
        </w:rPr>
        <w:t xml:space="preserve"> </w:t>
      </w:r>
      <w:r>
        <w:rPr>
          <w:sz w:val="28"/>
        </w:rPr>
        <w:t>у</w:t>
      </w:r>
      <w:r>
        <w:rPr>
          <w:spacing w:val="-13"/>
          <w:sz w:val="28"/>
        </w:rPr>
        <w:t xml:space="preserve"> </w:t>
      </w:r>
      <w:r w:rsidR="00381D93">
        <w:rPr>
          <w:spacing w:val="-13"/>
          <w:sz w:val="28"/>
        </w:rPr>
        <w:t>20</w:t>
      </w:r>
      <w:r>
        <w:rPr>
          <w:spacing w:val="-16"/>
          <w:sz w:val="28"/>
        </w:rPr>
        <w:t xml:space="preserve"> </w:t>
      </w:r>
      <w:r>
        <w:rPr>
          <w:sz w:val="28"/>
        </w:rPr>
        <w:t>км</w:t>
      </w:r>
      <w:r>
        <w:rPr>
          <w:spacing w:val="-15"/>
          <w:sz w:val="28"/>
        </w:rPr>
        <w:t xml:space="preserve"> </w:t>
      </w:r>
      <w:r>
        <w:rPr>
          <w:sz w:val="28"/>
        </w:rPr>
        <w:t>від обласного (районного) центру м. Херсон.</w:t>
      </w:r>
    </w:p>
    <w:p w:rsidR="007D14F2" w:rsidRDefault="007D14F2">
      <w:pPr>
        <w:pStyle w:val="a3"/>
        <w:spacing w:before="8"/>
        <w:ind w:left="0"/>
        <w:jc w:val="left"/>
      </w:pPr>
    </w:p>
    <w:p w:rsidR="007D14F2" w:rsidRDefault="003133BE">
      <w:pPr>
        <w:pStyle w:val="2"/>
        <w:spacing w:before="1"/>
      </w:pPr>
      <w:r>
        <w:lastRenderedPageBreak/>
        <w:t>Стаття</w:t>
      </w:r>
      <w:r>
        <w:rPr>
          <w:spacing w:val="-12"/>
        </w:rPr>
        <w:t xml:space="preserve"> </w:t>
      </w:r>
      <w:r>
        <w:t>3.</w:t>
      </w:r>
      <w:r>
        <w:rPr>
          <w:spacing w:val="-7"/>
        </w:rPr>
        <w:t xml:space="preserve"> </w:t>
      </w:r>
      <w:r>
        <w:t>Територія</w:t>
      </w:r>
      <w:r>
        <w:rPr>
          <w:spacing w:val="-12"/>
        </w:rPr>
        <w:t xml:space="preserve"> </w:t>
      </w:r>
      <w:r>
        <w:t>територіальної</w:t>
      </w:r>
      <w:r>
        <w:rPr>
          <w:spacing w:val="-10"/>
        </w:rPr>
        <w:t xml:space="preserve"> </w:t>
      </w:r>
      <w:r>
        <w:rPr>
          <w:spacing w:val="-2"/>
        </w:rPr>
        <w:t>громади</w:t>
      </w:r>
    </w:p>
    <w:p w:rsidR="007D14F2" w:rsidRDefault="003133BE">
      <w:pPr>
        <w:pStyle w:val="a5"/>
        <w:numPr>
          <w:ilvl w:val="0"/>
          <w:numId w:val="79"/>
        </w:numPr>
        <w:tabs>
          <w:tab w:val="left" w:pos="319"/>
        </w:tabs>
        <w:spacing w:before="177"/>
        <w:ind w:right="21" w:firstLine="0"/>
        <w:jc w:val="both"/>
        <w:rPr>
          <w:sz w:val="28"/>
        </w:rPr>
      </w:pPr>
      <w:r>
        <w:rPr>
          <w:sz w:val="28"/>
        </w:rPr>
        <w:t>Територія територіальної громади – нерозривна територія, в межах якої територіальна</w:t>
      </w:r>
      <w:r>
        <w:rPr>
          <w:spacing w:val="-18"/>
          <w:sz w:val="28"/>
        </w:rPr>
        <w:t xml:space="preserve"> </w:t>
      </w:r>
      <w:r>
        <w:rPr>
          <w:sz w:val="28"/>
        </w:rPr>
        <w:t>громада</w:t>
      </w:r>
      <w:r>
        <w:rPr>
          <w:spacing w:val="-17"/>
          <w:sz w:val="28"/>
        </w:rPr>
        <w:t xml:space="preserve"> </w:t>
      </w:r>
      <w:r>
        <w:rPr>
          <w:sz w:val="28"/>
        </w:rPr>
        <w:t>здійснює</w:t>
      </w:r>
      <w:r>
        <w:rPr>
          <w:spacing w:val="-18"/>
          <w:sz w:val="28"/>
        </w:rPr>
        <w:t xml:space="preserve"> </w:t>
      </w:r>
      <w:r>
        <w:rPr>
          <w:sz w:val="28"/>
        </w:rPr>
        <w:t>свої</w:t>
      </w:r>
      <w:r>
        <w:rPr>
          <w:spacing w:val="-17"/>
          <w:sz w:val="28"/>
        </w:rPr>
        <w:t xml:space="preserve"> </w:t>
      </w:r>
      <w:r>
        <w:rPr>
          <w:sz w:val="28"/>
        </w:rPr>
        <w:t>повноваження</w:t>
      </w:r>
      <w:r>
        <w:rPr>
          <w:spacing w:val="-18"/>
          <w:sz w:val="28"/>
        </w:rPr>
        <w:t xml:space="preserve"> </w:t>
      </w:r>
      <w:r>
        <w:rPr>
          <w:sz w:val="28"/>
        </w:rPr>
        <w:t>щодо</w:t>
      </w:r>
      <w:r>
        <w:rPr>
          <w:spacing w:val="-17"/>
          <w:sz w:val="28"/>
        </w:rPr>
        <w:t xml:space="preserve"> </w:t>
      </w:r>
      <w:r>
        <w:rPr>
          <w:sz w:val="28"/>
        </w:rPr>
        <w:t>вирішення</w:t>
      </w:r>
      <w:r>
        <w:rPr>
          <w:spacing w:val="-18"/>
          <w:sz w:val="28"/>
        </w:rPr>
        <w:t xml:space="preserve"> </w:t>
      </w:r>
      <w:r>
        <w:rPr>
          <w:sz w:val="28"/>
        </w:rPr>
        <w:t>питань місцевого значення відповідно до Конституції і законів України, як безпосередньо, так і через органи місцевого самоврядування.</w:t>
      </w:r>
    </w:p>
    <w:p w:rsidR="007D14F2" w:rsidRPr="00D909F8" w:rsidRDefault="003133BE">
      <w:pPr>
        <w:pStyle w:val="a5"/>
        <w:numPr>
          <w:ilvl w:val="0"/>
          <w:numId w:val="79"/>
        </w:numPr>
        <w:tabs>
          <w:tab w:val="left" w:pos="506"/>
        </w:tabs>
        <w:ind w:right="19" w:firstLine="0"/>
        <w:jc w:val="both"/>
        <w:rPr>
          <w:sz w:val="28"/>
          <w:szCs w:val="28"/>
        </w:rPr>
      </w:pPr>
      <w:r w:rsidRPr="00D909F8">
        <w:rPr>
          <w:sz w:val="28"/>
          <w:szCs w:val="28"/>
        </w:rPr>
        <w:t xml:space="preserve">Територія територіальної громади затверджена розпорядженням Кабінету Міністрів України № 726-р від 12 червня 2020 року і </w:t>
      </w:r>
      <w:r w:rsidR="00D909F8" w:rsidRPr="00D909F8">
        <w:rPr>
          <w:sz w:val="28"/>
          <w:szCs w:val="28"/>
        </w:rPr>
        <w:t>до її складу увійшли території Музиківської та Східненської</w:t>
      </w:r>
      <w:r w:rsidRPr="00D909F8">
        <w:rPr>
          <w:sz w:val="28"/>
          <w:szCs w:val="28"/>
        </w:rPr>
        <w:t xml:space="preserve"> сільських рад.</w:t>
      </w:r>
    </w:p>
    <w:p w:rsidR="007D14F2" w:rsidRPr="00D909F8" w:rsidRDefault="003133BE">
      <w:pPr>
        <w:pStyle w:val="a5"/>
        <w:numPr>
          <w:ilvl w:val="0"/>
          <w:numId w:val="79"/>
        </w:numPr>
        <w:tabs>
          <w:tab w:val="left" w:pos="333"/>
        </w:tabs>
        <w:ind w:right="17" w:firstLine="0"/>
        <w:jc w:val="both"/>
        <w:rPr>
          <w:sz w:val="28"/>
          <w:szCs w:val="28"/>
        </w:rPr>
      </w:pPr>
      <w:r w:rsidRPr="00D909F8">
        <w:rPr>
          <w:sz w:val="28"/>
          <w:szCs w:val="28"/>
        </w:rPr>
        <w:t>Територія територіальної громади розташована у Херсонському районі Херсонської області і межує:</w:t>
      </w:r>
    </w:p>
    <w:p w:rsidR="00D909F8" w:rsidRPr="00D909F8" w:rsidRDefault="00D909F8" w:rsidP="00D909F8">
      <w:pPr>
        <w:widowControl/>
        <w:numPr>
          <w:ilvl w:val="0"/>
          <w:numId w:val="82"/>
        </w:numPr>
        <w:autoSpaceDE/>
        <w:autoSpaceDN/>
        <w:spacing w:line="276" w:lineRule="auto"/>
        <w:jc w:val="both"/>
        <w:rPr>
          <w:sz w:val="28"/>
          <w:szCs w:val="28"/>
        </w:rPr>
      </w:pPr>
      <w:r w:rsidRPr="00D909F8">
        <w:rPr>
          <w:sz w:val="28"/>
          <w:szCs w:val="28"/>
        </w:rPr>
        <w:t>з східної сторони – Чорнобаївська ТГ Херсонського району;</w:t>
      </w:r>
    </w:p>
    <w:p w:rsidR="00D909F8" w:rsidRPr="00D909F8" w:rsidRDefault="00D909F8" w:rsidP="00D909F8">
      <w:pPr>
        <w:widowControl/>
        <w:numPr>
          <w:ilvl w:val="0"/>
          <w:numId w:val="82"/>
        </w:numPr>
        <w:autoSpaceDE/>
        <w:autoSpaceDN/>
        <w:spacing w:line="276" w:lineRule="auto"/>
        <w:jc w:val="both"/>
        <w:rPr>
          <w:sz w:val="28"/>
          <w:szCs w:val="28"/>
        </w:rPr>
      </w:pPr>
      <w:r w:rsidRPr="00D909F8">
        <w:rPr>
          <w:sz w:val="28"/>
          <w:szCs w:val="28"/>
        </w:rPr>
        <w:t>з південної сторони - Херсонська ТГ Херсонського району;</w:t>
      </w:r>
    </w:p>
    <w:p w:rsidR="00D909F8" w:rsidRPr="00D909F8" w:rsidRDefault="00D909F8" w:rsidP="00D909F8">
      <w:pPr>
        <w:widowControl/>
        <w:numPr>
          <w:ilvl w:val="0"/>
          <w:numId w:val="82"/>
        </w:numPr>
        <w:autoSpaceDE/>
        <w:autoSpaceDN/>
        <w:spacing w:line="276" w:lineRule="auto"/>
        <w:jc w:val="both"/>
        <w:rPr>
          <w:sz w:val="28"/>
          <w:szCs w:val="28"/>
        </w:rPr>
      </w:pPr>
      <w:r w:rsidRPr="00D909F8">
        <w:rPr>
          <w:sz w:val="28"/>
          <w:szCs w:val="28"/>
        </w:rPr>
        <w:t>з північної сторони - Горохівська ТГ Баштанського району та Шевченківська ТГ Миколаївського району Миколаївської області.</w:t>
      </w:r>
    </w:p>
    <w:p w:rsidR="007D14F2" w:rsidRDefault="003133BE">
      <w:pPr>
        <w:pStyle w:val="a5"/>
        <w:numPr>
          <w:ilvl w:val="0"/>
          <w:numId w:val="79"/>
        </w:numPr>
        <w:tabs>
          <w:tab w:val="left" w:pos="305"/>
        </w:tabs>
        <w:ind w:right="25" w:firstLine="0"/>
        <w:rPr>
          <w:sz w:val="28"/>
        </w:rPr>
      </w:pPr>
      <w:r w:rsidRPr="00D909F8">
        <w:rPr>
          <w:sz w:val="28"/>
          <w:szCs w:val="28"/>
        </w:rPr>
        <w:t>Межі</w:t>
      </w:r>
      <w:r w:rsidRPr="00D909F8">
        <w:rPr>
          <w:spacing w:val="-10"/>
          <w:sz w:val="28"/>
          <w:szCs w:val="28"/>
        </w:rPr>
        <w:t xml:space="preserve"> </w:t>
      </w:r>
      <w:r w:rsidRPr="00D909F8">
        <w:rPr>
          <w:sz w:val="28"/>
          <w:szCs w:val="28"/>
        </w:rPr>
        <w:t>території</w:t>
      </w:r>
      <w:r w:rsidRPr="00D909F8">
        <w:rPr>
          <w:spacing w:val="-11"/>
          <w:sz w:val="28"/>
          <w:szCs w:val="28"/>
        </w:rPr>
        <w:t xml:space="preserve"> </w:t>
      </w:r>
      <w:r w:rsidRPr="00D909F8">
        <w:rPr>
          <w:sz w:val="28"/>
          <w:szCs w:val="28"/>
        </w:rPr>
        <w:t>територіальної</w:t>
      </w:r>
      <w:r w:rsidRPr="00D909F8">
        <w:rPr>
          <w:spacing w:val="-10"/>
          <w:sz w:val="28"/>
          <w:szCs w:val="28"/>
        </w:rPr>
        <w:t xml:space="preserve"> </w:t>
      </w:r>
      <w:r w:rsidRPr="00D909F8">
        <w:rPr>
          <w:sz w:val="28"/>
          <w:szCs w:val="28"/>
        </w:rPr>
        <w:t>громади</w:t>
      </w:r>
      <w:r w:rsidRPr="00D909F8">
        <w:rPr>
          <w:spacing w:val="-5"/>
          <w:sz w:val="28"/>
          <w:szCs w:val="28"/>
        </w:rPr>
        <w:t xml:space="preserve"> </w:t>
      </w:r>
      <w:r w:rsidRPr="00D909F8">
        <w:rPr>
          <w:sz w:val="28"/>
          <w:szCs w:val="28"/>
        </w:rPr>
        <w:t>не</w:t>
      </w:r>
      <w:r w:rsidRPr="00D909F8">
        <w:rPr>
          <w:spacing w:val="-4"/>
          <w:sz w:val="28"/>
          <w:szCs w:val="28"/>
        </w:rPr>
        <w:t xml:space="preserve"> </w:t>
      </w:r>
      <w:r w:rsidRPr="00D909F8">
        <w:rPr>
          <w:sz w:val="28"/>
          <w:szCs w:val="28"/>
        </w:rPr>
        <w:t>можуть</w:t>
      </w:r>
      <w:r w:rsidRPr="00D909F8">
        <w:rPr>
          <w:spacing w:val="-7"/>
          <w:sz w:val="28"/>
          <w:szCs w:val="28"/>
        </w:rPr>
        <w:t xml:space="preserve"> </w:t>
      </w:r>
      <w:r w:rsidRPr="00D909F8">
        <w:rPr>
          <w:sz w:val="28"/>
          <w:szCs w:val="28"/>
        </w:rPr>
        <w:t>бути</w:t>
      </w:r>
      <w:r w:rsidRPr="00D909F8">
        <w:rPr>
          <w:spacing w:val="-5"/>
          <w:sz w:val="28"/>
          <w:szCs w:val="28"/>
        </w:rPr>
        <w:t xml:space="preserve"> </w:t>
      </w:r>
      <w:r w:rsidRPr="00D909F8">
        <w:rPr>
          <w:sz w:val="28"/>
          <w:szCs w:val="28"/>
        </w:rPr>
        <w:t>змінені</w:t>
      </w:r>
      <w:r w:rsidRPr="00D909F8">
        <w:rPr>
          <w:spacing w:val="-10"/>
          <w:sz w:val="28"/>
          <w:szCs w:val="28"/>
        </w:rPr>
        <w:t xml:space="preserve"> </w:t>
      </w:r>
      <w:r w:rsidRPr="00D909F8">
        <w:rPr>
          <w:sz w:val="28"/>
          <w:szCs w:val="28"/>
        </w:rPr>
        <w:t>без</w:t>
      </w:r>
      <w:r w:rsidRPr="00D909F8">
        <w:rPr>
          <w:spacing w:val="-4"/>
          <w:sz w:val="28"/>
          <w:szCs w:val="28"/>
        </w:rPr>
        <w:t xml:space="preserve"> </w:t>
      </w:r>
      <w:r w:rsidRPr="00D909F8">
        <w:rPr>
          <w:sz w:val="28"/>
          <w:szCs w:val="28"/>
        </w:rPr>
        <w:t>згоди жителів або Музиківської сільської ради</w:t>
      </w:r>
      <w:r>
        <w:rPr>
          <w:sz w:val="28"/>
        </w:rPr>
        <w:t>.</w:t>
      </w:r>
    </w:p>
    <w:p w:rsidR="007D14F2" w:rsidRDefault="007D14F2">
      <w:pPr>
        <w:pStyle w:val="a5"/>
        <w:jc w:val="left"/>
        <w:rPr>
          <w:sz w:val="28"/>
        </w:rPr>
      </w:pPr>
    </w:p>
    <w:p w:rsidR="007D14F2" w:rsidRDefault="003133BE">
      <w:pPr>
        <w:pStyle w:val="2"/>
        <w:spacing w:before="76"/>
      </w:pPr>
      <w:r>
        <w:t>Стаття</w:t>
      </w:r>
      <w:r>
        <w:rPr>
          <w:spacing w:val="-13"/>
        </w:rPr>
        <w:t xml:space="preserve"> </w:t>
      </w:r>
      <w:r>
        <w:t>4.</w:t>
      </w:r>
      <w:r>
        <w:rPr>
          <w:spacing w:val="-9"/>
        </w:rPr>
        <w:t xml:space="preserve"> </w:t>
      </w:r>
      <w:r>
        <w:t>Символіка</w:t>
      </w:r>
      <w:r>
        <w:rPr>
          <w:spacing w:val="-7"/>
        </w:rPr>
        <w:t xml:space="preserve"> </w:t>
      </w:r>
      <w:r>
        <w:t>територіальної</w:t>
      </w:r>
      <w:r>
        <w:rPr>
          <w:spacing w:val="-11"/>
        </w:rPr>
        <w:t xml:space="preserve"> </w:t>
      </w:r>
      <w:r>
        <w:rPr>
          <w:spacing w:val="-2"/>
        </w:rPr>
        <w:t>громади</w:t>
      </w:r>
    </w:p>
    <w:p w:rsidR="007D14F2" w:rsidRDefault="003133BE">
      <w:pPr>
        <w:pStyle w:val="a5"/>
        <w:numPr>
          <w:ilvl w:val="0"/>
          <w:numId w:val="78"/>
        </w:numPr>
        <w:tabs>
          <w:tab w:val="left" w:pos="386"/>
        </w:tabs>
        <w:spacing w:before="178" w:line="256" w:lineRule="auto"/>
        <w:ind w:right="15" w:firstLine="0"/>
        <w:jc w:val="both"/>
        <w:rPr>
          <w:sz w:val="28"/>
        </w:rPr>
      </w:pPr>
      <w:r>
        <w:rPr>
          <w:sz w:val="28"/>
        </w:rPr>
        <w:t>Територіальна громада має власну символіку – герб та прапор, які відображають історичні, культурні, духовні особливості та традиції територіальної громади.</w:t>
      </w:r>
    </w:p>
    <w:p w:rsidR="007D14F2" w:rsidRDefault="003133BE">
      <w:pPr>
        <w:pStyle w:val="a5"/>
        <w:numPr>
          <w:ilvl w:val="0"/>
          <w:numId w:val="78"/>
        </w:numPr>
        <w:tabs>
          <w:tab w:val="left" w:pos="425"/>
        </w:tabs>
        <w:spacing w:before="8" w:line="256" w:lineRule="auto"/>
        <w:ind w:right="18" w:firstLine="0"/>
        <w:jc w:val="both"/>
        <w:rPr>
          <w:sz w:val="28"/>
        </w:rPr>
      </w:pPr>
      <w:r>
        <w:rPr>
          <w:sz w:val="28"/>
        </w:rPr>
        <w:t>Опис та порядок використання символіки територіальної громади визначається Положенням про символіку територіальної громади, яке затверджується рішенням ради.</w:t>
      </w:r>
    </w:p>
    <w:p w:rsidR="007D14F2" w:rsidRDefault="007D14F2">
      <w:pPr>
        <w:pStyle w:val="a3"/>
        <w:spacing w:before="42"/>
        <w:ind w:left="0"/>
        <w:jc w:val="left"/>
      </w:pPr>
    </w:p>
    <w:p w:rsidR="007D14F2" w:rsidRDefault="003133BE">
      <w:pPr>
        <w:pStyle w:val="2"/>
      </w:pPr>
      <w:r>
        <w:t>Стаття</w:t>
      </w:r>
      <w:r>
        <w:rPr>
          <w:spacing w:val="-9"/>
        </w:rPr>
        <w:t xml:space="preserve"> </w:t>
      </w:r>
      <w:r>
        <w:t>5.</w:t>
      </w:r>
      <w:r>
        <w:rPr>
          <w:spacing w:val="-3"/>
        </w:rPr>
        <w:t xml:space="preserve"> </w:t>
      </w:r>
      <w:r>
        <w:t>Місцеві</w:t>
      </w:r>
      <w:r>
        <w:rPr>
          <w:spacing w:val="-6"/>
        </w:rPr>
        <w:t xml:space="preserve"> </w:t>
      </w:r>
      <w:r>
        <w:rPr>
          <w:spacing w:val="-4"/>
        </w:rPr>
        <w:t>свята</w:t>
      </w:r>
    </w:p>
    <w:p w:rsidR="007D14F2" w:rsidRDefault="003133BE">
      <w:pPr>
        <w:pStyle w:val="a5"/>
        <w:numPr>
          <w:ilvl w:val="0"/>
          <w:numId w:val="77"/>
        </w:numPr>
        <w:tabs>
          <w:tab w:val="left" w:pos="338"/>
        </w:tabs>
        <w:spacing w:before="177"/>
        <w:ind w:right="27" w:firstLine="0"/>
        <w:rPr>
          <w:sz w:val="28"/>
        </w:rPr>
      </w:pPr>
      <w:r>
        <w:rPr>
          <w:sz w:val="28"/>
        </w:rPr>
        <w:t>День села Музиківка</w:t>
      </w:r>
      <w:r>
        <w:rPr>
          <w:spacing w:val="33"/>
          <w:sz w:val="28"/>
        </w:rPr>
        <w:t xml:space="preserve"> </w:t>
      </w:r>
      <w:r>
        <w:rPr>
          <w:sz w:val="28"/>
        </w:rPr>
        <w:t>визначається</w:t>
      </w:r>
      <w:r>
        <w:rPr>
          <w:spacing w:val="30"/>
          <w:sz w:val="28"/>
        </w:rPr>
        <w:t xml:space="preserve"> </w:t>
      </w:r>
      <w:r>
        <w:rPr>
          <w:sz w:val="28"/>
        </w:rPr>
        <w:t xml:space="preserve">щорічно в останню суботу місяця </w:t>
      </w:r>
      <w:r>
        <w:rPr>
          <w:spacing w:val="-2"/>
          <w:sz w:val="28"/>
        </w:rPr>
        <w:t>вересня.</w:t>
      </w:r>
    </w:p>
    <w:p w:rsidR="007D14F2" w:rsidRPr="00381D93" w:rsidRDefault="003133BE">
      <w:pPr>
        <w:pStyle w:val="a5"/>
        <w:numPr>
          <w:ilvl w:val="0"/>
          <w:numId w:val="77"/>
        </w:numPr>
        <w:tabs>
          <w:tab w:val="left" w:pos="305"/>
        </w:tabs>
        <w:spacing w:line="321" w:lineRule="exact"/>
        <w:ind w:left="305" w:hanging="282"/>
        <w:rPr>
          <w:sz w:val="28"/>
        </w:rPr>
      </w:pPr>
      <w:r w:rsidRPr="00381D93">
        <w:rPr>
          <w:sz w:val="28"/>
        </w:rPr>
        <w:t>День</w:t>
      </w:r>
      <w:r w:rsidRPr="00381D93">
        <w:rPr>
          <w:spacing w:val="-10"/>
          <w:sz w:val="28"/>
        </w:rPr>
        <w:t xml:space="preserve"> </w:t>
      </w:r>
      <w:r w:rsidRPr="00381D93">
        <w:rPr>
          <w:sz w:val="28"/>
        </w:rPr>
        <w:t>села</w:t>
      </w:r>
      <w:r w:rsidRPr="00381D93">
        <w:rPr>
          <w:spacing w:val="-7"/>
          <w:sz w:val="28"/>
        </w:rPr>
        <w:t xml:space="preserve"> Східне</w:t>
      </w:r>
      <w:r w:rsidRPr="00381D93">
        <w:rPr>
          <w:spacing w:val="-6"/>
          <w:sz w:val="28"/>
        </w:rPr>
        <w:t xml:space="preserve"> </w:t>
      </w:r>
      <w:r w:rsidRPr="00381D93">
        <w:rPr>
          <w:sz w:val="28"/>
        </w:rPr>
        <w:t>визначається</w:t>
      </w:r>
      <w:r w:rsidRPr="00381D93">
        <w:rPr>
          <w:spacing w:val="-6"/>
          <w:sz w:val="28"/>
        </w:rPr>
        <w:t xml:space="preserve"> </w:t>
      </w:r>
      <w:r w:rsidRPr="00381D93">
        <w:rPr>
          <w:sz w:val="28"/>
        </w:rPr>
        <w:t>щорічно</w:t>
      </w:r>
      <w:r w:rsidRPr="00381D93">
        <w:rPr>
          <w:spacing w:val="-8"/>
          <w:sz w:val="28"/>
        </w:rPr>
        <w:t xml:space="preserve">  </w:t>
      </w:r>
      <w:r w:rsidR="00381D93" w:rsidRPr="00381D93">
        <w:rPr>
          <w:spacing w:val="-8"/>
          <w:sz w:val="28"/>
        </w:rPr>
        <w:t>20 червня</w:t>
      </w:r>
      <w:r w:rsidRPr="00381D93">
        <w:rPr>
          <w:spacing w:val="-2"/>
          <w:sz w:val="28"/>
        </w:rPr>
        <w:t>.</w:t>
      </w:r>
    </w:p>
    <w:p w:rsidR="007D14F2" w:rsidRPr="00381D93" w:rsidRDefault="003133BE">
      <w:pPr>
        <w:pStyle w:val="a5"/>
        <w:numPr>
          <w:ilvl w:val="0"/>
          <w:numId w:val="77"/>
        </w:numPr>
        <w:tabs>
          <w:tab w:val="left" w:pos="305"/>
        </w:tabs>
        <w:ind w:left="305" w:hanging="282"/>
        <w:rPr>
          <w:sz w:val="28"/>
        </w:rPr>
      </w:pPr>
      <w:r w:rsidRPr="00381D93">
        <w:rPr>
          <w:sz w:val="28"/>
        </w:rPr>
        <w:t>День</w:t>
      </w:r>
      <w:r w:rsidRPr="00381D93">
        <w:rPr>
          <w:spacing w:val="-11"/>
          <w:sz w:val="28"/>
        </w:rPr>
        <w:t xml:space="preserve"> </w:t>
      </w:r>
      <w:r w:rsidRPr="00381D93">
        <w:rPr>
          <w:sz w:val="28"/>
        </w:rPr>
        <w:t>села</w:t>
      </w:r>
      <w:r w:rsidRPr="00381D93">
        <w:rPr>
          <w:spacing w:val="-7"/>
          <w:sz w:val="28"/>
        </w:rPr>
        <w:t xml:space="preserve"> Висунці</w:t>
      </w:r>
      <w:r>
        <w:rPr>
          <w:spacing w:val="-7"/>
          <w:sz w:val="28"/>
        </w:rPr>
        <w:t xml:space="preserve"> </w:t>
      </w:r>
      <w:r>
        <w:rPr>
          <w:sz w:val="28"/>
        </w:rPr>
        <w:t>визначається</w:t>
      </w:r>
      <w:r>
        <w:rPr>
          <w:spacing w:val="-7"/>
          <w:sz w:val="28"/>
        </w:rPr>
        <w:t xml:space="preserve"> </w:t>
      </w:r>
      <w:r>
        <w:rPr>
          <w:sz w:val="28"/>
        </w:rPr>
        <w:t>щорічно</w:t>
      </w:r>
      <w:r>
        <w:rPr>
          <w:spacing w:val="-1"/>
          <w:sz w:val="28"/>
        </w:rPr>
        <w:t xml:space="preserve"> </w:t>
      </w:r>
      <w:r w:rsidR="00381D93">
        <w:rPr>
          <w:spacing w:val="-1"/>
          <w:sz w:val="28"/>
        </w:rPr>
        <w:t>18 листопада</w:t>
      </w:r>
      <w:r>
        <w:rPr>
          <w:spacing w:val="-2"/>
          <w:sz w:val="28"/>
        </w:rPr>
        <w:t>.</w:t>
      </w:r>
    </w:p>
    <w:p w:rsidR="00381D93" w:rsidRDefault="00381D93">
      <w:pPr>
        <w:pStyle w:val="a5"/>
        <w:numPr>
          <w:ilvl w:val="0"/>
          <w:numId w:val="77"/>
        </w:numPr>
        <w:tabs>
          <w:tab w:val="left" w:pos="305"/>
        </w:tabs>
        <w:ind w:left="305" w:hanging="282"/>
        <w:rPr>
          <w:sz w:val="28"/>
        </w:rPr>
      </w:pPr>
      <w:r w:rsidRPr="00381D93">
        <w:rPr>
          <w:sz w:val="28"/>
        </w:rPr>
        <w:t>День</w:t>
      </w:r>
      <w:r w:rsidRPr="00381D93">
        <w:rPr>
          <w:spacing w:val="-11"/>
          <w:sz w:val="28"/>
        </w:rPr>
        <w:t xml:space="preserve"> </w:t>
      </w:r>
      <w:r w:rsidRPr="00381D93">
        <w:rPr>
          <w:sz w:val="28"/>
        </w:rPr>
        <w:t>села</w:t>
      </w:r>
      <w:r w:rsidRPr="00381D93">
        <w:rPr>
          <w:spacing w:val="-7"/>
          <w:sz w:val="28"/>
        </w:rPr>
        <w:t xml:space="preserve"> </w:t>
      </w:r>
      <w:r>
        <w:rPr>
          <w:spacing w:val="-7"/>
          <w:sz w:val="28"/>
        </w:rPr>
        <w:t xml:space="preserve">Загорянівка </w:t>
      </w:r>
      <w:r>
        <w:rPr>
          <w:sz w:val="28"/>
        </w:rPr>
        <w:t>визначається</w:t>
      </w:r>
      <w:r>
        <w:rPr>
          <w:spacing w:val="-7"/>
          <w:sz w:val="28"/>
        </w:rPr>
        <w:t xml:space="preserve"> </w:t>
      </w:r>
      <w:r>
        <w:rPr>
          <w:sz w:val="28"/>
        </w:rPr>
        <w:t>щорічно</w:t>
      </w:r>
      <w:r>
        <w:rPr>
          <w:spacing w:val="-1"/>
          <w:sz w:val="28"/>
        </w:rPr>
        <w:t xml:space="preserve"> 22 серпня</w:t>
      </w:r>
      <w:r w:rsidR="00EC3DE5">
        <w:rPr>
          <w:spacing w:val="-1"/>
          <w:sz w:val="28"/>
        </w:rPr>
        <w:t>.</w:t>
      </w:r>
    </w:p>
    <w:p w:rsidR="007D14F2" w:rsidRDefault="003133BE">
      <w:pPr>
        <w:pStyle w:val="a5"/>
        <w:numPr>
          <w:ilvl w:val="0"/>
          <w:numId w:val="77"/>
        </w:numPr>
        <w:tabs>
          <w:tab w:val="left" w:pos="305"/>
        </w:tabs>
        <w:spacing w:line="322" w:lineRule="exact"/>
        <w:ind w:left="305" w:hanging="282"/>
        <w:rPr>
          <w:sz w:val="28"/>
        </w:rPr>
      </w:pPr>
      <w:r>
        <w:rPr>
          <w:sz w:val="28"/>
        </w:rPr>
        <w:t>Інші</w:t>
      </w:r>
      <w:r>
        <w:rPr>
          <w:spacing w:val="-11"/>
          <w:sz w:val="28"/>
        </w:rPr>
        <w:t xml:space="preserve"> </w:t>
      </w:r>
      <w:r>
        <w:rPr>
          <w:sz w:val="28"/>
        </w:rPr>
        <w:t>місцеві</w:t>
      </w:r>
      <w:r>
        <w:rPr>
          <w:spacing w:val="-10"/>
          <w:sz w:val="28"/>
        </w:rPr>
        <w:t xml:space="preserve"> </w:t>
      </w:r>
      <w:r>
        <w:rPr>
          <w:spacing w:val="-2"/>
          <w:sz w:val="28"/>
        </w:rPr>
        <w:t>свята:</w:t>
      </w:r>
    </w:p>
    <w:p w:rsidR="007D14F2" w:rsidRDefault="003133BE">
      <w:pPr>
        <w:pStyle w:val="a3"/>
        <w:jc w:val="left"/>
      </w:pPr>
      <w:r>
        <w:t>День</w:t>
      </w:r>
      <w:r>
        <w:rPr>
          <w:spacing w:val="-8"/>
        </w:rPr>
        <w:t xml:space="preserve"> </w:t>
      </w:r>
      <w:r>
        <w:t>визволення</w:t>
      </w:r>
      <w:r>
        <w:rPr>
          <w:spacing w:val="-6"/>
        </w:rPr>
        <w:t xml:space="preserve"> </w:t>
      </w:r>
      <w:r>
        <w:t>громади</w:t>
      </w:r>
      <w:r>
        <w:rPr>
          <w:spacing w:val="-6"/>
        </w:rPr>
        <w:t xml:space="preserve"> </w:t>
      </w:r>
      <w:r>
        <w:t>від</w:t>
      </w:r>
      <w:r>
        <w:rPr>
          <w:spacing w:val="-4"/>
        </w:rPr>
        <w:t xml:space="preserve"> </w:t>
      </w:r>
      <w:r>
        <w:t>російської</w:t>
      </w:r>
      <w:r>
        <w:rPr>
          <w:spacing w:val="-10"/>
        </w:rPr>
        <w:t xml:space="preserve"> </w:t>
      </w:r>
      <w:r>
        <w:t>окупації</w:t>
      </w:r>
      <w:r>
        <w:rPr>
          <w:spacing w:val="-5"/>
        </w:rPr>
        <w:t xml:space="preserve"> </w:t>
      </w:r>
      <w:r>
        <w:t>–</w:t>
      </w:r>
      <w:r>
        <w:rPr>
          <w:spacing w:val="-5"/>
        </w:rPr>
        <w:t xml:space="preserve"> </w:t>
      </w:r>
      <w:r>
        <w:t>щорічно</w:t>
      </w:r>
      <w:r>
        <w:rPr>
          <w:spacing w:val="-6"/>
        </w:rPr>
        <w:t xml:space="preserve"> </w:t>
      </w:r>
      <w:r>
        <w:t>11</w:t>
      </w:r>
      <w:r>
        <w:rPr>
          <w:spacing w:val="-6"/>
        </w:rPr>
        <w:t xml:space="preserve"> </w:t>
      </w:r>
      <w:r>
        <w:rPr>
          <w:spacing w:val="-2"/>
        </w:rPr>
        <w:t>листопада.</w:t>
      </w:r>
    </w:p>
    <w:p w:rsidR="007D14F2" w:rsidRDefault="007D14F2">
      <w:pPr>
        <w:pStyle w:val="a3"/>
        <w:spacing w:before="13"/>
        <w:ind w:left="0"/>
        <w:jc w:val="left"/>
      </w:pPr>
    </w:p>
    <w:p w:rsidR="007D14F2" w:rsidRDefault="003133BE">
      <w:pPr>
        <w:pStyle w:val="2"/>
        <w:spacing w:before="1"/>
        <w:jc w:val="both"/>
      </w:pPr>
      <w:r>
        <w:t>Стаття</w:t>
      </w:r>
      <w:r>
        <w:rPr>
          <w:spacing w:val="-12"/>
        </w:rPr>
        <w:t xml:space="preserve"> </w:t>
      </w:r>
      <w:r>
        <w:t>6.</w:t>
      </w:r>
      <w:r>
        <w:rPr>
          <w:spacing w:val="-6"/>
        </w:rPr>
        <w:t xml:space="preserve"> </w:t>
      </w:r>
      <w:r>
        <w:t>Почесні</w:t>
      </w:r>
      <w:r>
        <w:rPr>
          <w:spacing w:val="-10"/>
        </w:rPr>
        <w:t xml:space="preserve"> </w:t>
      </w:r>
      <w:r>
        <w:t>відзнаки</w:t>
      </w:r>
      <w:r>
        <w:rPr>
          <w:spacing w:val="-11"/>
        </w:rPr>
        <w:t xml:space="preserve"> </w:t>
      </w:r>
      <w:r>
        <w:t>територіальної</w:t>
      </w:r>
      <w:r>
        <w:rPr>
          <w:spacing w:val="-9"/>
        </w:rPr>
        <w:t xml:space="preserve"> </w:t>
      </w:r>
      <w:r>
        <w:rPr>
          <w:spacing w:val="-2"/>
        </w:rPr>
        <w:t>громади</w:t>
      </w:r>
    </w:p>
    <w:p w:rsidR="007D14F2" w:rsidRDefault="003133BE">
      <w:pPr>
        <w:pStyle w:val="a5"/>
        <w:numPr>
          <w:ilvl w:val="0"/>
          <w:numId w:val="76"/>
        </w:numPr>
        <w:tabs>
          <w:tab w:val="left" w:pos="343"/>
        </w:tabs>
        <w:spacing w:before="172" w:line="259" w:lineRule="auto"/>
        <w:ind w:right="24" w:firstLine="0"/>
        <w:jc w:val="both"/>
        <w:rPr>
          <w:sz w:val="28"/>
        </w:rPr>
      </w:pPr>
      <w:r>
        <w:rPr>
          <w:sz w:val="28"/>
        </w:rPr>
        <w:t>Особи, які зробили значний внесок у соціально-економічний розвиток територіальної громади, підвищення добробуту її жителів, примноження культурних, духовних надбань та інших цінностей, зміцнення місцевого самоврядування і демократії, нагороджуються Почесною грамотою, Грамотою та Подякою Музиківської сільської ради, званням Почесний громадянин громади.</w:t>
      </w:r>
    </w:p>
    <w:p w:rsidR="007D14F2" w:rsidRDefault="003133BE">
      <w:pPr>
        <w:pStyle w:val="a5"/>
        <w:numPr>
          <w:ilvl w:val="0"/>
          <w:numId w:val="76"/>
        </w:numPr>
        <w:tabs>
          <w:tab w:val="left" w:pos="400"/>
        </w:tabs>
        <w:spacing w:before="2" w:line="256" w:lineRule="auto"/>
        <w:ind w:right="17" w:firstLine="0"/>
        <w:jc w:val="both"/>
        <w:rPr>
          <w:sz w:val="28"/>
        </w:rPr>
      </w:pPr>
      <w:r>
        <w:rPr>
          <w:sz w:val="28"/>
        </w:rPr>
        <w:t xml:space="preserve">Опис та порядок нагородження Почесною грамотою, Грамотою та </w:t>
      </w:r>
      <w:r>
        <w:rPr>
          <w:sz w:val="28"/>
        </w:rPr>
        <w:lastRenderedPageBreak/>
        <w:t>Подякою Музиківської сільської ради визначається Положенням, що затверджується Музиківською сільською радою.</w:t>
      </w:r>
    </w:p>
    <w:p w:rsidR="007D14F2" w:rsidRDefault="007D14F2">
      <w:pPr>
        <w:pStyle w:val="a3"/>
        <w:spacing w:before="37"/>
        <w:ind w:left="0"/>
        <w:jc w:val="left"/>
      </w:pPr>
    </w:p>
    <w:p w:rsidR="007D14F2" w:rsidRDefault="003133BE">
      <w:pPr>
        <w:pStyle w:val="2"/>
        <w:spacing w:before="1" w:line="264" w:lineRule="auto"/>
        <w:ind w:right="33"/>
        <w:jc w:val="both"/>
      </w:pPr>
      <w:r>
        <w:t>Глава 1.2. Засади здійснення місцевого самоврядування на території територіальної громади</w:t>
      </w:r>
    </w:p>
    <w:p w:rsidR="007D14F2" w:rsidRDefault="007D14F2">
      <w:pPr>
        <w:pStyle w:val="a3"/>
        <w:spacing w:before="145"/>
        <w:ind w:left="0"/>
        <w:jc w:val="left"/>
        <w:rPr>
          <w:b/>
        </w:rPr>
      </w:pPr>
    </w:p>
    <w:p w:rsidR="007D14F2" w:rsidRDefault="003133BE">
      <w:pPr>
        <w:ind w:left="23"/>
        <w:jc w:val="both"/>
        <w:rPr>
          <w:b/>
          <w:sz w:val="28"/>
        </w:rPr>
      </w:pPr>
      <w:r>
        <w:rPr>
          <w:b/>
          <w:sz w:val="28"/>
        </w:rPr>
        <w:t>Стаття</w:t>
      </w:r>
      <w:r>
        <w:rPr>
          <w:b/>
          <w:spacing w:val="-10"/>
          <w:sz w:val="28"/>
        </w:rPr>
        <w:t xml:space="preserve"> </w:t>
      </w:r>
      <w:r>
        <w:rPr>
          <w:b/>
          <w:sz w:val="28"/>
        </w:rPr>
        <w:t>7.</w:t>
      </w:r>
      <w:r>
        <w:rPr>
          <w:b/>
          <w:spacing w:val="-6"/>
          <w:sz w:val="28"/>
        </w:rPr>
        <w:t xml:space="preserve"> </w:t>
      </w:r>
      <w:r>
        <w:rPr>
          <w:b/>
          <w:sz w:val="28"/>
        </w:rPr>
        <w:t>Статут</w:t>
      </w:r>
      <w:r>
        <w:rPr>
          <w:b/>
          <w:spacing w:val="-11"/>
          <w:sz w:val="28"/>
        </w:rPr>
        <w:t xml:space="preserve"> </w:t>
      </w:r>
      <w:r>
        <w:rPr>
          <w:b/>
          <w:sz w:val="28"/>
        </w:rPr>
        <w:t>територіальної</w:t>
      </w:r>
      <w:r>
        <w:rPr>
          <w:b/>
          <w:spacing w:val="-10"/>
          <w:sz w:val="28"/>
        </w:rPr>
        <w:t xml:space="preserve"> </w:t>
      </w:r>
      <w:r>
        <w:rPr>
          <w:b/>
          <w:spacing w:val="-2"/>
          <w:sz w:val="28"/>
        </w:rPr>
        <w:t>громади</w:t>
      </w:r>
    </w:p>
    <w:p w:rsidR="007D14F2" w:rsidRDefault="007D14F2">
      <w:pPr>
        <w:pStyle w:val="a3"/>
        <w:ind w:left="0"/>
        <w:jc w:val="left"/>
        <w:rPr>
          <w:b/>
        </w:rPr>
      </w:pPr>
    </w:p>
    <w:p w:rsidR="007D14F2" w:rsidRDefault="003133BE">
      <w:pPr>
        <w:pStyle w:val="a5"/>
        <w:numPr>
          <w:ilvl w:val="0"/>
          <w:numId w:val="75"/>
        </w:numPr>
        <w:tabs>
          <w:tab w:val="left" w:pos="348"/>
        </w:tabs>
        <w:ind w:right="15" w:firstLine="0"/>
        <w:jc w:val="both"/>
        <w:rPr>
          <w:sz w:val="28"/>
        </w:rPr>
      </w:pPr>
      <w:r>
        <w:rPr>
          <w:sz w:val="28"/>
        </w:rPr>
        <w:t>Статут територіальної громади (далі за текстом – Статут) є основним локальним</w:t>
      </w:r>
      <w:r>
        <w:rPr>
          <w:spacing w:val="-18"/>
          <w:sz w:val="28"/>
        </w:rPr>
        <w:t xml:space="preserve"> </w:t>
      </w:r>
      <w:r>
        <w:rPr>
          <w:sz w:val="28"/>
        </w:rPr>
        <w:t>нормативно-правовим</w:t>
      </w:r>
      <w:r>
        <w:rPr>
          <w:spacing w:val="-17"/>
          <w:sz w:val="28"/>
        </w:rPr>
        <w:t xml:space="preserve"> </w:t>
      </w:r>
      <w:r>
        <w:rPr>
          <w:sz w:val="28"/>
        </w:rPr>
        <w:t>актом,</w:t>
      </w:r>
      <w:r>
        <w:rPr>
          <w:spacing w:val="-18"/>
          <w:sz w:val="28"/>
        </w:rPr>
        <w:t xml:space="preserve"> </w:t>
      </w:r>
      <w:r>
        <w:rPr>
          <w:sz w:val="28"/>
        </w:rPr>
        <w:t>що</w:t>
      </w:r>
      <w:r>
        <w:rPr>
          <w:spacing w:val="-17"/>
          <w:sz w:val="28"/>
        </w:rPr>
        <w:t xml:space="preserve"> </w:t>
      </w:r>
      <w:r>
        <w:rPr>
          <w:sz w:val="28"/>
        </w:rPr>
        <w:t>затверджується</w:t>
      </w:r>
      <w:r>
        <w:rPr>
          <w:spacing w:val="-18"/>
          <w:sz w:val="28"/>
        </w:rPr>
        <w:t xml:space="preserve"> </w:t>
      </w:r>
      <w:r>
        <w:rPr>
          <w:sz w:val="28"/>
        </w:rPr>
        <w:t>Радою</w:t>
      </w:r>
      <w:r>
        <w:rPr>
          <w:spacing w:val="-17"/>
          <w:sz w:val="28"/>
        </w:rPr>
        <w:t xml:space="preserve"> </w:t>
      </w:r>
      <w:r>
        <w:rPr>
          <w:sz w:val="28"/>
        </w:rPr>
        <w:t>від</w:t>
      </w:r>
      <w:r>
        <w:rPr>
          <w:spacing w:val="-18"/>
          <w:sz w:val="28"/>
        </w:rPr>
        <w:t xml:space="preserve"> </w:t>
      </w:r>
      <w:r>
        <w:rPr>
          <w:sz w:val="28"/>
        </w:rPr>
        <w:t>імені та в інтересах територіальної громади на основі Конституції України, Закону України «Про місцеве самоврядування в Україні», інших законів України для врахування історичних, національно-культурних, соціально-економічних та інших особливостей здійснення місцевого самоврядування</w:t>
      </w:r>
    </w:p>
    <w:p w:rsidR="007D14F2" w:rsidRDefault="003133BE" w:rsidP="00FF0E7C">
      <w:pPr>
        <w:pStyle w:val="a3"/>
        <w:spacing w:before="65"/>
        <w:ind w:left="0" w:right="32"/>
      </w:pPr>
      <w:r>
        <w:t>та забезпечення реалізації права жителів на участь у вирішенні питань місцевого значення.</w:t>
      </w:r>
    </w:p>
    <w:p w:rsidR="007D14F2" w:rsidRDefault="003133BE">
      <w:pPr>
        <w:pStyle w:val="a5"/>
        <w:numPr>
          <w:ilvl w:val="0"/>
          <w:numId w:val="75"/>
        </w:numPr>
        <w:tabs>
          <w:tab w:val="left" w:pos="439"/>
        </w:tabs>
        <w:ind w:right="20" w:firstLine="0"/>
        <w:jc w:val="both"/>
        <w:rPr>
          <w:sz w:val="28"/>
        </w:rPr>
      </w:pPr>
      <w:r>
        <w:rPr>
          <w:sz w:val="28"/>
        </w:rPr>
        <w:t>Статут є обов’язковим для виконання всіма органами місцевого самоврядування,</w:t>
      </w:r>
      <w:r>
        <w:rPr>
          <w:spacing w:val="-12"/>
          <w:sz w:val="28"/>
        </w:rPr>
        <w:t xml:space="preserve"> </w:t>
      </w:r>
      <w:r>
        <w:rPr>
          <w:sz w:val="28"/>
        </w:rPr>
        <w:t>органами</w:t>
      </w:r>
      <w:r>
        <w:rPr>
          <w:spacing w:val="-14"/>
          <w:sz w:val="28"/>
        </w:rPr>
        <w:t xml:space="preserve"> </w:t>
      </w:r>
      <w:r>
        <w:rPr>
          <w:sz w:val="28"/>
        </w:rPr>
        <w:t>виконавчої</w:t>
      </w:r>
      <w:r>
        <w:rPr>
          <w:spacing w:val="-18"/>
          <w:sz w:val="28"/>
        </w:rPr>
        <w:t xml:space="preserve"> </w:t>
      </w:r>
      <w:r>
        <w:rPr>
          <w:sz w:val="28"/>
        </w:rPr>
        <w:t>влади</w:t>
      </w:r>
      <w:r>
        <w:rPr>
          <w:spacing w:val="-13"/>
          <w:sz w:val="28"/>
        </w:rPr>
        <w:t xml:space="preserve"> </w:t>
      </w:r>
      <w:r>
        <w:rPr>
          <w:sz w:val="28"/>
        </w:rPr>
        <w:t>(державними</w:t>
      </w:r>
      <w:r>
        <w:rPr>
          <w:spacing w:val="-14"/>
          <w:sz w:val="28"/>
        </w:rPr>
        <w:t xml:space="preserve"> </w:t>
      </w:r>
      <w:r>
        <w:rPr>
          <w:sz w:val="28"/>
        </w:rPr>
        <w:t>органами)</w:t>
      </w:r>
      <w:r>
        <w:rPr>
          <w:spacing w:val="-16"/>
          <w:sz w:val="28"/>
        </w:rPr>
        <w:t xml:space="preserve"> </w:t>
      </w:r>
      <w:r>
        <w:rPr>
          <w:sz w:val="28"/>
        </w:rPr>
        <w:t>та/або їхніми територіальними підрозділами, іншими юридичними особами та громадськими формуваннями, які розташовані або здійснюють свою діяльність на території територіальної громади, їх посадовими особами, а також жителями, іншими фізичними особами, які постійно або тимчасово проживають чи перебувають на відповідній території.</w:t>
      </w:r>
    </w:p>
    <w:p w:rsidR="007D14F2" w:rsidRDefault="003133BE">
      <w:pPr>
        <w:pStyle w:val="a5"/>
        <w:numPr>
          <w:ilvl w:val="0"/>
          <w:numId w:val="75"/>
        </w:numPr>
        <w:tabs>
          <w:tab w:val="left" w:pos="348"/>
        </w:tabs>
        <w:ind w:right="18" w:firstLine="0"/>
        <w:jc w:val="both"/>
        <w:rPr>
          <w:sz w:val="28"/>
        </w:rPr>
      </w:pPr>
      <w:r>
        <w:rPr>
          <w:sz w:val="28"/>
        </w:rPr>
        <w:t>Інші акти органів і посадових осіб місцевого самоврядування повинні прийматися з урахуванням положень Статуту та відповідати йому.</w:t>
      </w:r>
    </w:p>
    <w:p w:rsidR="007D14F2" w:rsidRDefault="003133BE">
      <w:pPr>
        <w:pStyle w:val="a5"/>
        <w:numPr>
          <w:ilvl w:val="0"/>
          <w:numId w:val="75"/>
        </w:numPr>
        <w:tabs>
          <w:tab w:val="left" w:pos="464"/>
        </w:tabs>
        <w:spacing w:before="2"/>
        <w:ind w:right="19" w:firstLine="0"/>
        <w:jc w:val="both"/>
        <w:rPr>
          <w:sz w:val="28"/>
        </w:rPr>
      </w:pPr>
      <w:r>
        <w:rPr>
          <w:sz w:val="28"/>
        </w:rPr>
        <w:t>Затвердження Статуту та внесення змін і доповнень до нього здійснюється Радою. Для затвердження Статуту та змін до нього в обов’язковому</w:t>
      </w:r>
      <w:r>
        <w:rPr>
          <w:spacing w:val="-18"/>
          <w:sz w:val="28"/>
        </w:rPr>
        <w:t xml:space="preserve"> </w:t>
      </w:r>
      <w:r>
        <w:rPr>
          <w:sz w:val="28"/>
        </w:rPr>
        <w:t>порядку</w:t>
      </w:r>
      <w:r>
        <w:rPr>
          <w:spacing w:val="-17"/>
          <w:sz w:val="28"/>
        </w:rPr>
        <w:t xml:space="preserve"> </w:t>
      </w:r>
      <w:r>
        <w:rPr>
          <w:sz w:val="28"/>
        </w:rPr>
        <w:t>проводяться</w:t>
      </w:r>
      <w:r>
        <w:rPr>
          <w:spacing w:val="-18"/>
          <w:sz w:val="28"/>
        </w:rPr>
        <w:t xml:space="preserve"> </w:t>
      </w:r>
      <w:r>
        <w:rPr>
          <w:sz w:val="28"/>
        </w:rPr>
        <w:t>громадські</w:t>
      </w:r>
      <w:r>
        <w:rPr>
          <w:spacing w:val="-17"/>
          <w:sz w:val="28"/>
        </w:rPr>
        <w:t xml:space="preserve"> </w:t>
      </w:r>
      <w:r>
        <w:rPr>
          <w:sz w:val="28"/>
        </w:rPr>
        <w:t>слухання.</w:t>
      </w:r>
      <w:r>
        <w:rPr>
          <w:spacing w:val="-12"/>
          <w:sz w:val="28"/>
        </w:rPr>
        <w:t xml:space="preserve"> </w:t>
      </w:r>
      <w:r>
        <w:rPr>
          <w:sz w:val="28"/>
        </w:rPr>
        <w:t>Внесення</w:t>
      </w:r>
      <w:r>
        <w:rPr>
          <w:spacing w:val="-14"/>
          <w:sz w:val="28"/>
        </w:rPr>
        <w:t xml:space="preserve"> </w:t>
      </w:r>
      <w:r>
        <w:rPr>
          <w:sz w:val="28"/>
        </w:rPr>
        <w:t>змін</w:t>
      </w:r>
      <w:r>
        <w:rPr>
          <w:spacing w:val="-15"/>
          <w:sz w:val="28"/>
        </w:rPr>
        <w:t xml:space="preserve"> </w:t>
      </w:r>
      <w:r>
        <w:rPr>
          <w:sz w:val="28"/>
        </w:rPr>
        <w:t>до Статуту</w:t>
      </w:r>
      <w:r>
        <w:rPr>
          <w:spacing w:val="-8"/>
          <w:sz w:val="28"/>
        </w:rPr>
        <w:t xml:space="preserve"> </w:t>
      </w:r>
      <w:r>
        <w:rPr>
          <w:sz w:val="28"/>
        </w:rPr>
        <w:t>здійснюється</w:t>
      </w:r>
      <w:r>
        <w:rPr>
          <w:spacing w:val="-2"/>
          <w:sz w:val="28"/>
        </w:rPr>
        <w:t xml:space="preserve"> </w:t>
      </w:r>
      <w:r>
        <w:rPr>
          <w:sz w:val="28"/>
        </w:rPr>
        <w:t>Радою.</w:t>
      </w:r>
      <w:r>
        <w:rPr>
          <w:spacing w:val="-1"/>
          <w:sz w:val="28"/>
        </w:rPr>
        <w:t xml:space="preserve"> </w:t>
      </w:r>
      <w:r>
        <w:rPr>
          <w:sz w:val="28"/>
        </w:rPr>
        <w:t>Пропозиції</w:t>
      </w:r>
      <w:r>
        <w:rPr>
          <w:spacing w:val="-10"/>
          <w:sz w:val="28"/>
        </w:rPr>
        <w:t xml:space="preserve"> </w:t>
      </w:r>
      <w:r>
        <w:rPr>
          <w:sz w:val="28"/>
        </w:rPr>
        <w:t>щодо</w:t>
      </w:r>
      <w:r>
        <w:rPr>
          <w:spacing w:val="-4"/>
          <w:sz w:val="28"/>
        </w:rPr>
        <w:t xml:space="preserve"> </w:t>
      </w:r>
      <w:r>
        <w:rPr>
          <w:sz w:val="28"/>
        </w:rPr>
        <w:t>внесення</w:t>
      </w:r>
      <w:r>
        <w:rPr>
          <w:spacing w:val="-3"/>
          <w:sz w:val="28"/>
        </w:rPr>
        <w:t xml:space="preserve"> </w:t>
      </w:r>
      <w:r>
        <w:rPr>
          <w:sz w:val="28"/>
        </w:rPr>
        <w:t>змін</w:t>
      </w:r>
      <w:r>
        <w:rPr>
          <w:spacing w:val="-4"/>
          <w:sz w:val="28"/>
        </w:rPr>
        <w:t xml:space="preserve"> </w:t>
      </w:r>
      <w:r>
        <w:rPr>
          <w:sz w:val="28"/>
        </w:rPr>
        <w:t>та</w:t>
      </w:r>
      <w:r>
        <w:rPr>
          <w:spacing w:val="-3"/>
          <w:sz w:val="28"/>
        </w:rPr>
        <w:t xml:space="preserve"> </w:t>
      </w:r>
      <w:r>
        <w:rPr>
          <w:sz w:val="28"/>
        </w:rPr>
        <w:t xml:space="preserve">доповнень до Статуту мають право подавати на розгляд Ради Голова, депутати Ради, виконавчий комітет Ради, а також жителі в порядку внесення місцевої </w:t>
      </w:r>
      <w:r>
        <w:rPr>
          <w:spacing w:val="-2"/>
          <w:sz w:val="28"/>
        </w:rPr>
        <w:t>ініціативи.</w:t>
      </w:r>
    </w:p>
    <w:p w:rsidR="007D14F2" w:rsidRDefault="003133BE">
      <w:pPr>
        <w:pStyle w:val="a5"/>
        <w:numPr>
          <w:ilvl w:val="0"/>
          <w:numId w:val="75"/>
        </w:numPr>
        <w:tabs>
          <w:tab w:val="left" w:pos="329"/>
        </w:tabs>
        <w:ind w:right="21" w:firstLine="0"/>
        <w:jc w:val="both"/>
        <w:rPr>
          <w:sz w:val="28"/>
        </w:rPr>
      </w:pPr>
      <w:r>
        <w:rPr>
          <w:sz w:val="28"/>
        </w:rPr>
        <w:t>Рішення про затвердження Статуту, Статут, його додатки, рішення про внесення змін до Статуту набирають чинності з дня їх офіційного оприлюднення, якщо Радою не встановлено пізніший строк введення цих актів у дію.</w:t>
      </w:r>
    </w:p>
    <w:p w:rsidR="007D14F2" w:rsidRDefault="003133BE">
      <w:pPr>
        <w:pStyle w:val="a5"/>
        <w:numPr>
          <w:ilvl w:val="0"/>
          <w:numId w:val="75"/>
        </w:numPr>
        <w:tabs>
          <w:tab w:val="left" w:pos="314"/>
        </w:tabs>
        <w:ind w:right="22" w:firstLine="0"/>
        <w:jc w:val="both"/>
        <w:rPr>
          <w:sz w:val="28"/>
        </w:rPr>
      </w:pPr>
      <w:r>
        <w:rPr>
          <w:sz w:val="28"/>
        </w:rPr>
        <w:t>Органи</w:t>
      </w:r>
      <w:r>
        <w:rPr>
          <w:spacing w:val="-2"/>
          <w:sz w:val="28"/>
        </w:rPr>
        <w:t xml:space="preserve"> </w:t>
      </w:r>
      <w:r>
        <w:rPr>
          <w:sz w:val="28"/>
        </w:rPr>
        <w:t>та посадові</w:t>
      </w:r>
      <w:r>
        <w:rPr>
          <w:spacing w:val="-2"/>
          <w:sz w:val="28"/>
        </w:rPr>
        <w:t xml:space="preserve"> </w:t>
      </w:r>
      <w:r>
        <w:rPr>
          <w:sz w:val="28"/>
        </w:rPr>
        <w:t>особи місцевого самоврядування щорічно проводять просвітницькі заходи щодо ознайомлення жителів із цим Статутом, практикою його виконання, забезпечують поширення паперової форми Статуту, змін до нього.</w:t>
      </w:r>
    </w:p>
    <w:p w:rsidR="007D14F2" w:rsidRDefault="003133BE">
      <w:pPr>
        <w:pStyle w:val="a5"/>
        <w:numPr>
          <w:ilvl w:val="0"/>
          <w:numId w:val="75"/>
        </w:numPr>
        <w:tabs>
          <w:tab w:val="left" w:pos="314"/>
        </w:tabs>
        <w:ind w:right="25" w:firstLine="0"/>
        <w:jc w:val="both"/>
        <w:rPr>
          <w:sz w:val="28"/>
        </w:rPr>
      </w:pPr>
      <w:r>
        <w:rPr>
          <w:sz w:val="28"/>
        </w:rPr>
        <w:t>Контроль за виконанням цього Статуту здійснюють Рада та її виконавчі органи, Голова та жителі. При визначенні Радою функціональної спрямованості</w:t>
      </w:r>
      <w:r>
        <w:rPr>
          <w:spacing w:val="-18"/>
          <w:sz w:val="28"/>
        </w:rPr>
        <w:t xml:space="preserve"> </w:t>
      </w:r>
      <w:r>
        <w:rPr>
          <w:sz w:val="28"/>
        </w:rPr>
        <w:t>і</w:t>
      </w:r>
      <w:r>
        <w:rPr>
          <w:spacing w:val="-17"/>
          <w:sz w:val="28"/>
        </w:rPr>
        <w:t xml:space="preserve"> </w:t>
      </w:r>
      <w:r>
        <w:rPr>
          <w:sz w:val="28"/>
        </w:rPr>
        <w:t>порядку</w:t>
      </w:r>
      <w:r>
        <w:rPr>
          <w:spacing w:val="-18"/>
          <w:sz w:val="28"/>
        </w:rPr>
        <w:t xml:space="preserve"> </w:t>
      </w:r>
      <w:r>
        <w:rPr>
          <w:sz w:val="28"/>
        </w:rPr>
        <w:t>організації</w:t>
      </w:r>
      <w:r>
        <w:rPr>
          <w:spacing w:val="-17"/>
          <w:sz w:val="28"/>
        </w:rPr>
        <w:t xml:space="preserve"> </w:t>
      </w:r>
      <w:r>
        <w:rPr>
          <w:sz w:val="28"/>
        </w:rPr>
        <w:t>роботи</w:t>
      </w:r>
      <w:r>
        <w:rPr>
          <w:spacing w:val="-18"/>
          <w:sz w:val="28"/>
        </w:rPr>
        <w:t xml:space="preserve"> </w:t>
      </w:r>
      <w:r>
        <w:rPr>
          <w:sz w:val="28"/>
        </w:rPr>
        <w:t>її</w:t>
      </w:r>
      <w:r>
        <w:rPr>
          <w:spacing w:val="-17"/>
          <w:sz w:val="28"/>
        </w:rPr>
        <w:t xml:space="preserve"> </w:t>
      </w:r>
      <w:r>
        <w:rPr>
          <w:sz w:val="28"/>
        </w:rPr>
        <w:t>постійних</w:t>
      </w:r>
      <w:r>
        <w:rPr>
          <w:spacing w:val="-18"/>
          <w:sz w:val="28"/>
        </w:rPr>
        <w:t xml:space="preserve"> </w:t>
      </w:r>
      <w:r>
        <w:rPr>
          <w:sz w:val="28"/>
        </w:rPr>
        <w:t>комісій</w:t>
      </w:r>
      <w:r>
        <w:rPr>
          <w:spacing w:val="-17"/>
          <w:sz w:val="28"/>
        </w:rPr>
        <w:t xml:space="preserve"> </w:t>
      </w:r>
      <w:r>
        <w:rPr>
          <w:sz w:val="28"/>
        </w:rPr>
        <w:t>обов’язково визначається повноваження таких комісій щодо контролю відповідних розділів цього Статуту.</w:t>
      </w:r>
    </w:p>
    <w:p w:rsidR="007D14F2" w:rsidRDefault="007D14F2">
      <w:pPr>
        <w:pStyle w:val="a3"/>
        <w:spacing w:before="3"/>
        <w:ind w:left="0"/>
        <w:jc w:val="left"/>
      </w:pPr>
    </w:p>
    <w:p w:rsidR="007D14F2" w:rsidRDefault="003133BE">
      <w:pPr>
        <w:pStyle w:val="2"/>
        <w:spacing w:before="1"/>
        <w:jc w:val="both"/>
      </w:pPr>
      <w:r>
        <w:t>Стаття</w:t>
      </w:r>
      <w:r>
        <w:rPr>
          <w:spacing w:val="-9"/>
        </w:rPr>
        <w:t xml:space="preserve"> </w:t>
      </w:r>
      <w:r>
        <w:t>8.</w:t>
      </w:r>
      <w:r>
        <w:rPr>
          <w:spacing w:val="-6"/>
        </w:rPr>
        <w:t xml:space="preserve"> </w:t>
      </w:r>
      <w:r>
        <w:t>Акти</w:t>
      </w:r>
      <w:r>
        <w:rPr>
          <w:spacing w:val="-10"/>
        </w:rPr>
        <w:t xml:space="preserve"> </w:t>
      </w:r>
      <w:r>
        <w:t>(рішення)</w:t>
      </w:r>
      <w:r>
        <w:rPr>
          <w:spacing w:val="-9"/>
        </w:rPr>
        <w:t xml:space="preserve"> </w:t>
      </w:r>
      <w:r>
        <w:t>органів</w:t>
      </w:r>
      <w:r>
        <w:rPr>
          <w:spacing w:val="-10"/>
        </w:rPr>
        <w:t xml:space="preserve"> </w:t>
      </w:r>
      <w:r>
        <w:t>місцевого</w:t>
      </w:r>
      <w:r>
        <w:rPr>
          <w:spacing w:val="-12"/>
        </w:rPr>
        <w:t xml:space="preserve"> </w:t>
      </w:r>
      <w:r>
        <w:t>самоврядування,</w:t>
      </w:r>
      <w:r>
        <w:rPr>
          <w:spacing w:val="-5"/>
        </w:rPr>
        <w:t xml:space="preserve"> </w:t>
      </w:r>
      <w:r>
        <w:rPr>
          <w:spacing w:val="-2"/>
        </w:rPr>
        <w:t>Голови</w:t>
      </w:r>
    </w:p>
    <w:p w:rsidR="007D14F2" w:rsidRDefault="003133BE">
      <w:pPr>
        <w:pStyle w:val="a5"/>
        <w:numPr>
          <w:ilvl w:val="0"/>
          <w:numId w:val="74"/>
        </w:numPr>
        <w:tabs>
          <w:tab w:val="left" w:pos="348"/>
        </w:tabs>
        <w:spacing w:before="316"/>
        <w:ind w:right="17" w:firstLine="0"/>
        <w:jc w:val="both"/>
        <w:rPr>
          <w:sz w:val="28"/>
        </w:rPr>
      </w:pPr>
      <w:r>
        <w:rPr>
          <w:sz w:val="28"/>
        </w:rPr>
        <w:t>Акти (рішення) органів місцевого самоврядування, Голови прийняті в межах наданих їм повноважень, є обов’язковими для виконання всіма розташованими на відповідній території органами державної влади, громадськими об’єднаннями, жителями, суб’єктами підприємницької діяльності, іншими юридичними та фізичними особами.</w:t>
      </w:r>
    </w:p>
    <w:p w:rsidR="007D14F2" w:rsidRDefault="003133BE">
      <w:pPr>
        <w:pStyle w:val="a5"/>
        <w:numPr>
          <w:ilvl w:val="0"/>
          <w:numId w:val="74"/>
        </w:numPr>
        <w:tabs>
          <w:tab w:val="left" w:pos="559"/>
        </w:tabs>
        <w:spacing w:before="3"/>
        <w:ind w:right="28" w:firstLine="0"/>
        <w:jc w:val="both"/>
        <w:rPr>
          <w:sz w:val="28"/>
        </w:rPr>
      </w:pPr>
      <w:r>
        <w:rPr>
          <w:sz w:val="28"/>
        </w:rPr>
        <w:t>Акти органів місцевого самоврядування, Голови підлягають обов’язковому</w:t>
      </w:r>
      <w:r>
        <w:rPr>
          <w:spacing w:val="-18"/>
          <w:sz w:val="28"/>
        </w:rPr>
        <w:t xml:space="preserve"> </w:t>
      </w:r>
      <w:r>
        <w:rPr>
          <w:sz w:val="28"/>
        </w:rPr>
        <w:t>оприлюдненню</w:t>
      </w:r>
      <w:r>
        <w:rPr>
          <w:spacing w:val="-17"/>
          <w:sz w:val="28"/>
        </w:rPr>
        <w:t xml:space="preserve"> </w:t>
      </w:r>
      <w:r>
        <w:rPr>
          <w:sz w:val="28"/>
        </w:rPr>
        <w:t>та</w:t>
      </w:r>
      <w:r>
        <w:rPr>
          <w:spacing w:val="-16"/>
          <w:sz w:val="28"/>
        </w:rPr>
        <w:t xml:space="preserve"> </w:t>
      </w:r>
      <w:r>
        <w:rPr>
          <w:sz w:val="28"/>
        </w:rPr>
        <w:t>наданню</w:t>
      </w:r>
      <w:r>
        <w:rPr>
          <w:spacing w:val="-17"/>
          <w:sz w:val="28"/>
        </w:rPr>
        <w:t xml:space="preserve"> </w:t>
      </w:r>
      <w:r>
        <w:rPr>
          <w:sz w:val="28"/>
        </w:rPr>
        <w:t>за</w:t>
      </w:r>
      <w:r>
        <w:rPr>
          <w:spacing w:val="-15"/>
          <w:sz w:val="28"/>
        </w:rPr>
        <w:t xml:space="preserve"> </w:t>
      </w:r>
      <w:r>
        <w:rPr>
          <w:sz w:val="28"/>
        </w:rPr>
        <w:t>запитом</w:t>
      </w:r>
      <w:r>
        <w:rPr>
          <w:spacing w:val="-15"/>
          <w:sz w:val="28"/>
        </w:rPr>
        <w:t xml:space="preserve"> </w:t>
      </w:r>
      <w:r>
        <w:rPr>
          <w:sz w:val="28"/>
        </w:rPr>
        <w:t>відповідно</w:t>
      </w:r>
      <w:r>
        <w:rPr>
          <w:spacing w:val="-15"/>
          <w:sz w:val="28"/>
        </w:rPr>
        <w:t xml:space="preserve"> </w:t>
      </w:r>
      <w:r>
        <w:rPr>
          <w:sz w:val="28"/>
        </w:rPr>
        <w:t>до</w:t>
      </w:r>
      <w:r>
        <w:rPr>
          <w:spacing w:val="-15"/>
          <w:sz w:val="28"/>
        </w:rPr>
        <w:t xml:space="preserve"> </w:t>
      </w:r>
      <w:r>
        <w:rPr>
          <w:sz w:val="28"/>
        </w:rPr>
        <w:t>законів України «Про місцеве самоврядування в Україні», «Про доступ до публічної інформації», цього Статуту.</w:t>
      </w:r>
    </w:p>
    <w:p w:rsidR="007D14F2" w:rsidRDefault="007D14F2">
      <w:pPr>
        <w:pStyle w:val="a5"/>
        <w:rPr>
          <w:sz w:val="28"/>
        </w:rPr>
      </w:pPr>
    </w:p>
    <w:p w:rsidR="007D14F2" w:rsidRDefault="003133BE">
      <w:pPr>
        <w:pStyle w:val="2"/>
        <w:spacing w:before="70"/>
      </w:pPr>
      <w:r>
        <w:t>Стаття 9. Умови реалізації жителями прав та обов’язків у вирішенні питань місцевого значення</w:t>
      </w:r>
    </w:p>
    <w:p w:rsidR="007D14F2" w:rsidRDefault="003133BE">
      <w:pPr>
        <w:pStyle w:val="a5"/>
        <w:numPr>
          <w:ilvl w:val="0"/>
          <w:numId w:val="73"/>
        </w:numPr>
        <w:tabs>
          <w:tab w:val="left" w:pos="305"/>
        </w:tabs>
        <w:spacing w:before="316" w:line="322" w:lineRule="exact"/>
        <w:ind w:left="305" w:hanging="282"/>
        <w:jc w:val="both"/>
        <w:rPr>
          <w:sz w:val="28"/>
        </w:rPr>
      </w:pPr>
      <w:r>
        <w:rPr>
          <w:sz w:val="28"/>
        </w:rPr>
        <w:t>Жителі</w:t>
      </w:r>
      <w:r>
        <w:rPr>
          <w:spacing w:val="-8"/>
          <w:sz w:val="28"/>
        </w:rPr>
        <w:t xml:space="preserve"> </w:t>
      </w:r>
      <w:r>
        <w:rPr>
          <w:sz w:val="28"/>
        </w:rPr>
        <w:t>мають</w:t>
      </w:r>
      <w:r>
        <w:rPr>
          <w:spacing w:val="-7"/>
          <w:sz w:val="28"/>
        </w:rPr>
        <w:t xml:space="preserve"> </w:t>
      </w:r>
      <w:r>
        <w:rPr>
          <w:sz w:val="28"/>
        </w:rPr>
        <w:t>всі</w:t>
      </w:r>
      <w:r>
        <w:rPr>
          <w:spacing w:val="-10"/>
          <w:sz w:val="28"/>
        </w:rPr>
        <w:t xml:space="preserve"> </w:t>
      </w:r>
      <w:r>
        <w:rPr>
          <w:sz w:val="28"/>
        </w:rPr>
        <w:t>права</w:t>
      </w:r>
      <w:r>
        <w:rPr>
          <w:spacing w:val="1"/>
          <w:sz w:val="28"/>
        </w:rPr>
        <w:t xml:space="preserve"> </w:t>
      </w:r>
      <w:r>
        <w:rPr>
          <w:sz w:val="28"/>
        </w:rPr>
        <w:t>і</w:t>
      </w:r>
      <w:r>
        <w:rPr>
          <w:spacing w:val="-10"/>
          <w:sz w:val="28"/>
        </w:rPr>
        <w:t xml:space="preserve"> </w:t>
      </w:r>
      <w:r>
        <w:rPr>
          <w:sz w:val="28"/>
        </w:rPr>
        <w:t>обов’язки,</w:t>
      </w:r>
      <w:r>
        <w:rPr>
          <w:spacing w:val="-3"/>
          <w:sz w:val="28"/>
        </w:rPr>
        <w:t xml:space="preserve"> </w:t>
      </w:r>
      <w:r>
        <w:rPr>
          <w:sz w:val="28"/>
        </w:rPr>
        <w:t>передбачені</w:t>
      </w:r>
      <w:r>
        <w:rPr>
          <w:spacing w:val="-10"/>
          <w:sz w:val="28"/>
        </w:rPr>
        <w:t xml:space="preserve"> </w:t>
      </w:r>
      <w:r>
        <w:rPr>
          <w:sz w:val="28"/>
        </w:rPr>
        <w:t>цим</w:t>
      </w:r>
      <w:r>
        <w:rPr>
          <w:spacing w:val="-4"/>
          <w:sz w:val="28"/>
        </w:rPr>
        <w:t xml:space="preserve"> </w:t>
      </w:r>
      <w:r>
        <w:rPr>
          <w:spacing w:val="-2"/>
          <w:sz w:val="28"/>
        </w:rPr>
        <w:t>Статутом.</w:t>
      </w:r>
    </w:p>
    <w:p w:rsidR="007D14F2" w:rsidRDefault="003133BE">
      <w:pPr>
        <w:pStyle w:val="a5"/>
        <w:numPr>
          <w:ilvl w:val="0"/>
          <w:numId w:val="73"/>
        </w:numPr>
        <w:tabs>
          <w:tab w:val="left" w:pos="348"/>
        </w:tabs>
        <w:ind w:left="23" w:right="23" w:firstLine="0"/>
        <w:jc w:val="both"/>
        <w:rPr>
          <w:sz w:val="28"/>
        </w:rPr>
      </w:pPr>
      <w:r>
        <w:rPr>
          <w:sz w:val="28"/>
        </w:rPr>
        <w:t xml:space="preserve">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та в інших формах участі, що не суперечать закону, а також мають і відповідні обов’язки, передбачені цим </w:t>
      </w:r>
      <w:r>
        <w:rPr>
          <w:spacing w:val="-2"/>
          <w:sz w:val="28"/>
        </w:rPr>
        <w:t>Статутом.</w:t>
      </w:r>
    </w:p>
    <w:p w:rsidR="007D14F2" w:rsidRDefault="007D14F2">
      <w:pPr>
        <w:pStyle w:val="a3"/>
        <w:spacing w:before="7"/>
        <w:ind w:left="0"/>
        <w:jc w:val="left"/>
      </w:pPr>
    </w:p>
    <w:p w:rsidR="007D14F2" w:rsidRDefault="003133BE">
      <w:pPr>
        <w:pStyle w:val="2"/>
      </w:pPr>
      <w:r>
        <w:t>Стаття</w:t>
      </w:r>
      <w:r>
        <w:rPr>
          <w:spacing w:val="-10"/>
        </w:rPr>
        <w:t xml:space="preserve"> </w:t>
      </w:r>
      <w:r>
        <w:t>10.</w:t>
      </w:r>
      <w:r>
        <w:rPr>
          <w:spacing w:val="-5"/>
        </w:rPr>
        <w:t xml:space="preserve"> </w:t>
      </w:r>
      <w:r>
        <w:t>Права</w:t>
      </w:r>
      <w:r>
        <w:rPr>
          <w:spacing w:val="-7"/>
        </w:rPr>
        <w:t xml:space="preserve"> </w:t>
      </w:r>
      <w:r>
        <w:rPr>
          <w:spacing w:val="-2"/>
        </w:rPr>
        <w:t>жителів</w:t>
      </w:r>
    </w:p>
    <w:p w:rsidR="007D14F2" w:rsidRDefault="003133BE">
      <w:pPr>
        <w:pStyle w:val="a5"/>
        <w:numPr>
          <w:ilvl w:val="0"/>
          <w:numId w:val="72"/>
        </w:numPr>
        <w:tabs>
          <w:tab w:val="left" w:pos="305"/>
        </w:tabs>
        <w:spacing w:before="317" w:line="322" w:lineRule="exact"/>
        <w:ind w:left="305" w:hanging="282"/>
        <w:jc w:val="both"/>
        <w:rPr>
          <w:sz w:val="28"/>
        </w:rPr>
      </w:pPr>
      <w:r>
        <w:rPr>
          <w:sz w:val="28"/>
        </w:rPr>
        <w:t>При</w:t>
      </w:r>
      <w:r>
        <w:rPr>
          <w:spacing w:val="-8"/>
          <w:sz w:val="28"/>
        </w:rPr>
        <w:t xml:space="preserve"> </w:t>
      </w:r>
      <w:r>
        <w:rPr>
          <w:sz w:val="28"/>
        </w:rPr>
        <w:t>вирішенні</w:t>
      </w:r>
      <w:r>
        <w:rPr>
          <w:spacing w:val="-12"/>
          <w:sz w:val="28"/>
        </w:rPr>
        <w:t xml:space="preserve"> </w:t>
      </w:r>
      <w:r>
        <w:rPr>
          <w:sz w:val="28"/>
        </w:rPr>
        <w:t>питань</w:t>
      </w:r>
      <w:r>
        <w:rPr>
          <w:spacing w:val="-9"/>
          <w:sz w:val="28"/>
        </w:rPr>
        <w:t xml:space="preserve"> </w:t>
      </w:r>
      <w:r>
        <w:rPr>
          <w:sz w:val="28"/>
        </w:rPr>
        <w:t>місцевого</w:t>
      </w:r>
      <w:r>
        <w:rPr>
          <w:spacing w:val="-7"/>
          <w:sz w:val="28"/>
        </w:rPr>
        <w:t xml:space="preserve"> </w:t>
      </w:r>
      <w:r>
        <w:rPr>
          <w:sz w:val="28"/>
        </w:rPr>
        <w:t>значення</w:t>
      </w:r>
      <w:r>
        <w:rPr>
          <w:spacing w:val="-6"/>
          <w:sz w:val="28"/>
        </w:rPr>
        <w:t xml:space="preserve"> </w:t>
      </w:r>
      <w:r>
        <w:rPr>
          <w:sz w:val="28"/>
        </w:rPr>
        <w:t>жителі</w:t>
      </w:r>
      <w:r>
        <w:rPr>
          <w:spacing w:val="-12"/>
          <w:sz w:val="28"/>
        </w:rPr>
        <w:t xml:space="preserve"> </w:t>
      </w:r>
      <w:r>
        <w:rPr>
          <w:sz w:val="28"/>
        </w:rPr>
        <w:t>мають</w:t>
      </w:r>
      <w:r>
        <w:rPr>
          <w:spacing w:val="-9"/>
          <w:sz w:val="28"/>
        </w:rPr>
        <w:t xml:space="preserve"> </w:t>
      </w:r>
      <w:r>
        <w:rPr>
          <w:spacing w:val="-2"/>
          <w:sz w:val="28"/>
        </w:rPr>
        <w:t>право:</w:t>
      </w:r>
    </w:p>
    <w:p w:rsidR="007D14F2" w:rsidRDefault="003133BE">
      <w:pPr>
        <w:pStyle w:val="a5"/>
        <w:numPr>
          <w:ilvl w:val="1"/>
          <w:numId w:val="72"/>
        </w:numPr>
        <w:tabs>
          <w:tab w:val="left" w:pos="377"/>
        </w:tabs>
        <w:ind w:right="28" w:firstLine="0"/>
        <w:jc w:val="both"/>
        <w:rPr>
          <w:sz w:val="28"/>
        </w:rPr>
      </w:pPr>
      <w:r>
        <w:rPr>
          <w:sz w:val="28"/>
        </w:rPr>
        <w:t>одержувати повну і достовірну інформацію про діяльність органів та посадових осіб місцевого самоврядування у спосіб, передбачений законодавством та цим Статутом;</w:t>
      </w:r>
    </w:p>
    <w:p w:rsidR="007D14F2" w:rsidRDefault="003133BE">
      <w:pPr>
        <w:pStyle w:val="a5"/>
        <w:numPr>
          <w:ilvl w:val="1"/>
          <w:numId w:val="72"/>
        </w:numPr>
        <w:tabs>
          <w:tab w:val="left" w:pos="362"/>
        </w:tabs>
        <w:ind w:right="32" w:firstLine="0"/>
        <w:jc w:val="both"/>
        <w:rPr>
          <w:sz w:val="28"/>
        </w:rPr>
      </w:pPr>
      <w:r>
        <w:rPr>
          <w:sz w:val="28"/>
        </w:rPr>
        <w:t>на особистий прийом депутатами Ради, Головою, іншими посадовими особами місцевого самоврядування;</w:t>
      </w:r>
    </w:p>
    <w:p w:rsidR="007D14F2" w:rsidRDefault="003133BE">
      <w:pPr>
        <w:pStyle w:val="a5"/>
        <w:numPr>
          <w:ilvl w:val="1"/>
          <w:numId w:val="72"/>
        </w:numPr>
        <w:tabs>
          <w:tab w:val="left" w:pos="324"/>
        </w:tabs>
        <w:spacing w:line="321" w:lineRule="exact"/>
        <w:ind w:left="324" w:hanging="301"/>
        <w:jc w:val="both"/>
        <w:rPr>
          <w:sz w:val="28"/>
        </w:rPr>
      </w:pPr>
      <w:r>
        <w:rPr>
          <w:sz w:val="28"/>
        </w:rPr>
        <w:t>на</w:t>
      </w:r>
      <w:r>
        <w:rPr>
          <w:spacing w:val="-7"/>
          <w:sz w:val="28"/>
        </w:rPr>
        <w:t xml:space="preserve"> </w:t>
      </w:r>
      <w:r>
        <w:rPr>
          <w:sz w:val="28"/>
        </w:rPr>
        <w:t>ознайомлення</w:t>
      </w:r>
      <w:r>
        <w:rPr>
          <w:spacing w:val="-7"/>
          <w:sz w:val="28"/>
        </w:rPr>
        <w:t xml:space="preserve"> </w:t>
      </w:r>
      <w:r>
        <w:rPr>
          <w:sz w:val="28"/>
        </w:rPr>
        <w:t>з</w:t>
      </w:r>
      <w:r>
        <w:rPr>
          <w:spacing w:val="-7"/>
          <w:sz w:val="28"/>
        </w:rPr>
        <w:t xml:space="preserve"> </w:t>
      </w:r>
      <w:r>
        <w:rPr>
          <w:sz w:val="28"/>
        </w:rPr>
        <w:t>проєктами</w:t>
      </w:r>
      <w:r>
        <w:rPr>
          <w:spacing w:val="-8"/>
          <w:sz w:val="28"/>
        </w:rPr>
        <w:t xml:space="preserve"> </w:t>
      </w:r>
      <w:r>
        <w:rPr>
          <w:sz w:val="28"/>
        </w:rPr>
        <w:t>актів</w:t>
      </w:r>
      <w:r>
        <w:rPr>
          <w:spacing w:val="-9"/>
          <w:sz w:val="28"/>
        </w:rPr>
        <w:t xml:space="preserve"> </w:t>
      </w:r>
      <w:r>
        <w:rPr>
          <w:sz w:val="28"/>
        </w:rPr>
        <w:t>органів</w:t>
      </w:r>
      <w:r>
        <w:rPr>
          <w:spacing w:val="-9"/>
          <w:sz w:val="28"/>
        </w:rPr>
        <w:t xml:space="preserve"> </w:t>
      </w:r>
      <w:r>
        <w:rPr>
          <w:sz w:val="28"/>
        </w:rPr>
        <w:t>місцевого</w:t>
      </w:r>
      <w:r>
        <w:rPr>
          <w:spacing w:val="-8"/>
          <w:sz w:val="28"/>
        </w:rPr>
        <w:t xml:space="preserve"> </w:t>
      </w:r>
      <w:r>
        <w:rPr>
          <w:spacing w:val="-2"/>
          <w:sz w:val="28"/>
        </w:rPr>
        <w:t>самоврядування;</w:t>
      </w:r>
    </w:p>
    <w:p w:rsidR="007D14F2" w:rsidRDefault="003133BE">
      <w:pPr>
        <w:pStyle w:val="a5"/>
        <w:numPr>
          <w:ilvl w:val="1"/>
          <w:numId w:val="72"/>
        </w:numPr>
        <w:tabs>
          <w:tab w:val="left" w:pos="526"/>
        </w:tabs>
        <w:ind w:right="32" w:firstLine="0"/>
        <w:jc w:val="both"/>
        <w:rPr>
          <w:sz w:val="28"/>
        </w:rPr>
      </w:pPr>
      <w:r>
        <w:rPr>
          <w:sz w:val="28"/>
        </w:rPr>
        <w:t>одержувати копії актів органів та посадових осіб місцевого самоврядування у порядку, визначеному законодавством;</w:t>
      </w:r>
    </w:p>
    <w:p w:rsidR="007D14F2" w:rsidRDefault="003133BE">
      <w:pPr>
        <w:pStyle w:val="a5"/>
        <w:numPr>
          <w:ilvl w:val="1"/>
          <w:numId w:val="72"/>
        </w:numPr>
        <w:tabs>
          <w:tab w:val="left" w:pos="377"/>
        </w:tabs>
        <w:spacing w:line="242" w:lineRule="auto"/>
        <w:ind w:right="25" w:firstLine="0"/>
        <w:jc w:val="both"/>
        <w:rPr>
          <w:sz w:val="28"/>
        </w:rPr>
      </w:pPr>
      <w:r>
        <w:rPr>
          <w:sz w:val="28"/>
        </w:rPr>
        <w:t>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w:t>
      </w:r>
    </w:p>
    <w:p w:rsidR="007D14F2" w:rsidRDefault="003133BE">
      <w:pPr>
        <w:pStyle w:val="a5"/>
        <w:numPr>
          <w:ilvl w:val="1"/>
          <w:numId w:val="72"/>
        </w:numPr>
        <w:tabs>
          <w:tab w:val="left" w:pos="348"/>
        </w:tabs>
        <w:ind w:right="17" w:firstLine="0"/>
        <w:jc w:val="both"/>
        <w:rPr>
          <w:sz w:val="28"/>
        </w:rPr>
      </w:pPr>
      <w:r>
        <w:rPr>
          <w:sz w:val="28"/>
        </w:rPr>
        <w:t>бути присутніми на засіданнях Ради, її постійних комісій, виконавчого комітету</w:t>
      </w:r>
      <w:r>
        <w:rPr>
          <w:spacing w:val="-14"/>
          <w:sz w:val="28"/>
        </w:rPr>
        <w:t xml:space="preserve"> </w:t>
      </w:r>
      <w:r>
        <w:rPr>
          <w:sz w:val="28"/>
        </w:rPr>
        <w:t>Ради</w:t>
      </w:r>
      <w:r>
        <w:rPr>
          <w:spacing w:val="-9"/>
          <w:sz w:val="28"/>
        </w:rPr>
        <w:t xml:space="preserve"> </w:t>
      </w:r>
      <w:r>
        <w:rPr>
          <w:sz w:val="28"/>
        </w:rPr>
        <w:t>в</w:t>
      </w:r>
      <w:r>
        <w:rPr>
          <w:spacing w:val="-11"/>
          <w:sz w:val="28"/>
        </w:rPr>
        <w:t xml:space="preserve"> </w:t>
      </w:r>
      <w:r>
        <w:rPr>
          <w:sz w:val="28"/>
        </w:rPr>
        <w:t>порядку,</w:t>
      </w:r>
      <w:r>
        <w:rPr>
          <w:spacing w:val="-8"/>
          <w:sz w:val="28"/>
        </w:rPr>
        <w:t xml:space="preserve"> </w:t>
      </w:r>
      <w:r>
        <w:rPr>
          <w:sz w:val="28"/>
        </w:rPr>
        <w:t>встановленому</w:t>
      </w:r>
      <w:r>
        <w:rPr>
          <w:spacing w:val="-9"/>
          <w:sz w:val="28"/>
        </w:rPr>
        <w:t xml:space="preserve"> </w:t>
      </w:r>
      <w:r>
        <w:rPr>
          <w:sz w:val="28"/>
        </w:rPr>
        <w:t>цим</w:t>
      </w:r>
      <w:r>
        <w:rPr>
          <w:spacing w:val="-9"/>
          <w:sz w:val="28"/>
        </w:rPr>
        <w:t xml:space="preserve"> </w:t>
      </w:r>
      <w:r>
        <w:rPr>
          <w:sz w:val="28"/>
        </w:rPr>
        <w:t>Статутом,</w:t>
      </w:r>
      <w:r>
        <w:rPr>
          <w:spacing w:val="-8"/>
          <w:sz w:val="28"/>
        </w:rPr>
        <w:t xml:space="preserve"> </w:t>
      </w:r>
      <w:r>
        <w:rPr>
          <w:sz w:val="28"/>
        </w:rPr>
        <w:t>регламентами</w:t>
      </w:r>
      <w:r>
        <w:rPr>
          <w:spacing w:val="-9"/>
          <w:sz w:val="28"/>
        </w:rPr>
        <w:t xml:space="preserve"> </w:t>
      </w:r>
      <w:r>
        <w:rPr>
          <w:sz w:val="28"/>
        </w:rPr>
        <w:t>Ради та її виконавчого комітету, положенням про постійні комісії Ради;</w:t>
      </w:r>
    </w:p>
    <w:p w:rsidR="007D14F2" w:rsidRDefault="003133BE">
      <w:pPr>
        <w:pStyle w:val="a5"/>
        <w:numPr>
          <w:ilvl w:val="1"/>
          <w:numId w:val="72"/>
        </w:numPr>
        <w:tabs>
          <w:tab w:val="left" w:pos="362"/>
        </w:tabs>
        <w:ind w:right="26" w:firstLine="0"/>
        <w:jc w:val="both"/>
        <w:rPr>
          <w:sz w:val="28"/>
        </w:rPr>
      </w:pPr>
      <w:r>
        <w:rPr>
          <w:sz w:val="28"/>
        </w:rPr>
        <w:t>на виступ на пленарному засіданні Ради, засіданні постійної комісії у порядку, встановленому Радою, на засіданні виконавчого комітету Ради в порядку, встановленому виконавчим комітетом;</w:t>
      </w:r>
    </w:p>
    <w:p w:rsidR="007D14F2" w:rsidRDefault="003133BE">
      <w:pPr>
        <w:pStyle w:val="a5"/>
        <w:numPr>
          <w:ilvl w:val="1"/>
          <w:numId w:val="72"/>
        </w:numPr>
        <w:tabs>
          <w:tab w:val="left" w:pos="386"/>
        </w:tabs>
        <w:ind w:right="35" w:firstLine="0"/>
        <w:jc w:val="both"/>
        <w:rPr>
          <w:sz w:val="28"/>
        </w:rPr>
      </w:pPr>
      <w:r>
        <w:rPr>
          <w:sz w:val="28"/>
        </w:rPr>
        <w:t xml:space="preserve">брати участь у розподілі частини видатків місцевого бюджету через </w:t>
      </w:r>
      <w:r>
        <w:rPr>
          <w:sz w:val="28"/>
        </w:rPr>
        <w:lastRenderedPageBreak/>
        <w:t>механізм громадського бюджету;</w:t>
      </w:r>
    </w:p>
    <w:p w:rsidR="007D14F2" w:rsidRDefault="003133BE">
      <w:pPr>
        <w:pStyle w:val="a5"/>
        <w:numPr>
          <w:ilvl w:val="1"/>
          <w:numId w:val="72"/>
        </w:numPr>
        <w:tabs>
          <w:tab w:val="left" w:pos="410"/>
        </w:tabs>
        <w:ind w:right="28" w:firstLine="0"/>
        <w:jc w:val="both"/>
        <w:rPr>
          <w:sz w:val="28"/>
        </w:rPr>
      </w:pPr>
      <w:r>
        <w:rPr>
          <w:sz w:val="28"/>
        </w:rPr>
        <w:t>брати участь у плануванні та розподілі коштів місцевого бюджету шляхом внесення відповідних пропозицій;</w:t>
      </w:r>
    </w:p>
    <w:p w:rsidR="007D14F2" w:rsidRDefault="003133BE">
      <w:pPr>
        <w:pStyle w:val="a5"/>
        <w:numPr>
          <w:ilvl w:val="1"/>
          <w:numId w:val="72"/>
        </w:numPr>
        <w:tabs>
          <w:tab w:val="left" w:pos="469"/>
        </w:tabs>
        <w:ind w:right="15" w:firstLine="0"/>
        <w:jc w:val="both"/>
        <w:rPr>
          <w:sz w:val="28"/>
        </w:rPr>
      </w:pPr>
      <w:r>
        <w:rPr>
          <w:sz w:val="28"/>
        </w:rPr>
        <w:t>бути включеними у</w:t>
      </w:r>
      <w:r>
        <w:rPr>
          <w:spacing w:val="-2"/>
          <w:sz w:val="28"/>
        </w:rPr>
        <w:t xml:space="preserve"> </w:t>
      </w:r>
      <w:r>
        <w:rPr>
          <w:sz w:val="28"/>
        </w:rPr>
        <w:t>встановленому</w:t>
      </w:r>
      <w:r>
        <w:rPr>
          <w:spacing w:val="-2"/>
          <w:sz w:val="28"/>
        </w:rPr>
        <w:t xml:space="preserve"> </w:t>
      </w:r>
      <w:r>
        <w:rPr>
          <w:sz w:val="28"/>
        </w:rPr>
        <w:t>порядку</w:t>
      </w:r>
      <w:r>
        <w:rPr>
          <w:spacing w:val="-2"/>
          <w:sz w:val="28"/>
        </w:rPr>
        <w:t xml:space="preserve"> </w:t>
      </w:r>
      <w:r>
        <w:rPr>
          <w:sz w:val="28"/>
        </w:rPr>
        <w:t>до складу</w:t>
      </w:r>
      <w:r>
        <w:rPr>
          <w:spacing w:val="-2"/>
          <w:sz w:val="28"/>
        </w:rPr>
        <w:t xml:space="preserve"> </w:t>
      </w:r>
      <w:r>
        <w:rPr>
          <w:sz w:val="28"/>
        </w:rPr>
        <w:t>консультативно-дорадчих органів при органах місцевого самоврядування, Голові;</w:t>
      </w:r>
    </w:p>
    <w:p w:rsidR="007D14F2" w:rsidRDefault="003133BE">
      <w:pPr>
        <w:pStyle w:val="a5"/>
        <w:numPr>
          <w:ilvl w:val="1"/>
          <w:numId w:val="72"/>
        </w:numPr>
        <w:tabs>
          <w:tab w:val="left" w:pos="473"/>
        </w:tabs>
        <w:ind w:right="24" w:firstLine="0"/>
        <w:jc w:val="both"/>
        <w:rPr>
          <w:sz w:val="28"/>
        </w:rPr>
      </w:pPr>
      <w:r>
        <w:rPr>
          <w:sz w:val="28"/>
        </w:rPr>
        <w:t>брати участь у роботі контрольно-наглядових органів юридичних осіб, засновниками яких є Рада;</w:t>
      </w:r>
    </w:p>
    <w:p w:rsidR="007D14F2" w:rsidRDefault="003133BE">
      <w:pPr>
        <w:pStyle w:val="a5"/>
        <w:numPr>
          <w:ilvl w:val="1"/>
          <w:numId w:val="72"/>
        </w:numPr>
        <w:tabs>
          <w:tab w:val="left" w:pos="483"/>
        </w:tabs>
        <w:ind w:right="23" w:firstLine="0"/>
        <w:jc w:val="both"/>
        <w:rPr>
          <w:sz w:val="28"/>
        </w:rPr>
      </w:pPr>
      <w:r>
        <w:rPr>
          <w:sz w:val="28"/>
        </w:rPr>
        <w:t>брати участь у здійсненні контролю за діяльністю органів і посадових осіб місцевого самоврядування, комунальних підприємств, установ та організацій у порядку й у формах, встановлених законодавством України;</w:t>
      </w:r>
    </w:p>
    <w:p w:rsidR="007D14F2" w:rsidRDefault="003133BE">
      <w:pPr>
        <w:pStyle w:val="a5"/>
        <w:numPr>
          <w:ilvl w:val="1"/>
          <w:numId w:val="72"/>
        </w:numPr>
        <w:tabs>
          <w:tab w:val="left" w:pos="488"/>
        </w:tabs>
        <w:ind w:right="24" w:firstLine="0"/>
        <w:jc w:val="both"/>
        <w:rPr>
          <w:sz w:val="28"/>
        </w:rPr>
      </w:pPr>
      <w:r>
        <w:rPr>
          <w:sz w:val="28"/>
        </w:rPr>
        <w:t>на оскарження рішень, дій чи бездіяльності органів та посадових осіб місцевого самоврядування;</w:t>
      </w:r>
    </w:p>
    <w:p w:rsidR="007D14F2" w:rsidRDefault="003133BE">
      <w:pPr>
        <w:pStyle w:val="a5"/>
        <w:numPr>
          <w:ilvl w:val="1"/>
          <w:numId w:val="72"/>
        </w:numPr>
        <w:tabs>
          <w:tab w:val="left" w:pos="603"/>
        </w:tabs>
        <w:spacing w:before="65"/>
        <w:ind w:right="27" w:firstLine="0"/>
        <w:jc w:val="both"/>
        <w:rPr>
          <w:sz w:val="28"/>
        </w:rPr>
      </w:pPr>
      <w:r>
        <w:rPr>
          <w:sz w:val="28"/>
        </w:rPr>
        <w:t xml:space="preserve">брати участь у створенні та діяльності органів самоорганізації </w:t>
      </w:r>
      <w:r>
        <w:rPr>
          <w:spacing w:val="-2"/>
          <w:sz w:val="28"/>
        </w:rPr>
        <w:t>населення;</w:t>
      </w:r>
    </w:p>
    <w:p w:rsidR="007D14F2" w:rsidRDefault="003133BE">
      <w:pPr>
        <w:pStyle w:val="a5"/>
        <w:numPr>
          <w:ilvl w:val="1"/>
          <w:numId w:val="72"/>
        </w:numPr>
        <w:tabs>
          <w:tab w:val="left" w:pos="627"/>
        </w:tabs>
        <w:ind w:right="30" w:firstLine="0"/>
        <w:jc w:val="both"/>
        <w:rPr>
          <w:sz w:val="28"/>
        </w:rPr>
      </w:pPr>
      <w:r>
        <w:rPr>
          <w:sz w:val="28"/>
        </w:rPr>
        <w:t>використовувати різні форми участі територіальної громади в місцевому самоврядуванні, визначених цим Статутом, а також іншими рішеннями Ради;</w:t>
      </w:r>
    </w:p>
    <w:p w:rsidR="007D14F2" w:rsidRDefault="003133BE">
      <w:pPr>
        <w:pStyle w:val="a5"/>
        <w:numPr>
          <w:ilvl w:val="1"/>
          <w:numId w:val="72"/>
        </w:numPr>
        <w:tabs>
          <w:tab w:val="left" w:pos="584"/>
        </w:tabs>
        <w:ind w:right="33" w:firstLine="0"/>
        <w:jc w:val="both"/>
        <w:rPr>
          <w:sz w:val="28"/>
        </w:rPr>
      </w:pPr>
      <w:r>
        <w:rPr>
          <w:sz w:val="28"/>
        </w:rPr>
        <w:t>користуватися іншими правами, передбаченими Конституцією та актами законодавства України.</w:t>
      </w:r>
    </w:p>
    <w:p w:rsidR="007D14F2" w:rsidRDefault="007D14F2">
      <w:pPr>
        <w:pStyle w:val="a3"/>
        <w:spacing w:before="2"/>
        <w:ind w:left="0"/>
        <w:jc w:val="left"/>
      </w:pPr>
    </w:p>
    <w:p w:rsidR="007D14F2" w:rsidRDefault="003133BE">
      <w:pPr>
        <w:pStyle w:val="2"/>
        <w:spacing w:before="1"/>
      </w:pPr>
      <w:r>
        <w:t>Стаття</w:t>
      </w:r>
      <w:r>
        <w:rPr>
          <w:spacing w:val="-9"/>
        </w:rPr>
        <w:t xml:space="preserve"> </w:t>
      </w:r>
      <w:r>
        <w:t>11.</w:t>
      </w:r>
      <w:r>
        <w:rPr>
          <w:spacing w:val="-4"/>
        </w:rPr>
        <w:t xml:space="preserve"> </w:t>
      </w:r>
      <w:r>
        <w:t>Обов’язки</w:t>
      </w:r>
      <w:r>
        <w:rPr>
          <w:spacing w:val="-8"/>
        </w:rPr>
        <w:t xml:space="preserve"> </w:t>
      </w:r>
      <w:r>
        <w:rPr>
          <w:spacing w:val="-2"/>
        </w:rPr>
        <w:t>жителів</w:t>
      </w:r>
    </w:p>
    <w:p w:rsidR="007D14F2" w:rsidRDefault="003133BE">
      <w:pPr>
        <w:pStyle w:val="a3"/>
        <w:spacing w:before="316"/>
      </w:pPr>
      <w:r>
        <w:t>1.</w:t>
      </w:r>
      <w:r>
        <w:rPr>
          <w:spacing w:val="-3"/>
        </w:rPr>
        <w:t xml:space="preserve"> </w:t>
      </w:r>
      <w:r>
        <w:t>Жителі</w:t>
      </w:r>
      <w:r>
        <w:rPr>
          <w:spacing w:val="-10"/>
        </w:rPr>
        <w:t xml:space="preserve"> </w:t>
      </w:r>
      <w:r>
        <w:rPr>
          <w:spacing w:val="-2"/>
        </w:rPr>
        <w:t>зобов’язані:</w:t>
      </w:r>
    </w:p>
    <w:p w:rsidR="007D14F2" w:rsidRDefault="003133BE">
      <w:pPr>
        <w:pStyle w:val="a5"/>
        <w:numPr>
          <w:ilvl w:val="0"/>
          <w:numId w:val="71"/>
        </w:numPr>
        <w:tabs>
          <w:tab w:val="left" w:pos="324"/>
        </w:tabs>
        <w:spacing w:before="5"/>
        <w:ind w:right="22" w:firstLine="0"/>
        <w:jc w:val="both"/>
        <w:rPr>
          <w:sz w:val="28"/>
        </w:rPr>
      </w:pPr>
      <w:r>
        <w:rPr>
          <w:sz w:val="28"/>
        </w:rPr>
        <w:t>проявляти</w:t>
      </w:r>
      <w:r>
        <w:rPr>
          <w:spacing w:val="-4"/>
          <w:sz w:val="28"/>
        </w:rPr>
        <w:t xml:space="preserve"> </w:t>
      </w:r>
      <w:r>
        <w:rPr>
          <w:sz w:val="28"/>
        </w:rPr>
        <w:t>повагу</w:t>
      </w:r>
      <w:r>
        <w:rPr>
          <w:spacing w:val="-8"/>
          <w:sz w:val="28"/>
        </w:rPr>
        <w:t xml:space="preserve"> </w:t>
      </w:r>
      <w:r>
        <w:rPr>
          <w:sz w:val="28"/>
        </w:rPr>
        <w:t>до</w:t>
      </w:r>
      <w:r>
        <w:rPr>
          <w:spacing w:val="-4"/>
          <w:sz w:val="28"/>
        </w:rPr>
        <w:t xml:space="preserve"> </w:t>
      </w:r>
      <w:r>
        <w:rPr>
          <w:sz w:val="28"/>
        </w:rPr>
        <w:t>гідності</w:t>
      </w:r>
      <w:r>
        <w:rPr>
          <w:spacing w:val="-9"/>
          <w:sz w:val="28"/>
        </w:rPr>
        <w:t xml:space="preserve"> </w:t>
      </w:r>
      <w:r>
        <w:rPr>
          <w:sz w:val="28"/>
        </w:rPr>
        <w:t>кожної</w:t>
      </w:r>
      <w:r>
        <w:rPr>
          <w:spacing w:val="-9"/>
          <w:sz w:val="28"/>
        </w:rPr>
        <w:t xml:space="preserve"> </w:t>
      </w:r>
      <w:r>
        <w:rPr>
          <w:sz w:val="28"/>
        </w:rPr>
        <w:t>людини,</w:t>
      </w:r>
      <w:r>
        <w:rPr>
          <w:spacing w:val="-2"/>
          <w:sz w:val="28"/>
        </w:rPr>
        <w:t xml:space="preserve"> </w:t>
      </w:r>
      <w:r>
        <w:rPr>
          <w:sz w:val="28"/>
        </w:rPr>
        <w:t>вірувань,</w:t>
      </w:r>
      <w:r>
        <w:rPr>
          <w:spacing w:val="-1"/>
          <w:sz w:val="28"/>
        </w:rPr>
        <w:t xml:space="preserve"> </w:t>
      </w:r>
      <w:r>
        <w:rPr>
          <w:sz w:val="28"/>
        </w:rPr>
        <w:t>традицій,</w:t>
      </w:r>
      <w:r>
        <w:rPr>
          <w:spacing w:val="-2"/>
          <w:sz w:val="28"/>
        </w:rPr>
        <w:t xml:space="preserve"> </w:t>
      </w:r>
      <w:r>
        <w:rPr>
          <w:sz w:val="28"/>
        </w:rPr>
        <w:t>історії, національної та/або етнічної самобутності осіб та/або груп осіб, сприяти забезпеченню рівності інших прав і свобод осіб та/або груп осіб, які проживають чи на інших законних підставах перебувають у межах території територіальної громади;</w:t>
      </w:r>
    </w:p>
    <w:p w:rsidR="007D14F2" w:rsidRDefault="003133BE">
      <w:pPr>
        <w:pStyle w:val="a5"/>
        <w:numPr>
          <w:ilvl w:val="0"/>
          <w:numId w:val="71"/>
        </w:numPr>
        <w:tabs>
          <w:tab w:val="left" w:pos="324"/>
        </w:tabs>
        <w:spacing w:line="321" w:lineRule="exact"/>
        <w:ind w:left="324" w:hanging="301"/>
        <w:jc w:val="both"/>
        <w:rPr>
          <w:sz w:val="28"/>
        </w:rPr>
      </w:pPr>
      <w:r>
        <w:rPr>
          <w:sz w:val="28"/>
        </w:rPr>
        <w:t>утримуватися</w:t>
      </w:r>
      <w:r>
        <w:rPr>
          <w:spacing w:val="-6"/>
          <w:sz w:val="28"/>
        </w:rPr>
        <w:t xml:space="preserve"> </w:t>
      </w:r>
      <w:r>
        <w:rPr>
          <w:sz w:val="28"/>
        </w:rPr>
        <w:t>від</w:t>
      </w:r>
      <w:r>
        <w:rPr>
          <w:spacing w:val="-6"/>
          <w:sz w:val="28"/>
        </w:rPr>
        <w:t xml:space="preserve"> </w:t>
      </w:r>
      <w:r>
        <w:rPr>
          <w:sz w:val="28"/>
        </w:rPr>
        <w:t>будь-яких</w:t>
      </w:r>
      <w:r>
        <w:rPr>
          <w:spacing w:val="-10"/>
          <w:sz w:val="28"/>
        </w:rPr>
        <w:t xml:space="preserve"> </w:t>
      </w:r>
      <w:r>
        <w:rPr>
          <w:sz w:val="28"/>
        </w:rPr>
        <w:t>форм</w:t>
      </w:r>
      <w:r>
        <w:rPr>
          <w:spacing w:val="-6"/>
          <w:sz w:val="28"/>
        </w:rPr>
        <w:t xml:space="preserve"> </w:t>
      </w:r>
      <w:r>
        <w:rPr>
          <w:spacing w:val="-2"/>
          <w:sz w:val="28"/>
        </w:rPr>
        <w:t>дискримінації;</w:t>
      </w:r>
    </w:p>
    <w:p w:rsidR="007D14F2" w:rsidRDefault="003133BE">
      <w:pPr>
        <w:pStyle w:val="a5"/>
        <w:numPr>
          <w:ilvl w:val="0"/>
          <w:numId w:val="71"/>
        </w:numPr>
        <w:tabs>
          <w:tab w:val="left" w:pos="382"/>
        </w:tabs>
        <w:ind w:right="26" w:firstLine="0"/>
        <w:jc w:val="both"/>
        <w:rPr>
          <w:sz w:val="28"/>
        </w:rPr>
      </w:pPr>
      <w:r>
        <w:rPr>
          <w:sz w:val="28"/>
        </w:rPr>
        <w:t>шанобливо ставитися до традицій, звичаїв територіальної громади, її самобутності, історії та культури;</w:t>
      </w:r>
    </w:p>
    <w:p w:rsidR="007D14F2" w:rsidRDefault="003133BE">
      <w:pPr>
        <w:pStyle w:val="a5"/>
        <w:numPr>
          <w:ilvl w:val="0"/>
          <w:numId w:val="71"/>
        </w:numPr>
        <w:tabs>
          <w:tab w:val="left" w:pos="429"/>
        </w:tabs>
        <w:ind w:right="29" w:firstLine="0"/>
        <w:jc w:val="both"/>
        <w:rPr>
          <w:sz w:val="28"/>
        </w:rPr>
      </w:pPr>
      <w:r>
        <w:rPr>
          <w:sz w:val="28"/>
        </w:rPr>
        <w:t xml:space="preserve">сприяти сталому розвитку територіальної громади та її населених </w:t>
      </w:r>
      <w:r>
        <w:rPr>
          <w:spacing w:val="-2"/>
          <w:sz w:val="28"/>
        </w:rPr>
        <w:t>пунктів;</w:t>
      </w:r>
    </w:p>
    <w:p w:rsidR="007D14F2" w:rsidRDefault="003133BE">
      <w:pPr>
        <w:pStyle w:val="a5"/>
        <w:numPr>
          <w:ilvl w:val="0"/>
          <w:numId w:val="71"/>
        </w:numPr>
        <w:tabs>
          <w:tab w:val="left" w:pos="353"/>
        </w:tabs>
        <w:ind w:right="17" w:firstLine="0"/>
        <w:jc w:val="both"/>
        <w:rPr>
          <w:sz w:val="28"/>
        </w:rPr>
      </w:pPr>
      <w:r>
        <w:rPr>
          <w:sz w:val="28"/>
        </w:rPr>
        <w:t>шанобливо та ощадливо ставитися до майна, коштів, землі, природних ресурсів територіальної громади, а також об’єктів спільної власності територіальних громад Херсонського району та Херсонської області, розташованих у межах території територіальної громади;</w:t>
      </w:r>
    </w:p>
    <w:p w:rsidR="007D14F2" w:rsidRDefault="003133BE">
      <w:pPr>
        <w:pStyle w:val="a5"/>
        <w:numPr>
          <w:ilvl w:val="0"/>
          <w:numId w:val="71"/>
        </w:numPr>
        <w:tabs>
          <w:tab w:val="left" w:pos="333"/>
        </w:tabs>
        <w:spacing w:before="2"/>
        <w:ind w:right="27" w:firstLine="0"/>
        <w:jc w:val="both"/>
        <w:rPr>
          <w:sz w:val="28"/>
        </w:rPr>
      </w:pPr>
      <w:r>
        <w:rPr>
          <w:sz w:val="28"/>
        </w:rPr>
        <w:t>поважати символіку територіальної громади і використовувати її тільки за призначенням;</w:t>
      </w:r>
    </w:p>
    <w:p w:rsidR="007D14F2" w:rsidRDefault="003133BE">
      <w:pPr>
        <w:pStyle w:val="a5"/>
        <w:numPr>
          <w:ilvl w:val="0"/>
          <w:numId w:val="71"/>
        </w:numPr>
        <w:tabs>
          <w:tab w:val="left" w:pos="333"/>
        </w:tabs>
        <w:ind w:right="26" w:firstLine="0"/>
        <w:jc w:val="both"/>
        <w:rPr>
          <w:sz w:val="28"/>
        </w:rPr>
      </w:pPr>
      <w:r>
        <w:rPr>
          <w:sz w:val="28"/>
        </w:rPr>
        <w:t>реалізовувати свої права, свободи та законні інтереси з повагою до прав жителів</w:t>
      </w:r>
      <w:r>
        <w:rPr>
          <w:spacing w:val="-18"/>
          <w:sz w:val="28"/>
        </w:rPr>
        <w:t xml:space="preserve"> </w:t>
      </w:r>
      <w:r>
        <w:rPr>
          <w:sz w:val="28"/>
        </w:rPr>
        <w:t>та</w:t>
      </w:r>
      <w:r>
        <w:rPr>
          <w:spacing w:val="-17"/>
          <w:sz w:val="28"/>
        </w:rPr>
        <w:t xml:space="preserve"> </w:t>
      </w:r>
      <w:r>
        <w:rPr>
          <w:sz w:val="28"/>
        </w:rPr>
        <w:t>інших</w:t>
      </w:r>
      <w:r>
        <w:rPr>
          <w:spacing w:val="-18"/>
          <w:sz w:val="28"/>
        </w:rPr>
        <w:t xml:space="preserve"> </w:t>
      </w:r>
      <w:r>
        <w:rPr>
          <w:sz w:val="28"/>
        </w:rPr>
        <w:t>осіб,</w:t>
      </w:r>
      <w:r>
        <w:rPr>
          <w:spacing w:val="-17"/>
          <w:sz w:val="28"/>
        </w:rPr>
        <w:t xml:space="preserve"> </w:t>
      </w:r>
      <w:r>
        <w:rPr>
          <w:sz w:val="28"/>
        </w:rPr>
        <w:t>які</w:t>
      </w:r>
      <w:r>
        <w:rPr>
          <w:spacing w:val="-18"/>
          <w:sz w:val="28"/>
        </w:rPr>
        <w:t xml:space="preserve"> </w:t>
      </w:r>
      <w:r>
        <w:rPr>
          <w:sz w:val="28"/>
        </w:rPr>
        <w:t>на</w:t>
      </w:r>
      <w:r>
        <w:rPr>
          <w:spacing w:val="-17"/>
          <w:sz w:val="28"/>
        </w:rPr>
        <w:t xml:space="preserve"> </w:t>
      </w:r>
      <w:r>
        <w:rPr>
          <w:sz w:val="28"/>
        </w:rPr>
        <w:t>законних</w:t>
      </w:r>
      <w:r>
        <w:rPr>
          <w:spacing w:val="-18"/>
          <w:sz w:val="28"/>
        </w:rPr>
        <w:t xml:space="preserve"> </w:t>
      </w:r>
      <w:r>
        <w:rPr>
          <w:sz w:val="28"/>
        </w:rPr>
        <w:t>підставах</w:t>
      </w:r>
      <w:r>
        <w:rPr>
          <w:spacing w:val="-17"/>
          <w:sz w:val="28"/>
        </w:rPr>
        <w:t xml:space="preserve"> </w:t>
      </w:r>
      <w:r>
        <w:rPr>
          <w:sz w:val="28"/>
        </w:rPr>
        <w:t>проживають</w:t>
      </w:r>
      <w:r>
        <w:rPr>
          <w:spacing w:val="-18"/>
          <w:sz w:val="28"/>
        </w:rPr>
        <w:t xml:space="preserve"> </w:t>
      </w:r>
      <w:r>
        <w:rPr>
          <w:sz w:val="28"/>
        </w:rPr>
        <w:t>(перебувають) у межах території територіальної громади, до інтересів держави;</w:t>
      </w:r>
    </w:p>
    <w:p w:rsidR="007D14F2" w:rsidRDefault="003133BE">
      <w:pPr>
        <w:pStyle w:val="a5"/>
        <w:numPr>
          <w:ilvl w:val="0"/>
          <w:numId w:val="71"/>
        </w:numPr>
        <w:tabs>
          <w:tab w:val="left" w:pos="324"/>
        </w:tabs>
        <w:spacing w:line="321" w:lineRule="exact"/>
        <w:ind w:left="324" w:hanging="301"/>
        <w:jc w:val="both"/>
        <w:rPr>
          <w:sz w:val="28"/>
        </w:rPr>
      </w:pPr>
      <w:r>
        <w:rPr>
          <w:sz w:val="28"/>
        </w:rPr>
        <w:t>сплачувати</w:t>
      </w:r>
      <w:r>
        <w:rPr>
          <w:spacing w:val="-8"/>
          <w:sz w:val="28"/>
        </w:rPr>
        <w:t xml:space="preserve"> </w:t>
      </w:r>
      <w:r>
        <w:rPr>
          <w:sz w:val="28"/>
        </w:rPr>
        <w:t>місцеві</w:t>
      </w:r>
      <w:r>
        <w:rPr>
          <w:spacing w:val="-11"/>
          <w:sz w:val="28"/>
        </w:rPr>
        <w:t xml:space="preserve"> </w:t>
      </w:r>
      <w:r>
        <w:rPr>
          <w:sz w:val="28"/>
        </w:rPr>
        <w:t>податки</w:t>
      </w:r>
      <w:r>
        <w:rPr>
          <w:spacing w:val="-7"/>
          <w:sz w:val="28"/>
        </w:rPr>
        <w:t xml:space="preserve"> </w:t>
      </w:r>
      <w:r>
        <w:rPr>
          <w:sz w:val="28"/>
        </w:rPr>
        <w:t>та</w:t>
      </w:r>
      <w:r>
        <w:rPr>
          <w:spacing w:val="-7"/>
          <w:sz w:val="28"/>
        </w:rPr>
        <w:t xml:space="preserve"> </w:t>
      </w:r>
      <w:r>
        <w:rPr>
          <w:spacing w:val="-2"/>
          <w:sz w:val="28"/>
        </w:rPr>
        <w:t>збори.</w:t>
      </w:r>
    </w:p>
    <w:p w:rsidR="007D14F2" w:rsidRDefault="007D14F2">
      <w:pPr>
        <w:pStyle w:val="a3"/>
        <w:spacing w:before="4"/>
        <w:ind w:left="0"/>
        <w:jc w:val="left"/>
      </w:pPr>
    </w:p>
    <w:p w:rsidR="00D56546" w:rsidRDefault="00D56546">
      <w:pPr>
        <w:pStyle w:val="a3"/>
        <w:spacing w:before="4"/>
        <w:ind w:left="0"/>
        <w:jc w:val="left"/>
      </w:pPr>
    </w:p>
    <w:p w:rsidR="00D56546" w:rsidRDefault="00D56546">
      <w:pPr>
        <w:pStyle w:val="a3"/>
        <w:spacing w:before="4"/>
        <w:ind w:left="0"/>
        <w:jc w:val="left"/>
      </w:pPr>
    </w:p>
    <w:p w:rsidR="007D14F2" w:rsidRDefault="003133BE">
      <w:pPr>
        <w:pStyle w:val="2"/>
      </w:pPr>
      <w:r>
        <w:lastRenderedPageBreak/>
        <w:t>Стаття</w:t>
      </w:r>
      <w:r>
        <w:rPr>
          <w:spacing w:val="-10"/>
        </w:rPr>
        <w:t xml:space="preserve"> </w:t>
      </w:r>
      <w:r>
        <w:t>12.</w:t>
      </w:r>
      <w:r>
        <w:rPr>
          <w:spacing w:val="-5"/>
        </w:rPr>
        <w:t xml:space="preserve"> </w:t>
      </w:r>
      <w:r>
        <w:t>Гарантії</w:t>
      </w:r>
      <w:r>
        <w:rPr>
          <w:spacing w:val="-3"/>
        </w:rPr>
        <w:t xml:space="preserve"> </w:t>
      </w:r>
      <w:r>
        <w:t>прав</w:t>
      </w:r>
      <w:r>
        <w:rPr>
          <w:spacing w:val="-9"/>
        </w:rPr>
        <w:t xml:space="preserve"> </w:t>
      </w:r>
      <w:r>
        <w:rPr>
          <w:spacing w:val="-2"/>
        </w:rPr>
        <w:t>жителів</w:t>
      </w:r>
    </w:p>
    <w:p w:rsidR="007D14F2" w:rsidRDefault="003133BE">
      <w:pPr>
        <w:pStyle w:val="a5"/>
        <w:numPr>
          <w:ilvl w:val="0"/>
          <w:numId w:val="70"/>
        </w:numPr>
        <w:tabs>
          <w:tab w:val="left" w:pos="319"/>
        </w:tabs>
        <w:spacing w:before="317"/>
        <w:ind w:right="30" w:firstLine="0"/>
        <w:jc w:val="both"/>
        <w:rPr>
          <w:sz w:val="28"/>
        </w:rPr>
      </w:pPr>
      <w:r>
        <w:rPr>
          <w:sz w:val="28"/>
        </w:rPr>
        <w:t>Рада, її депутати, виконавчі органи Ради та Голова, інші посадові особи місцевого самоврядування забезпечують реалізацію прав та законних інтересів</w:t>
      </w:r>
      <w:r>
        <w:rPr>
          <w:spacing w:val="-2"/>
          <w:sz w:val="28"/>
        </w:rPr>
        <w:t xml:space="preserve"> </w:t>
      </w:r>
      <w:r>
        <w:rPr>
          <w:sz w:val="28"/>
        </w:rPr>
        <w:t>жителів</w:t>
      </w:r>
      <w:r>
        <w:rPr>
          <w:spacing w:val="-2"/>
          <w:sz w:val="28"/>
        </w:rPr>
        <w:t xml:space="preserve"> </w:t>
      </w:r>
      <w:r>
        <w:rPr>
          <w:sz w:val="28"/>
        </w:rPr>
        <w:t>у</w:t>
      </w:r>
      <w:r>
        <w:rPr>
          <w:spacing w:val="-8"/>
          <w:sz w:val="28"/>
        </w:rPr>
        <w:t xml:space="preserve"> </w:t>
      </w:r>
      <w:r>
        <w:rPr>
          <w:sz w:val="28"/>
        </w:rPr>
        <w:t>межах, визначених</w:t>
      </w:r>
      <w:r>
        <w:rPr>
          <w:spacing w:val="-8"/>
          <w:sz w:val="28"/>
        </w:rPr>
        <w:t xml:space="preserve"> </w:t>
      </w:r>
      <w:r>
        <w:rPr>
          <w:sz w:val="28"/>
        </w:rPr>
        <w:t>Конституцією</w:t>
      </w:r>
      <w:r>
        <w:rPr>
          <w:spacing w:val="-5"/>
          <w:sz w:val="28"/>
        </w:rPr>
        <w:t xml:space="preserve"> </w:t>
      </w:r>
      <w:r>
        <w:rPr>
          <w:sz w:val="28"/>
        </w:rPr>
        <w:t>та</w:t>
      </w:r>
      <w:r>
        <w:rPr>
          <w:spacing w:val="-4"/>
          <w:sz w:val="28"/>
        </w:rPr>
        <w:t xml:space="preserve"> </w:t>
      </w:r>
      <w:r>
        <w:rPr>
          <w:sz w:val="28"/>
        </w:rPr>
        <w:t>законами</w:t>
      </w:r>
      <w:r>
        <w:rPr>
          <w:spacing w:val="-5"/>
          <w:sz w:val="28"/>
        </w:rPr>
        <w:t xml:space="preserve"> </w:t>
      </w:r>
      <w:r>
        <w:rPr>
          <w:sz w:val="28"/>
        </w:rPr>
        <w:t>України, та відповідно по положень цього Статуту.</w:t>
      </w:r>
    </w:p>
    <w:p w:rsidR="007D14F2" w:rsidRDefault="003133BE">
      <w:pPr>
        <w:pStyle w:val="a5"/>
        <w:numPr>
          <w:ilvl w:val="0"/>
          <w:numId w:val="70"/>
        </w:numPr>
        <w:tabs>
          <w:tab w:val="left" w:pos="295"/>
        </w:tabs>
        <w:spacing w:before="3"/>
        <w:ind w:right="30" w:firstLine="0"/>
        <w:jc w:val="both"/>
        <w:rPr>
          <w:sz w:val="28"/>
        </w:rPr>
      </w:pPr>
      <w:r>
        <w:rPr>
          <w:sz w:val="28"/>
        </w:rPr>
        <w:t>Жителям</w:t>
      </w:r>
      <w:r>
        <w:rPr>
          <w:spacing w:val="-14"/>
          <w:sz w:val="28"/>
        </w:rPr>
        <w:t xml:space="preserve"> </w:t>
      </w:r>
      <w:r>
        <w:rPr>
          <w:sz w:val="28"/>
        </w:rPr>
        <w:t>гарантується</w:t>
      </w:r>
      <w:r>
        <w:rPr>
          <w:spacing w:val="-13"/>
          <w:sz w:val="28"/>
        </w:rPr>
        <w:t xml:space="preserve"> </w:t>
      </w:r>
      <w:r>
        <w:rPr>
          <w:sz w:val="28"/>
        </w:rPr>
        <w:t>право</w:t>
      </w:r>
      <w:r>
        <w:rPr>
          <w:spacing w:val="-14"/>
          <w:sz w:val="28"/>
        </w:rPr>
        <w:t xml:space="preserve"> </w:t>
      </w:r>
      <w:r>
        <w:rPr>
          <w:sz w:val="28"/>
        </w:rPr>
        <w:t>на</w:t>
      </w:r>
      <w:r>
        <w:rPr>
          <w:spacing w:val="-9"/>
          <w:sz w:val="28"/>
        </w:rPr>
        <w:t xml:space="preserve"> </w:t>
      </w:r>
      <w:r>
        <w:rPr>
          <w:sz w:val="28"/>
        </w:rPr>
        <w:t>участь</w:t>
      </w:r>
      <w:r>
        <w:rPr>
          <w:spacing w:val="-12"/>
          <w:sz w:val="28"/>
        </w:rPr>
        <w:t xml:space="preserve"> </w:t>
      </w:r>
      <w:r>
        <w:rPr>
          <w:sz w:val="28"/>
        </w:rPr>
        <w:t>у</w:t>
      </w:r>
      <w:r>
        <w:rPr>
          <w:spacing w:val="-18"/>
          <w:sz w:val="28"/>
        </w:rPr>
        <w:t xml:space="preserve"> </w:t>
      </w:r>
      <w:r>
        <w:rPr>
          <w:sz w:val="28"/>
        </w:rPr>
        <w:t>вирішенні</w:t>
      </w:r>
      <w:r>
        <w:rPr>
          <w:spacing w:val="-17"/>
          <w:sz w:val="28"/>
        </w:rPr>
        <w:t xml:space="preserve"> </w:t>
      </w:r>
      <w:r>
        <w:rPr>
          <w:sz w:val="28"/>
        </w:rPr>
        <w:t>всіх</w:t>
      </w:r>
      <w:r>
        <w:rPr>
          <w:spacing w:val="-18"/>
          <w:sz w:val="28"/>
        </w:rPr>
        <w:t xml:space="preserve"> </w:t>
      </w:r>
      <w:r>
        <w:rPr>
          <w:sz w:val="28"/>
        </w:rPr>
        <w:t>питань</w:t>
      </w:r>
      <w:r>
        <w:rPr>
          <w:spacing w:val="-15"/>
          <w:sz w:val="28"/>
        </w:rPr>
        <w:t xml:space="preserve"> </w:t>
      </w:r>
      <w:r>
        <w:rPr>
          <w:sz w:val="28"/>
        </w:rPr>
        <w:t>місцевого значення, віднесених до відання територіальної громади та її органів, у порядку і формах, визначених Конституцією та актами законодавства України, цим Статутом та іншими рішеннями Ради.</w:t>
      </w:r>
    </w:p>
    <w:p w:rsidR="00D56546" w:rsidRDefault="003133BE" w:rsidP="00E067DE">
      <w:pPr>
        <w:pStyle w:val="a5"/>
        <w:numPr>
          <w:ilvl w:val="0"/>
          <w:numId w:val="70"/>
        </w:numPr>
        <w:tabs>
          <w:tab w:val="left" w:pos="329"/>
        </w:tabs>
        <w:spacing w:before="65"/>
        <w:ind w:right="26" w:firstLine="0"/>
        <w:jc w:val="both"/>
        <w:rPr>
          <w:sz w:val="28"/>
        </w:rPr>
      </w:pPr>
      <w:r w:rsidRPr="00D56546">
        <w:rPr>
          <w:sz w:val="28"/>
        </w:rPr>
        <w:t>Захист</w:t>
      </w:r>
      <w:r w:rsidRPr="00D56546">
        <w:rPr>
          <w:spacing w:val="-7"/>
          <w:sz w:val="28"/>
        </w:rPr>
        <w:t xml:space="preserve"> </w:t>
      </w:r>
      <w:r w:rsidRPr="00D56546">
        <w:rPr>
          <w:sz w:val="28"/>
        </w:rPr>
        <w:t>та</w:t>
      </w:r>
      <w:r w:rsidRPr="00D56546">
        <w:rPr>
          <w:spacing w:val="-5"/>
          <w:sz w:val="28"/>
        </w:rPr>
        <w:t xml:space="preserve"> </w:t>
      </w:r>
      <w:r w:rsidRPr="00D56546">
        <w:rPr>
          <w:sz w:val="28"/>
        </w:rPr>
        <w:t>реалізація</w:t>
      </w:r>
      <w:r w:rsidRPr="00D56546">
        <w:rPr>
          <w:spacing w:val="-4"/>
          <w:sz w:val="28"/>
        </w:rPr>
        <w:t xml:space="preserve"> </w:t>
      </w:r>
      <w:r w:rsidRPr="00D56546">
        <w:rPr>
          <w:sz w:val="28"/>
        </w:rPr>
        <w:t>прав</w:t>
      </w:r>
      <w:r w:rsidRPr="00D56546">
        <w:rPr>
          <w:spacing w:val="-3"/>
          <w:sz w:val="28"/>
        </w:rPr>
        <w:t xml:space="preserve"> </w:t>
      </w:r>
      <w:r w:rsidRPr="00D56546">
        <w:rPr>
          <w:sz w:val="28"/>
        </w:rPr>
        <w:t>і</w:t>
      </w:r>
      <w:r w:rsidRPr="00D56546">
        <w:rPr>
          <w:spacing w:val="-11"/>
          <w:sz w:val="28"/>
        </w:rPr>
        <w:t xml:space="preserve"> </w:t>
      </w:r>
      <w:r w:rsidRPr="00D56546">
        <w:rPr>
          <w:sz w:val="28"/>
        </w:rPr>
        <w:t>свобод</w:t>
      </w:r>
      <w:r w:rsidRPr="00D56546">
        <w:rPr>
          <w:spacing w:val="-4"/>
          <w:sz w:val="28"/>
        </w:rPr>
        <w:t xml:space="preserve"> </w:t>
      </w:r>
      <w:r w:rsidRPr="00D56546">
        <w:rPr>
          <w:sz w:val="28"/>
        </w:rPr>
        <w:t>людини</w:t>
      </w:r>
      <w:r w:rsidRPr="00D56546">
        <w:rPr>
          <w:spacing w:val="-6"/>
          <w:sz w:val="28"/>
        </w:rPr>
        <w:t xml:space="preserve"> </w:t>
      </w:r>
      <w:r w:rsidRPr="00D56546">
        <w:rPr>
          <w:sz w:val="28"/>
        </w:rPr>
        <w:t>та</w:t>
      </w:r>
      <w:r w:rsidRPr="00D56546">
        <w:rPr>
          <w:spacing w:val="-5"/>
          <w:sz w:val="28"/>
        </w:rPr>
        <w:t xml:space="preserve"> </w:t>
      </w:r>
      <w:r w:rsidRPr="00D56546">
        <w:rPr>
          <w:sz w:val="28"/>
        </w:rPr>
        <w:t>громадянина,</w:t>
      </w:r>
      <w:r w:rsidRPr="00D56546">
        <w:rPr>
          <w:spacing w:val="-7"/>
          <w:sz w:val="28"/>
        </w:rPr>
        <w:t xml:space="preserve"> </w:t>
      </w:r>
      <w:r w:rsidRPr="00D56546">
        <w:rPr>
          <w:sz w:val="28"/>
        </w:rPr>
        <w:t>які</w:t>
      </w:r>
      <w:r w:rsidRPr="00D56546">
        <w:rPr>
          <w:spacing w:val="-11"/>
          <w:sz w:val="28"/>
        </w:rPr>
        <w:t xml:space="preserve"> </w:t>
      </w:r>
      <w:r w:rsidRPr="00D56546">
        <w:rPr>
          <w:sz w:val="28"/>
        </w:rPr>
        <w:t>закріплені в Конституції та законах України, визначають зміст і спрямованість діяльності органів міського самоврядування.</w:t>
      </w:r>
    </w:p>
    <w:p w:rsidR="007D14F2" w:rsidRPr="00D56546" w:rsidRDefault="003133BE" w:rsidP="00E067DE">
      <w:pPr>
        <w:pStyle w:val="a5"/>
        <w:numPr>
          <w:ilvl w:val="0"/>
          <w:numId w:val="70"/>
        </w:numPr>
        <w:tabs>
          <w:tab w:val="left" w:pos="329"/>
        </w:tabs>
        <w:spacing w:before="65"/>
        <w:ind w:right="26" w:firstLine="0"/>
        <w:jc w:val="both"/>
        <w:rPr>
          <w:sz w:val="28"/>
        </w:rPr>
      </w:pPr>
      <w:r w:rsidRPr="00D56546">
        <w:rPr>
          <w:sz w:val="28"/>
        </w:rPr>
        <w:t>Органи та посадові особи місцевого самоврядування у своїй діяльності зобов’язані надавати пріоритетне значення служінню інтересам територіальної</w:t>
      </w:r>
      <w:r w:rsidRPr="00D56546">
        <w:rPr>
          <w:spacing w:val="-18"/>
          <w:sz w:val="28"/>
        </w:rPr>
        <w:t xml:space="preserve"> </w:t>
      </w:r>
      <w:r w:rsidRPr="00D56546">
        <w:rPr>
          <w:sz w:val="28"/>
        </w:rPr>
        <w:t>громади</w:t>
      </w:r>
      <w:r w:rsidRPr="00D56546">
        <w:rPr>
          <w:spacing w:val="-17"/>
          <w:sz w:val="28"/>
        </w:rPr>
        <w:t xml:space="preserve"> </w:t>
      </w:r>
      <w:r w:rsidRPr="00D56546">
        <w:rPr>
          <w:sz w:val="28"/>
        </w:rPr>
        <w:t>та</w:t>
      </w:r>
      <w:r w:rsidRPr="00D56546">
        <w:rPr>
          <w:spacing w:val="-18"/>
          <w:sz w:val="28"/>
        </w:rPr>
        <w:t xml:space="preserve"> </w:t>
      </w:r>
      <w:r w:rsidRPr="00D56546">
        <w:rPr>
          <w:sz w:val="28"/>
        </w:rPr>
        <w:t>забезпеченню</w:t>
      </w:r>
      <w:r w:rsidRPr="00D56546">
        <w:rPr>
          <w:spacing w:val="-17"/>
          <w:sz w:val="28"/>
        </w:rPr>
        <w:t xml:space="preserve"> </w:t>
      </w:r>
      <w:r w:rsidRPr="00D56546">
        <w:rPr>
          <w:sz w:val="28"/>
        </w:rPr>
        <w:t>усім</w:t>
      </w:r>
      <w:r w:rsidRPr="00D56546">
        <w:rPr>
          <w:spacing w:val="-18"/>
          <w:sz w:val="28"/>
        </w:rPr>
        <w:t xml:space="preserve"> </w:t>
      </w:r>
      <w:r w:rsidRPr="00D56546">
        <w:rPr>
          <w:sz w:val="28"/>
        </w:rPr>
        <w:t>жителям</w:t>
      </w:r>
      <w:r w:rsidRPr="00D56546">
        <w:rPr>
          <w:spacing w:val="-17"/>
          <w:sz w:val="28"/>
        </w:rPr>
        <w:t xml:space="preserve"> </w:t>
      </w:r>
      <w:r w:rsidRPr="00D56546">
        <w:rPr>
          <w:sz w:val="28"/>
        </w:rPr>
        <w:t>реальної</w:t>
      </w:r>
      <w:r w:rsidRPr="00D56546">
        <w:rPr>
          <w:spacing w:val="-18"/>
          <w:sz w:val="28"/>
        </w:rPr>
        <w:t xml:space="preserve"> </w:t>
      </w:r>
      <w:r w:rsidRPr="00D56546">
        <w:rPr>
          <w:sz w:val="28"/>
        </w:rPr>
        <w:t>можливості реалізувати їх права.</w:t>
      </w:r>
    </w:p>
    <w:p w:rsidR="007D14F2" w:rsidRDefault="003133BE">
      <w:pPr>
        <w:pStyle w:val="a5"/>
        <w:numPr>
          <w:ilvl w:val="0"/>
          <w:numId w:val="70"/>
        </w:numPr>
        <w:tabs>
          <w:tab w:val="left" w:pos="352"/>
        </w:tabs>
        <w:ind w:right="25" w:firstLine="0"/>
        <w:jc w:val="both"/>
        <w:rPr>
          <w:sz w:val="28"/>
        </w:rPr>
      </w:pPr>
      <w:r>
        <w:rPr>
          <w:sz w:val="28"/>
        </w:rPr>
        <w:t>Рішення та дії органів і посадових осіб місцевого самоврядування не можуть</w:t>
      </w:r>
      <w:r>
        <w:rPr>
          <w:spacing w:val="-9"/>
          <w:sz w:val="28"/>
        </w:rPr>
        <w:t xml:space="preserve"> </w:t>
      </w:r>
      <w:r>
        <w:rPr>
          <w:sz w:val="28"/>
        </w:rPr>
        <w:t>обмежувати</w:t>
      </w:r>
      <w:r>
        <w:rPr>
          <w:spacing w:val="-7"/>
          <w:sz w:val="28"/>
        </w:rPr>
        <w:t xml:space="preserve"> </w:t>
      </w:r>
      <w:r>
        <w:rPr>
          <w:sz w:val="28"/>
        </w:rPr>
        <w:t>встановлених</w:t>
      </w:r>
      <w:r>
        <w:rPr>
          <w:spacing w:val="-11"/>
          <w:sz w:val="28"/>
        </w:rPr>
        <w:t xml:space="preserve"> </w:t>
      </w:r>
      <w:r>
        <w:rPr>
          <w:sz w:val="28"/>
        </w:rPr>
        <w:t>Конституцією</w:t>
      </w:r>
      <w:r>
        <w:rPr>
          <w:spacing w:val="-8"/>
          <w:sz w:val="28"/>
        </w:rPr>
        <w:t xml:space="preserve"> </w:t>
      </w:r>
      <w:r>
        <w:rPr>
          <w:sz w:val="28"/>
        </w:rPr>
        <w:t>та</w:t>
      </w:r>
      <w:r>
        <w:rPr>
          <w:spacing w:val="-6"/>
          <w:sz w:val="28"/>
        </w:rPr>
        <w:t xml:space="preserve"> </w:t>
      </w:r>
      <w:r>
        <w:rPr>
          <w:sz w:val="28"/>
        </w:rPr>
        <w:t>законами</w:t>
      </w:r>
      <w:r>
        <w:rPr>
          <w:spacing w:val="-7"/>
          <w:sz w:val="28"/>
        </w:rPr>
        <w:t xml:space="preserve"> </w:t>
      </w:r>
      <w:r>
        <w:rPr>
          <w:sz w:val="28"/>
        </w:rPr>
        <w:t>України</w:t>
      </w:r>
      <w:r>
        <w:rPr>
          <w:spacing w:val="-8"/>
          <w:sz w:val="28"/>
        </w:rPr>
        <w:t xml:space="preserve"> </w:t>
      </w:r>
      <w:r>
        <w:rPr>
          <w:sz w:val="28"/>
        </w:rPr>
        <w:t>прав і свобод людини та громадянина.</w:t>
      </w:r>
    </w:p>
    <w:p w:rsidR="007D14F2" w:rsidRDefault="003133BE">
      <w:pPr>
        <w:pStyle w:val="a5"/>
        <w:numPr>
          <w:ilvl w:val="0"/>
          <w:numId w:val="70"/>
        </w:numPr>
        <w:tabs>
          <w:tab w:val="left" w:pos="300"/>
        </w:tabs>
        <w:ind w:right="25" w:firstLine="0"/>
        <w:jc w:val="both"/>
        <w:rPr>
          <w:sz w:val="28"/>
        </w:rPr>
      </w:pPr>
      <w:r>
        <w:rPr>
          <w:sz w:val="28"/>
        </w:rPr>
        <w:t>Реалізація</w:t>
      </w:r>
      <w:r>
        <w:rPr>
          <w:spacing w:val="-7"/>
          <w:sz w:val="28"/>
        </w:rPr>
        <w:t xml:space="preserve"> </w:t>
      </w:r>
      <w:r>
        <w:rPr>
          <w:sz w:val="28"/>
        </w:rPr>
        <w:t>жителями</w:t>
      </w:r>
      <w:r>
        <w:rPr>
          <w:spacing w:val="-7"/>
          <w:sz w:val="28"/>
        </w:rPr>
        <w:t xml:space="preserve"> </w:t>
      </w:r>
      <w:r>
        <w:rPr>
          <w:sz w:val="28"/>
        </w:rPr>
        <w:t>своїх</w:t>
      </w:r>
      <w:r>
        <w:rPr>
          <w:spacing w:val="-8"/>
          <w:sz w:val="28"/>
        </w:rPr>
        <w:t xml:space="preserve"> </w:t>
      </w:r>
      <w:r>
        <w:rPr>
          <w:sz w:val="28"/>
        </w:rPr>
        <w:t>прав,</w:t>
      </w:r>
      <w:r>
        <w:rPr>
          <w:spacing w:val="-5"/>
          <w:sz w:val="28"/>
        </w:rPr>
        <w:t xml:space="preserve"> </w:t>
      </w:r>
      <w:r>
        <w:rPr>
          <w:sz w:val="28"/>
        </w:rPr>
        <w:t>свобод</w:t>
      </w:r>
      <w:r>
        <w:rPr>
          <w:spacing w:val="-5"/>
          <w:sz w:val="28"/>
        </w:rPr>
        <w:t xml:space="preserve"> </w:t>
      </w:r>
      <w:r>
        <w:rPr>
          <w:sz w:val="28"/>
        </w:rPr>
        <w:t>та</w:t>
      </w:r>
      <w:r>
        <w:rPr>
          <w:spacing w:val="-7"/>
          <w:sz w:val="28"/>
        </w:rPr>
        <w:t xml:space="preserve"> </w:t>
      </w:r>
      <w:r>
        <w:rPr>
          <w:sz w:val="28"/>
        </w:rPr>
        <w:t>законних</w:t>
      </w:r>
      <w:r>
        <w:rPr>
          <w:spacing w:val="-7"/>
          <w:sz w:val="28"/>
        </w:rPr>
        <w:t xml:space="preserve"> </w:t>
      </w:r>
      <w:r>
        <w:rPr>
          <w:sz w:val="28"/>
        </w:rPr>
        <w:t>інтересів</w:t>
      </w:r>
      <w:r>
        <w:rPr>
          <w:spacing w:val="-10"/>
          <w:sz w:val="28"/>
        </w:rPr>
        <w:t xml:space="preserve"> </w:t>
      </w:r>
      <w:r>
        <w:rPr>
          <w:sz w:val="28"/>
        </w:rPr>
        <w:t>не</w:t>
      </w:r>
      <w:r>
        <w:rPr>
          <w:spacing w:val="-7"/>
          <w:sz w:val="28"/>
        </w:rPr>
        <w:t xml:space="preserve"> </w:t>
      </w:r>
      <w:r>
        <w:rPr>
          <w:sz w:val="28"/>
        </w:rPr>
        <w:t>повинна призводити до порушення прав і свобод інших осіб, а також інтересів територіальної громади, суспільства чи держави у цілому.</w:t>
      </w:r>
    </w:p>
    <w:p w:rsidR="007D14F2" w:rsidRDefault="007D14F2">
      <w:pPr>
        <w:pStyle w:val="a3"/>
        <w:spacing w:before="6"/>
        <w:ind w:left="0"/>
        <w:jc w:val="left"/>
      </w:pPr>
    </w:p>
    <w:p w:rsidR="007D14F2" w:rsidRDefault="003133BE">
      <w:pPr>
        <w:pStyle w:val="2"/>
        <w:spacing w:before="1" w:line="261" w:lineRule="auto"/>
      </w:pPr>
      <w:r>
        <w:t>Стаття 13. Форми участі територіальної громади у вирішенні питань місцевого значення</w:t>
      </w:r>
    </w:p>
    <w:p w:rsidR="007D14F2" w:rsidRDefault="003133BE">
      <w:pPr>
        <w:pStyle w:val="a5"/>
        <w:numPr>
          <w:ilvl w:val="0"/>
          <w:numId w:val="69"/>
        </w:numPr>
        <w:tabs>
          <w:tab w:val="left" w:pos="338"/>
        </w:tabs>
        <w:spacing w:before="147" w:line="256" w:lineRule="auto"/>
        <w:ind w:right="35" w:firstLine="0"/>
        <w:rPr>
          <w:sz w:val="28"/>
        </w:rPr>
      </w:pPr>
      <w:r>
        <w:rPr>
          <w:sz w:val="28"/>
        </w:rPr>
        <w:t>Формами участі територіальної громади у вирішенні питань місцевого значення є:</w:t>
      </w:r>
    </w:p>
    <w:p w:rsidR="007D14F2" w:rsidRDefault="003133BE">
      <w:pPr>
        <w:pStyle w:val="a5"/>
        <w:numPr>
          <w:ilvl w:val="1"/>
          <w:numId w:val="69"/>
        </w:numPr>
        <w:tabs>
          <w:tab w:val="left" w:pos="324"/>
        </w:tabs>
        <w:spacing w:before="3"/>
        <w:ind w:left="324" w:hanging="301"/>
        <w:rPr>
          <w:sz w:val="28"/>
        </w:rPr>
      </w:pPr>
      <w:r>
        <w:rPr>
          <w:sz w:val="28"/>
        </w:rPr>
        <w:t>місцевий</w:t>
      </w:r>
      <w:r>
        <w:rPr>
          <w:spacing w:val="-13"/>
          <w:sz w:val="28"/>
        </w:rPr>
        <w:t xml:space="preserve"> </w:t>
      </w:r>
      <w:r>
        <w:rPr>
          <w:spacing w:val="-2"/>
          <w:sz w:val="28"/>
        </w:rPr>
        <w:t>референдум;</w:t>
      </w:r>
    </w:p>
    <w:p w:rsidR="007D14F2" w:rsidRDefault="003133BE">
      <w:pPr>
        <w:pStyle w:val="a5"/>
        <w:numPr>
          <w:ilvl w:val="1"/>
          <w:numId w:val="69"/>
        </w:numPr>
        <w:tabs>
          <w:tab w:val="left" w:pos="324"/>
        </w:tabs>
        <w:spacing w:before="29"/>
        <w:ind w:left="324" w:hanging="301"/>
        <w:rPr>
          <w:sz w:val="28"/>
        </w:rPr>
      </w:pPr>
      <w:r>
        <w:rPr>
          <w:sz w:val="28"/>
        </w:rPr>
        <w:t>загальні</w:t>
      </w:r>
      <w:r>
        <w:rPr>
          <w:spacing w:val="-15"/>
          <w:sz w:val="28"/>
        </w:rPr>
        <w:t xml:space="preserve"> </w:t>
      </w:r>
      <w:r>
        <w:rPr>
          <w:sz w:val="28"/>
        </w:rPr>
        <w:t>збори</w:t>
      </w:r>
      <w:r>
        <w:rPr>
          <w:spacing w:val="-9"/>
          <w:sz w:val="28"/>
        </w:rPr>
        <w:t xml:space="preserve"> </w:t>
      </w:r>
      <w:r>
        <w:rPr>
          <w:sz w:val="28"/>
        </w:rPr>
        <w:t>(конференція)</w:t>
      </w:r>
      <w:r>
        <w:rPr>
          <w:spacing w:val="-11"/>
          <w:sz w:val="28"/>
        </w:rPr>
        <w:t xml:space="preserve"> </w:t>
      </w:r>
      <w:r>
        <w:rPr>
          <w:spacing w:val="-2"/>
          <w:sz w:val="28"/>
        </w:rPr>
        <w:t>жителів;</w:t>
      </w:r>
    </w:p>
    <w:p w:rsidR="007D14F2" w:rsidRDefault="003133BE">
      <w:pPr>
        <w:pStyle w:val="a5"/>
        <w:numPr>
          <w:ilvl w:val="1"/>
          <w:numId w:val="69"/>
        </w:numPr>
        <w:tabs>
          <w:tab w:val="left" w:pos="324"/>
        </w:tabs>
        <w:spacing w:before="23"/>
        <w:ind w:left="324" w:hanging="301"/>
        <w:rPr>
          <w:sz w:val="28"/>
        </w:rPr>
      </w:pPr>
      <w:r>
        <w:rPr>
          <w:sz w:val="28"/>
        </w:rPr>
        <w:t>місцева</w:t>
      </w:r>
      <w:r>
        <w:rPr>
          <w:spacing w:val="-10"/>
          <w:sz w:val="28"/>
        </w:rPr>
        <w:t xml:space="preserve"> </w:t>
      </w:r>
      <w:r>
        <w:rPr>
          <w:spacing w:val="-2"/>
          <w:sz w:val="28"/>
        </w:rPr>
        <w:t>ініціатива;</w:t>
      </w:r>
    </w:p>
    <w:p w:rsidR="007D14F2" w:rsidRDefault="003133BE">
      <w:pPr>
        <w:pStyle w:val="a5"/>
        <w:numPr>
          <w:ilvl w:val="1"/>
          <w:numId w:val="69"/>
        </w:numPr>
        <w:tabs>
          <w:tab w:val="left" w:pos="324"/>
        </w:tabs>
        <w:spacing w:before="29"/>
        <w:ind w:left="324" w:hanging="301"/>
        <w:rPr>
          <w:sz w:val="28"/>
        </w:rPr>
      </w:pPr>
      <w:r>
        <w:rPr>
          <w:sz w:val="28"/>
        </w:rPr>
        <w:t>громадські</w:t>
      </w:r>
      <w:r>
        <w:rPr>
          <w:spacing w:val="-15"/>
          <w:sz w:val="28"/>
        </w:rPr>
        <w:t xml:space="preserve"> </w:t>
      </w:r>
      <w:r>
        <w:rPr>
          <w:spacing w:val="-2"/>
          <w:sz w:val="28"/>
        </w:rPr>
        <w:t>слухання;</w:t>
      </w:r>
    </w:p>
    <w:p w:rsidR="007D14F2" w:rsidRDefault="003133BE">
      <w:pPr>
        <w:pStyle w:val="a5"/>
        <w:numPr>
          <w:ilvl w:val="1"/>
          <w:numId w:val="69"/>
        </w:numPr>
        <w:tabs>
          <w:tab w:val="left" w:pos="324"/>
        </w:tabs>
        <w:spacing w:before="23"/>
        <w:ind w:left="324" w:hanging="301"/>
        <w:rPr>
          <w:sz w:val="28"/>
        </w:rPr>
      </w:pPr>
      <w:r>
        <w:rPr>
          <w:sz w:val="28"/>
        </w:rPr>
        <w:t>участь</w:t>
      </w:r>
      <w:r>
        <w:rPr>
          <w:spacing w:val="-8"/>
          <w:sz w:val="28"/>
        </w:rPr>
        <w:t xml:space="preserve"> </w:t>
      </w:r>
      <w:r>
        <w:rPr>
          <w:sz w:val="28"/>
        </w:rPr>
        <w:t>жителів</w:t>
      </w:r>
      <w:r>
        <w:rPr>
          <w:spacing w:val="-4"/>
          <w:sz w:val="28"/>
        </w:rPr>
        <w:t xml:space="preserve"> </w:t>
      </w:r>
      <w:r>
        <w:rPr>
          <w:sz w:val="28"/>
        </w:rPr>
        <w:t>у</w:t>
      </w:r>
      <w:r>
        <w:rPr>
          <w:spacing w:val="-9"/>
          <w:sz w:val="28"/>
        </w:rPr>
        <w:t xml:space="preserve"> </w:t>
      </w:r>
      <w:r>
        <w:rPr>
          <w:sz w:val="28"/>
        </w:rPr>
        <w:t>плануванні</w:t>
      </w:r>
      <w:r>
        <w:rPr>
          <w:spacing w:val="-11"/>
          <w:sz w:val="28"/>
        </w:rPr>
        <w:t xml:space="preserve"> </w:t>
      </w:r>
      <w:r>
        <w:rPr>
          <w:sz w:val="28"/>
        </w:rPr>
        <w:t>та</w:t>
      </w:r>
      <w:r>
        <w:rPr>
          <w:spacing w:val="-5"/>
          <w:sz w:val="28"/>
        </w:rPr>
        <w:t xml:space="preserve"> </w:t>
      </w:r>
      <w:r>
        <w:rPr>
          <w:sz w:val="28"/>
        </w:rPr>
        <w:t>розподілі</w:t>
      </w:r>
      <w:r>
        <w:rPr>
          <w:spacing w:val="-10"/>
          <w:sz w:val="28"/>
        </w:rPr>
        <w:t xml:space="preserve"> </w:t>
      </w:r>
      <w:r>
        <w:rPr>
          <w:sz w:val="28"/>
        </w:rPr>
        <w:t>коштів</w:t>
      </w:r>
      <w:r>
        <w:rPr>
          <w:spacing w:val="-7"/>
          <w:sz w:val="28"/>
        </w:rPr>
        <w:t xml:space="preserve"> </w:t>
      </w:r>
      <w:r>
        <w:rPr>
          <w:sz w:val="28"/>
        </w:rPr>
        <w:t>місцевого</w:t>
      </w:r>
      <w:r>
        <w:rPr>
          <w:spacing w:val="-6"/>
          <w:sz w:val="28"/>
        </w:rPr>
        <w:t xml:space="preserve"> </w:t>
      </w:r>
      <w:r>
        <w:rPr>
          <w:spacing w:val="-2"/>
          <w:sz w:val="28"/>
        </w:rPr>
        <w:t>бюджету;</w:t>
      </w:r>
    </w:p>
    <w:p w:rsidR="007D14F2" w:rsidRDefault="003133BE">
      <w:pPr>
        <w:pStyle w:val="a5"/>
        <w:numPr>
          <w:ilvl w:val="1"/>
          <w:numId w:val="69"/>
        </w:numPr>
        <w:tabs>
          <w:tab w:val="left" w:pos="324"/>
        </w:tabs>
        <w:spacing w:before="24"/>
        <w:ind w:left="324" w:hanging="301"/>
        <w:rPr>
          <w:sz w:val="28"/>
        </w:rPr>
      </w:pPr>
      <w:r>
        <w:rPr>
          <w:sz w:val="28"/>
        </w:rPr>
        <w:t>публічні</w:t>
      </w:r>
      <w:r>
        <w:rPr>
          <w:spacing w:val="-13"/>
          <w:sz w:val="28"/>
        </w:rPr>
        <w:t xml:space="preserve"> </w:t>
      </w:r>
      <w:r>
        <w:rPr>
          <w:spacing w:val="-2"/>
          <w:sz w:val="28"/>
        </w:rPr>
        <w:t>консультації;</w:t>
      </w:r>
    </w:p>
    <w:p w:rsidR="007D14F2" w:rsidRDefault="003133BE">
      <w:pPr>
        <w:pStyle w:val="a5"/>
        <w:numPr>
          <w:ilvl w:val="1"/>
          <w:numId w:val="69"/>
        </w:numPr>
        <w:tabs>
          <w:tab w:val="left" w:pos="377"/>
        </w:tabs>
        <w:spacing w:before="29" w:line="256" w:lineRule="auto"/>
        <w:ind w:left="23" w:right="21" w:firstLine="0"/>
        <w:rPr>
          <w:sz w:val="28"/>
        </w:rPr>
      </w:pPr>
      <w:r>
        <w:rPr>
          <w:sz w:val="28"/>
        </w:rPr>
        <w:t>консультативно-дорадчий</w:t>
      </w:r>
      <w:r>
        <w:rPr>
          <w:spacing w:val="40"/>
          <w:sz w:val="28"/>
        </w:rPr>
        <w:t xml:space="preserve"> </w:t>
      </w:r>
      <w:r>
        <w:rPr>
          <w:sz w:val="28"/>
        </w:rPr>
        <w:t>орган</w:t>
      </w:r>
      <w:r>
        <w:rPr>
          <w:spacing w:val="40"/>
          <w:sz w:val="28"/>
        </w:rPr>
        <w:t xml:space="preserve"> </w:t>
      </w:r>
      <w:r>
        <w:rPr>
          <w:sz w:val="28"/>
        </w:rPr>
        <w:t>при</w:t>
      </w:r>
      <w:r>
        <w:rPr>
          <w:spacing w:val="40"/>
          <w:sz w:val="28"/>
        </w:rPr>
        <w:t xml:space="preserve"> </w:t>
      </w:r>
      <w:r>
        <w:rPr>
          <w:sz w:val="28"/>
        </w:rPr>
        <w:t>органах</w:t>
      </w:r>
      <w:r>
        <w:rPr>
          <w:spacing w:val="40"/>
          <w:sz w:val="28"/>
        </w:rPr>
        <w:t xml:space="preserve"> </w:t>
      </w:r>
      <w:r>
        <w:rPr>
          <w:sz w:val="28"/>
        </w:rPr>
        <w:t>та/або</w:t>
      </w:r>
      <w:r>
        <w:rPr>
          <w:spacing w:val="40"/>
          <w:sz w:val="28"/>
        </w:rPr>
        <w:t xml:space="preserve"> </w:t>
      </w:r>
      <w:r>
        <w:rPr>
          <w:sz w:val="28"/>
        </w:rPr>
        <w:t>посадових</w:t>
      </w:r>
      <w:r>
        <w:rPr>
          <w:spacing w:val="40"/>
          <w:sz w:val="28"/>
        </w:rPr>
        <w:t xml:space="preserve"> </w:t>
      </w:r>
      <w:r>
        <w:rPr>
          <w:sz w:val="28"/>
        </w:rPr>
        <w:t>особах місцевого самоврядування;</w:t>
      </w:r>
    </w:p>
    <w:p w:rsidR="007D14F2" w:rsidRDefault="003133BE">
      <w:pPr>
        <w:pStyle w:val="a5"/>
        <w:numPr>
          <w:ilvl w:val="1"/>
          <w:numId w:val="69"/>
        </w:numPr>
        <w:tabs>
          <w:tab w:val="left" w:pos="348"/>
        </w:tabs>
        <w:spacing w:before="7" w:line="256" w:lineRule="auto"/>
        <w:ind w:left="23" w:right="30" w:firstLine="0"/>
        <w:rPr>
          <w:sz w:val="28"/>
        </w:rPr>
      </w:pPr>
      <w:r>
        <w:rPr>
          <w:sz w:val="28"/>
        </w:rPr>
        <w:t xml:space="preserve">громадське оцінювання діяльності органів та посадових осіб місцевого </w:t>
      </w:r>
      <w:r>
        <w:rPr>
          <w:spacing w:val="-2"/>
          <w:sz w:val="28"/>
        </w:rPr>
        <w:t>самоврядування;</w:t>
      </w:r>
    </w:p>
    <w:p w:rsidR="007D14F2" w:rsidRDefault="003133BE">
      <w:pPr>
        <w:pStyle w:val="a5"/>
        <w:numPr>
          <w:ilvl w:val="1"/>
          <w:numId w:val="69"/>
        </w:numPr>
        <w:tabs>
          <w:tab w:val="left" w:pos="324"/>
        </w:tabs>
        <w:spacing w:before="2"/>
        <w:ind w:left="324" w:hanging="301"/>
        <w:jc w:val="both"/>
        <w:rPr>
          <w:sz w:val="28"/>
        </w:rPr>
      </w:pPr>
      <w:r>
        <w:rPr>
          <w:sz w:val="28"/>
        </w:rPr>
        <w:t>інші</w:t>
      </w:r>
      <w:r>
        <w:rPr>
          <w:spacing w:val="-11"/>
          <w:sz w:val="28"/>
        </w:rPr>
        <w:t xml:space="preserve"> </w:t>
      </w:r>
      <w:r>
        <w:rPr>
          <w:sz w:val="28"/>
        </w:rPr>
        <w:t>форми</w:t>
      </w:r>
      <w:r>
        <w:rPr>
          <w:spacing w:val="-6"/>
          <w:sz w:val="28"/>
        </w:rPr>
        <w:t xml:space="preserve"> </w:t>
      </w:r>
      <w:r>
        <w:rPr>
          <w:sz w:val="28"/>
        </w:rPr>
        <w:t>участі,</w:t>
      </w:r>
      <w:r>
        <w:rPr>
          <w:spacing w:val="-3"/>
          <w:sz w:val="28"/>
        </w:rPr>
        <w:t xml:space="preserve"> </w:t>
      </w:r>
      <w:r>
        <w:rPr>
          <w:sz w:val="28"/>
        </w:rPr>
        <w:t>що</w:t>
      </w:r>
      <w:r>
        <w:rPr>
          <w:spacing w:val="-6"/>
          <w:sz w:val="28"/>
        </w:rPr>
        <w:t xml:space="preserve"> </w:t>
      </w:r>
      <w:r>
        <w:rPr>
          <w:sz w:val="28"/>
        </w:rPr>
        <w:t>не</w:t>
      </w:r>
      <w:r>
        <w:rPr>
          <w:spacing w:val="-5"/>
          <w:sz w:val="28"/>
        </w:rPr>
        <w:t xml:space="preserve"> </w:t>
      </w:r>
      <w:r>
        <w:rPr>
          <w:sz w:val="28"/>
        </w:rPr>
        <w:t>суперечать</w:t>
      </w:r>
      <w:r>
        <w:rPr>
          <w:spacing w:val="-8"/>
          <w:sz w:val="28"/>
        </w:rPr>
        <w:t xml:space="preserve"> </w:t>
      </w:r>
      <w:r>
        <w:rPr>
          <w:spacing w:val="-2"/>
          <w:sz w:val="28"/>
        </w:rPr>
        <w:t>закону.</w:t>
      </w:r>
    </w:p>
    <w:p w:rsidR="007D14F2" w:rsidRDefault="003133BE">
      <w:pPr>
        <w:pStyle w:val="a5"/>
        <w:numPr>
          <w:ilvl w:val="0"/>
          <w:numId w:val="69"/>
        </w:numPr>
        <w:tabs>
          <w:tab w:val="left" w:pos="333"/>
        </w:tabs>
        <w:spacing w:before="29"/>
        <w:ind w:right="20" w:firstLine="0"/>
        <w:jc w:val="both"/>
        <w:rPr>
          <w:sz w:val="28"/>
        </w:rPr>
      </w:pPr>
      <w:r>
        <w:rPr>
          <w:sz w:val="28"/>
        </w:rPr>
        <w:t>Участь територіальної громади у вирішенні питань місцевого значення може здійснюватися безпосередньо та/або з використанням інформаційно-комунікаційних технологій, якщо інше не передбачено законом.</w:t>
      </w:r>
    </w:p>
    <w:p w:rsidR="007D14F2" w:rsidRDefault="007D14F2">
      <w:pPr>
        <w:pStyle w:val="a3"/>
        <w:spacing w:before="3"/>
        <w:ind w:left="0"/>
        <w:jc w:val="left"/>
      </w:pPr>
    </w:p>
    <w:p w:rsidR="007D14F2" w:rsidRDefault="003133BE">
      <w:pPr>
        <w:pStyle w:val="2"/>
        <w:spacing w:before="1"/>
      </w:pPr>
      <w:r>
        <w:t>Стаття</w:t>
      </w:r>
      <w:r>
        <w:rPr>
          <w:spacing w:val="-10"/>
        </w:rPr>
        <w:t xml:space="preserve"> </w:t>
      </w:r>
      <w:r>
        <w:t>14.</w:t>
      </w:r>
      <w:r>
        <w:rPr>
          <w:spacing w:val="-6"/>
        </w:rPr>
        <w:t xml:space="preserve"> </w:t>
      </w:r>
      <w:r>
        <w:t>Місцевий</w:t>
      </w:r>
      <w:r>
        <w:rPr>
          <w:spacing w:val="-9"/>
        </w:rPr>
        <w:t xml:space="preserve"> </w:t>
      </w:r>
      <w:r>
        <w:rPr>
          <w:spacing w:val="-2"/>
        </w:rPr>
        <w:t>референдум</w:t>
      </w:r>
    </w:p>
    <w:p w:rsidR="007D14F2" w:rsidRDefault="003133BE">
      <w:pPr>
        <w:pStyle w:val="a5"/>
        <w:numPr>
          <w:ilvl w:val="0"/>
          <w:numId w:val="68"/>
        </w:numPr>
        <w:tabs>
          <w:tab w:val="left" w:pos="343"/>
        </w:tabs>
        <w:spacing w:before="316"/>
        <w:ind w:right="26" w:firstLine="0"/>
        <w:rPr>
          <w:sz w:val="28"/>
        </w:rPr>
      </w:pPr>
      <w:r>
        <w:rPr>
          <w:sz w:val="28"/>
        </w:rPr>
        <w:lastRenderedPageBreak/>
        <w:t>Місцевий</w:t>
      </w:r>
      <w:r>
        <w:rPr>
          <w:spacing w:val="28"/>
          <w:sz w:val="28"/>
        </w:rPr>
        <w:t xml:space="preserve"> </w:t>
      </w:r>
      <w:r>
        <w:rPr>
          <w:sz w:val="28"/>
        </w:rPr>
        <w:t>референдум</w:t>
      </w:r>
      <w:r>
        <w:rPr>
          <w:spacing w:val="30"/>
          <w:sz w:val="28"/>
        </w:rPr>
        <w:t xml:space="preserve"> </w:t>
      </w:r>
      <w:r>
        <w:rPr>
          <w:sz w:val="28"/>
        </w:rPr>
        <w:t>є</w:t>
      </w:r>
      <w:r>
        <w:rPr>
          <w:spacing w:val="29"/>
          <w:sz w:val="28"/>
        </w:rPr>
        <w:t xml:space="preserve"> </w:t>
      </w:r>
      <w:r>
        <w:rPr>
          <w:sz w:val="28"/>
        </w:rPr>
        <w:t>формою</w:t>
      </w:r>
      <w:r>
        <w:rPr>
          <w:spacing w:val="27"/>
          <w:sz w:val="28"/>
        </w:rPr>
        <w:t xml:space="preserve"> </w:t>
      </w:r>
      <w:r>
        <w:rPr>
          <w:sz w:val="28"/>
        </w:rPr>
        <w:t>вирішення</w:t>
      </w:r>
      <w:r>
        <w:rPr>
          <w:spacing w:val="30"/>
          <w:sz w:val="28"/>
        </w:rPr>
        <w:t xml:space="preserve"> </w:t>
      </w:r>
      <w:r>
        <w:rPr>
          <w:sz w:val="28"/>
        </w:rPr>
        <w:t>територіальною</w:t>
      </w:r>
      <w:r>
        <w:rPr>
          <w:spacing w:val="27"/>
          <w:sz w:val="28"/>
        </w:rPr>
        <w:t xml:space="preserve"> </w:t>
      </w:r>
      <w:r>
        <w:rPr>
          <w:sz w:val="28"/>
        </w:rPr>
        <w:t>громадою питань місцевого значення шляхом прямого волевиявлення.</w:t>
      </w:r>
    </w:p>
    <w:p w:rsidR="007D14F2" w:rsidRDefault="003133BE">
      <w:pPr>
        <w:pStyle w:val="a5"/>
        <w:numPr>
          <w:ilvl w:val="0"/>
          <w:numId w:val="68"/>
        </w:numPr>
        <w:tabs>
          <w:tab w:val="left" w:pos="440"/>
          <w:tab w:val="left" w:pos="1711"/>
          <w:tab w:val="left" w:pos="2977"/>
          <w:tab w:val="left" w:pos="4296"/>
          <w:tab w:val="left" w:pos="6329"/>
          <w:tab w:val="left" w:pos="6655"/>
          <w:tab w:val="left" w:pos="8626"/>
        </w:tabs>
        <w:ind w:right="30" w:firstLine="0"/>
        <w:rPr>
          <w:sz w:val="28"/>
        </w:rPr>
      </w:pPr>
      <w:r>
        <w:rPr>
          <w:spacing w:val="-2"/>
          <w:sz w:val="28"/>
        </w:rPr>
        <w:t>Рішення,</w:t>
      </w:r>
      <w:r>
        <w:rPr>
          <w:sz w:val="28"/>
        </w:rPr>
        <w:tab/>
      </w:r>
      <w:r>
        <w:rPr>
          <w:spacing w:val="-2"/>
          <w:sz w:val="28"/>
        </w:rPr>
        <w:t>прийняті</w:t>
      </w:r>
      <w:r>
        <w:rPr>
          <w:sz w:val="28"/>
        </w:rPr>
        <w:tab/>
      </w:r>
      <w:r>
        <w:rPr>
          <w:spacing w:val="-2"/>
          <w:sz w:val="28"/>
        </w:rPr>
        <w:t>місцевим</w:t>
      </w:r>
      <w:r>
        <w:rPr>
          <w:sz w:val="28"/>
        </w:rPr>
        <w:tab/>
      </w:r>
      <w:r>
        <w:rPr>
          <w:spacing w:val="-2"/>
          <w:sz w:val="28"/>
        </w:rPr>
        <w:t>референдумом,</w:t>
      </w:r>
      <w:r>
        <w:rPr>
          <w:sz w:val="28"/>
        </w:rPr>
        <w:tab/>
      </w:r>
      <w:r>
        <w:rPr>
          <w:spacing w:val="-10"/>
          <w:sz w:val="28"/>
        </w:rPr>
        <w:t>є</w:t>
      </w:r>
      <w:r>
        <w:rPr>
          <w:sz w:val="28"/>
        </w:rPr>
        <w:tab/>
      </w:r>
      <w:r>
        <w:rPr>
          <w:spacing w:val="-2"/>
          <w:sz w:val="28"/>
        </w:rPr>
        <w:t>обов’язковими</w:t>
      </w:r>
      <w:r>
        <w:rPr>
          <w:sz w:val="28"/>
        </w:rPr>
        <w:tab/>
      </w:r>
      <w:r>
        <w:rPr>
          <w:spacing w:val="-4"/>
          <w:sz w:val="28"/>
        </w:rPr>
        <w:t xml:space="preserve">для </w:t>
      </w:r>
      <w:r>
        <w:rPr>
          <w:sz w:val="28"/>
        </w:rPr>
        <w:t>виконання на відповідній території.</w:t>
      </w:r>
    </w:p>
    <w:p w:rsidR="007D14F2" w:rsidRDefault="003133BE">
      <w:pPr>
        <w:pStyle w:val="a5"/>
        <w:numPr>
          <w:ilvl w:val="0"/>
          <w:numId w:val="68"/>
        </w:numPr>
        <w:tabs>
          <w:tab w:val="left" w:pos="435"/>
          <w:tab w:val="left" w:pos="1513"/>
          <w:tab w:val="left" w:pos="3043"/>
          <w:tab w:val="left" w:pos="4492"/>
          <w:tab w:val="left" w:pos="6079"/>
          <w:tab w:val="left" w:pos="7455"/>
        </w:tabs>
        <w:spacing w:line="242" w:lineRule="auto"/>
        <w:ind w:right="30" w:firstLine="0"/>
      </w:pPr>
      <w:r>
        <w:rPr>
          <w:spacing w:val="-2"/>
          <w:sz w:val="28"/>
        </w:rPr>
        <w:t>Засади,</w:t>
      </w:r>
      <w:r>
        <w:rPr>
          <w:sz w:val="28"/>
        </w:rPr>
        <w:tab/>
      </w:r>
      <w:r>
        <w:rPr>
          <w:spacing w:val="-2"/>
          <w:sz w:val="28"/>
        </w:rPr>
        <w:t>організація</w:t>
      </w:r>
      <w:r>
        <w:rPr>
          <w:sz w:val="28"/>
        </w:rPr>
        <w:tab/>
        <w:t>і</w:t>
      </w:r>
      <w:r>
        <w:rPr>
          <w:spacing w:val="80"/>
          <w:sz w:val="28"/>
        </w:rPr>
        <w:t xml:space="preserve"> </w:t>
      </w:r>
      <w:r>
        <w:rPr>
          <w:sz w:val="28"/>
        </w:rPr>
        <w:t>порядок</w:t>
      </w:r>
      <w:r>
        <w:rPr>
          <w:sz w:val="28"/>
        </w:rPr>
        <w:tab/>
      </w:r>
      <w:r>
        <w:rPr>
          <w:spacing w:val="-2"/>
          <w:sz w:val="28"/>
        </w:rPr>
        <w:t>проведення</w:t>
      </w:r>
      <w:r>
        <w:rPr>
          <w:sz w:val="28"/>
        </w:rPr>
        <w:tab/>
      </w:r>
      <w:r>
        <w:rPr>
          <w:spacing w:val="-2"/>
          <w:sz w:val="28"/>
        </w:rPr>
        <w:t>місцевого</w:t>
      </w:r>
      <w:r>
        <w:rPr>
          <w:sz w:val="28"/>
        </w:rPr>
        <w:tab/>
      </w:r>
      <w:r>
        <w:rPr>
          <w:spacing w:val="-2"/>
          <w:sz w:val="28"/>
        </w:rPr>
        <w:t xml:space="preserve">референдуму </w:t>
      </w:r>
      <w:r>
        <w:rPr>
          <w:sz w:val="28"/>
        </w:rPr>
        <w:t>визначаються законом</w:t>
      </w:r>
      <w:r>
        <w:t>.</w:t>
      </w:r>
    </w:p>
    <w:p w:rsidR="007D14F2" w:rsidRDefault="003133BE">
      <w:pPr>
        <w:pStyle w:val="2"/>
        <w:spacing w:before="251"/>
      </w:pPr>
      <w:r>
        <w:t>Стаття</w:t>
      </w:r>
      <w:r>
        <w:rPr>
          <w:spacing w:val="-10"/>
        </w:rPr>
        <w:t xml:space="preserve"> </w:t>
      </w:r>
      <w:r>
        <w:t>15.</w:t>
      </w:r>
      <w:r>
        <w:rPr>
          <w:spacing w:val="-5"/>
        </w:rPr>
        <w:t xml:space="preserve"> </w:t>
      </w:r>
      <w:r>
        <w:t>Загальні</w:t>
      </w:r>
      <w:r>
        <w:rPr>
          <w:spacing w:val="-7"/>
        </w:rPr>
        <w:t xml:space="preserve"> </w:t>
      </w:r>
      <w:r>
        <w:t>збори</w:t>
      </w:r>
      <w:r>
        <w:rPr>
          <w:spacing w:val="-10"/>
        </w:rPr>
        <w:t xml:space="preserve"> </w:t>
      </w:r>
      <w:r>
        <w:t>(конференція)</w:t>
      </w:r>
      <w:r>
        <w:rPr>
          <w:spacing w:val="-8"/>
        </w:rPr>
        <w:t xml:space="preserve"> </w:t>
      </w:r>
      <w:r>
        <w:rPr>
          <w:spacing w:val="-2"/>
        </w:rPr>
        <w:t>жителів</w:t>
      </w:r>
    </w:p>
    <w:p w:rsidR="007D14F2" w:rsidRDefault="007D14F2">
      <w:pPr>
        <w:pStyle w:val="a3"/>
        <w:ind w:left="0"/>
        <w:jc w:val="left"/>
        <w:rPr>
          <w:b/>
        </w:rPr>
      </w:pPr>
    </w:p>
    <w:p w:rsidR="007D14F2" w:rsidRPr="00D56546" w:rsidRDefault="003133BE" w:rsidP="000E33F2">
      <w:pPr>
        <w:pStyle w:val="a5"/>
        <w:numPr>
          <w:ilvl w:val="0"/>
          <w:numId w:val="67"/>
        </w:numPr>
        <w:tabs>
          <w:tab w:val="left" w:pos="386"/>
        </w:tabs>
        <w:spacing w:before="65"/>
        <w:ind w:right="28" w:firstLine="0"/>
        <w:jc w:val="both"/>
        <w:rPr>
          <w:sz w:val="28"/>
          <w:szCs w:val="28"/>
        </w:rPr>
      </w:pPr>
      <w:r w:rsidRPr="00D56546">
        <w:rPr>
          <w:sz w:val="28"/>
          <w:szCs w:val="28"/>
        </w:rPr>
        <w:t>Загальні збори жителів – зібрання всієї або частини територіальної громади для участі у вирішенні питань місцевого значення Конференція жителів</w:t>
      </w:r>
      <w:r w:rsidRPr="00D56546">
        <w:rPr>
          <w:spacing w:val="-13"/>
          <w:sz w:val="28"/>
          <w:szCs w:val="28"/>
        </w:rPr>
        <w:t xml:space="preserve"> </w:t>
      </w:r>
      <w:r w:rsidRPr="00D56546">
        <w:rPr>
          <w:sz w:val="28"/>
          <w:szCs w:val="28"/>
        </w:rPr>
        <w:t>–</w:t>
      </w:r>
      <w:r w:rsidRPr="00D56546">
        <w:rPr>
          <w:spacing w:val="-12"/>
          <w:sz w:val="28"/>
          <w:szCs w:val="28"/>
        </w:rPr>
        <w:t xml:space="preserve"> </w:t>
      </w:r>
      <w:r w:rsidRPr="00D56546">
        <w:rPr>
          <w:sz w:val="28"/>
          <w:szCs w:val="28"/>
        </w:rPr>
        <w:t>зібрання</w:t>
      </w:r>
      <w:r w:rsidRPr="00D56546">
        <w:rPr>
          <w:spacing w:val="-11"/>
          <w:sz w:val="28"/>
          <w:szCs w:val="28"/>
        </w:rPr>
        <w:t xml:space="preserve"> </w:t>
      </w:r>
      <w:r w:rsidRPr="00D56546">
        <w:rPr>
          <w:sz w:val="28"/>
          <w:szCs w:val="28"/>
        </w:rPr>
        <w:t>делегатів</w:t>
      </w:r>
      <w:r w:rsidRPr="00D56546">
        <w:rPr>
          <w:spacing w:val="-15"/>
          <w:sz w:val="28"/>
          <w:szCs w:val="28"/>
        </w:rPr>
        <w:t xml:space="preserve"> </w:t>
      </w:r>
      <w:r w:rsidRPr="00D56546">
        <w:rPr>
          <w:sz w:val="28"/>
          <w:szCs w:val="28"/>
        </w:rPr>
        <w:t>жителів</w:t>
      </w:r>
      <w:r w:rsidRPr="00D56546">
        <w:rPr>
          <w:spacing w:val="-9"/>
          <w:sz w:val="28"/>
          <w:szCs w:val="28"/>
        </w:rPr>
        <w:t xml:space="preserve"> </w:t>
      </w:r>
      <w:r w:rsidRPr="00D56546">
        <w:rPr>
          <w:sz w:val="28"/>
          <w:szCs w:val="28"/>
        </w:rPr>
        <w:t>всієї</w:t>
      </w:r>
      <w:r w:rsidRPr="00D56546">
        <w:rPr>
          <w:spacing w:val="-17"/>
          <w:sz w:val="28"/>
          <w:szCs w:val="28"/>
        </w:rPr>
        <w:t xml:space="preserve"> </w:t>
      </w:r>
      <w:r w:rsidRPr="00D56546">
        <w:rPr>
          <w:sz w:val="28"/>
          <w:szCs w:val="28"/>
        </w:rPr>
        <w:t>території</w:t>
      </w:r>
      <w:r w:rsidRPr="00D56546">
        <w:rPr>
          <w:spacing w:val="-18"/>
          <w:sz w:val="28"/>
          <w:szCs w:val="28"/>
        </w:rPr>
        <w:t xml:space="preserve"> </w:t>
      </w:r>
      <w:r w:rsidRPr="00D56546">
        <w:rPr>
          <w:sz w:val="28"/>
          <w:szCs w:val="28"/>
        </w:rPr>
        <w:t>територіальної</w:t>
      </w:r>
      <w:r w:rsidRPr="00D56546">
        <w:rPr>
          <w:spacing w:val="-16"/>
          <w:sz w:val="28"/>
          <w:szCs w:val="28"/>
        </w:rPr>
        <w:t xml:space="preserve"> </w:t>
      </w:r>
      <w:r w:rsidRPr="00D56546">
        <w:rPr>
          <w:sz w:val="28"/>
          <w:szCs w:val="28"/>
        </w:rPr>
        <w:t>громади</w:t>
      </w:r>
      <w:r w:rsidR="00D56546" w:rsidRPr="00D56546">
        <w:rPr>
          <w:sz w:val="28"/>
          <w:szCs w:val="28"/>
        </w:rPr>
        <w:t xml:space="preserve"> </w:t>
      </w:r>
      <w:r w:rsidRPr="00D56546">
        <w:rPr>
          <w:sz w:val="28"/>
          <w:szCs w:val="28"/>
        </w:rPr>
        <w:t>або її окремої частини, уповноважених представляти інтереси інших жителів відповідної території на підставі рішень загальних зборів, проведених у межах дрібніших частин території територіальної громади, для участі у вирішенні питань місцевого значення.</w:t>
      </w:r>
    </w:p>
    <w:p w:rsidR="007D14F2" w:rsidRPr="00D56546" w:rsidRDefault="003133BE">
      <w:pPr>
        <w:pStyle w:val="a5"/>
        <w:numPr>
          <w:ilvl w:val="0"/>
          <w:numId w:val="67"/>
        </w:numPr>
        <w:tabs>
          <w:tab w:val="left" w:pos="310"/>
        </w:tabs>
        <w:ind w:right="32" w:firstLine="0"/>
        <w:jc w:val="both"/>
        <w:rPr>
          <w:sz w:val="28"/>
          <w:szCs w:val="28"/>
        </w:rPr>
      </w:pPr>
      <w:r w:rsidRPr="00D56546">
        <w:rPr>
          <w:sz w:val="28"/>
          <w:szCs w:val="28"/>
        </w:rPr>
        <w:t>Рішення загальних</w:t>
      </w:r>
      <w:r w:rsidRPr="00D56546">
        <w:rPr>
          <w:spacing w:val="-5"/>
          <w:sz w:val="28"/>
          <w:szCs w:val="28"/>
        </w:rPr>
        <w:t xml:space="preserve"> </w:t>
      </w:r>
      <w:r w:rsidRPr="00D56546">
        <w:rPr>
          <w:sz w:val="28"/>
          <w:szCs w:val="28"/>
        </w:rPr>
        <w:t>зборів</w:t>
      </w:r>
      <w:r w:rsidRPr="00D56546">
        <w:rPr>
          <w:spacing w:val="-2"/>
          <w:sz w:val="28"/>
          <w:szCs w:val="28"/>
        </w:rPr>
        <w:t xml:space="preserve"> </w:t>
      </w:r>
      <w:r w:rsidRPr="00D56546">
        <w:rPr>
          <w:sz w:val="28"/>
          <w:szCs w:val="28"/>
        </w:rPr>
        <w:t>(конференції)</w:t>
      </w:r>
      <w:r w:rsidRPr="00D56546">
        <w:rPr>
          <w:spacing w:val="-1"/>
          <w:sz w:val="28"/>
          <w:szCs w:val="28"/>
        </w:rPr>
        <w:t xml:space="preserve"> </w:t>
      </w:r>
      <w:r w:rsidRPr="00D56546">
        <w:rPr>
          <w:sz w:val="28"/>
          <w:szCs w:val="28"/>
        </w:rPr>
        <w:t>жителів</w:t>
      </w:r>
      <w:r w:rsidRPr="00D56546">
        <w:rPr>
          <w:spacing w:val="-2"/>
          <w:sz w:val="28"/>
          <w:szCs w:val="28"/>
        </w:rPr>
        <w:t xml:space="preserve"> </w:t>
      </w:r>
      <w:r w:rsidRPr="00D56546">
        <w:rPr>
          <w:sz w:val="28"/>
          <w:szCs w:val="28"/>
        </w:rPr>
        <w:t>підлягають</w:t>
      </w:r>
      <w:r w:rsidRPr="00D56546">
        <w:rPr>
          <w:spacing w:val="-2"/>
          <w:sz w:val="28"/>
          <w:szCs w:val="28"/>
        </w:rPr>
        <w:t xml:space="preserve"> </w:t>
      </w:r>
      <w:r w:rsidRPr="00D56546">
        <w:rPr>
          <w:sz w:val="28"/>
          <w:szCs w:val="28"/>
        </w:rPr>
        <w:t>врахуванню органами місцевого самоврядування у їхній діяльності.</w:t>
      </w:r>
    </w:p>
    <w:p w:rsidR="007D14F2" w:rsidRPr="00D56546" w:rsidRDefault="003133BE">
      <w:pPr>
        <w:pStyle w:val="a5"/>
        <w:numPr>
          <w:ilvl w:val="0"/>
          <w:numId w:val="67"/>
        </w:numPr>
        <w:tabs>
          <w:tab w:val="left" w:pos="324"/>
        </w:tabs>
        <w:ind w:right="21" w:firstLine="0"/>
        <w:jc w:val="both"/>
        <w:rPr>
          <w:sz w:val="28"/>
          <w:szCs w:val="28"/>
        </w:rPr>
      </w:pPr>
      <w:r w:rsidRPr="00D56546">
        <w:rPr>
          <w:sz w:val="28"/>
          <w:szCs w:val="28"/>
        </w:rPr>
        <w:t xml:space="preserve">Загальні збори (конференція) жителів можуть проводитися на території всієї територіальної громади або в окремих її частинах (у межах села, селища, мікрорайону, кварталу, вулиці, площі, шляху, провулка, проїзду, </w:t>
      </w:r>
      <w:r w:rsidRPr="00D56546">
        <w:rPr>
          <w:spacing w:val="-2"/>
          <w:sz w:val="28"/>
          <w:szCs w:val="28"/>
        </w:rPr>
        <w:t>будинку).</w:t>
      </w:r>
    </w:p>
    <w:p w:rsidR="007D14F2" w:rsidRDefault="003133BE">
      <w:pPr>
        <w:pStyle w:val="a5"/>
        <w:numPr>
          <w:ilvl w:val="0"/>
          <w:numId w:val="67"/>
        </w:numPr>
        <w:tabs>
          <w:tab w:val="left" w:pos="506"/>
        </w:tabs>
        <w:ind w:right="21" w:firstLine="0"/>
        <w:jc w:val="both"/>
        <w:rPr>
          <w:sz w:val="28"/>
        </w:rPr>
      </w:pPr>
      <w:r w:rsidRPr="00D56546">
        <w:rPr>
          <w:sz w:val="28"/>
          <w:szCs w:val="28"/>
        </w:rPr>
        <w:t>Порядок ініціювання, організації, проведення загальних зборів (конференції) жителів та порядок урахування результатів загальних зборів органами та посадовими</w:t>
      </w:r>
      <w:r>
        <w:rPr>
          <w:sz w:val="28"/>
        </w:rPr>
        <w:t xml:space="preserve"> особами місцевого самоврядування визначається Положенням про загальні збори (конференцію) жителів, що є додатком до цього Статуту.</w:t>
      </w:r>
    </w:p>
    <w:p w:rsidR="007D14F2" w:rsidRDefault="007D14F2">
      <w:pPr>
        <w:pStyle w:val="a3"/>
        <w:spacing w:before="5"/>
        <w:ind w:left="0"/>
        <w:jc w:val="left"/>
      </w:pPr>
    </w:p>
    <w:p w:rsidR="007D14F2" w:rsidRDefault="003133BE">
      <w:pPr>
        <w:pStyle w:val="2"/>
        <w:ind w:right="27"/>
        <w:jc w:val="both"/>
      </w:pPr>
      <w:r>
        <w:t>Стаття</w:t>
      </w:r>
      <w:r>
        <w:rPr>
          <w:spacing w:val="-2"/>
        </w:rPr>
        <w:t xml:space="preserve"> </w:t>
      </w:r>
      <w:r>
        <w:t>16. Участь</w:t>
      </w:r>
      <w:r>
        <w:rPr>
          <w:spacing w:val="-3"/>
        </w:rPr>
        <w:t xml:space="preserve"> </w:t>
      </w:r>
      <w:r>
        <w:t>жителів</w:t>
      </w:r>
      <w:r>
        <w:rPr>
          <w:spacing w:val="-2"/>
        </w:rPr>
        <w:t xml:space="preserve"> </w:t>
      </w:r>
      <w:r>
        <w:t>у плануванні та розподілі коштів</w:t>
      </w:r>
      <w:r>
        <w:rPr>
          <w:spacing w:val="-2"/>
        </w:rPr>
        <w:t xml:space="preserve"> </w:t>
      </w:r>
      <w:r>
        <w:t xml:space="preserve">місцевого </w:t>
      </w:r>
      <w:r>
        <w:rPr>
          <w:spacing w:val="-2"/>
        </w:rPr>
        <w:t>бюджету</w:t>
      </w:r>
    </w:p>
    <w:p w:rsidR="007D14F2" w:rsidRDefault="003133BE">
      <w:pPr>
        <w:pStyle w:val="a5"/>
        <w:numPr>
          <w:ilvl w:val="0"/>
          <w:numId w:val="66"/>
        </w:numPr>
        <w:tabs>
          <w:tab w:val="left" w:pos="290"/>
        </w:tabs>
        <w:spacing w:before="316"/>
        <w:ind w:left="290" w:hanging="267"/>
        <w:jc w:val="both"/>
        <w:rPr>
          <w:sz w:val="28"/>
        </w:rPr>
      </w:pPr>
      <w:r>
        <w:rPr>
          <w:spacing w:val="-2"/>
          <w:sz w:val="28"/>
        </w:rPr>
        <w:t>Участь</w:t>
      </w:r>
      <w:r>
        <w:rPr>
          <w:spacing w:val="-10"/>
          <w:sz w:val="28"/>
        </w:rPr>
        <w:t xml:space="preserve"> </w:t>
      </w:r>
      <w:r>
        <w:rPr>
          <w:spacing w:val="-2"/>
          <w:sz w:val="28"/>
        </w:rPr>
        <w:t>жителів</w:t>
      </w:r>
      <w:r>
        <w:rPr>
          <w:spacing w:val="-5"/>
          <w:sz w:val="28"/>
        </w:rPr>
        <w:t xml:space="preserve"> </w:t>
      </w:r>
      <w:r>
        <w:rPr>
          <w:spacing w:val="-2"/>
          <w:sz w:val="28"/>
        </w:rPr>
        <w:t>у</w:t>
      </w:r>
      <w:r>
        <w:rPr>
          <w:spacing w:val="-13"/>
          <w:sz w:val="28"/>
        </w:rPr>
        <w:t xml:space="preserve"> </w:t>
      </w:r>
      <w:r>
        <w:rPr>
          <w:spacing w:val="-2"/>
          <w:sz w:val="28"/>
        </w:rPr>
        <w:t>плануванні</w:t>
      </w:r>
      <w:r>
        <w:rPr>
          <w:spacing w:val="-13"/>
          <w:sz w:val="28"/>
        </w:rPr>
        <w:t xml:space="preserve"> </w:t>
      </w:r>
      <w:r>
        <w:rPr>
          <w:spacing w:val="-2"/>
          <w:sz w:val="28"/>
        </w:rPr>
        <w:t>та</w:t>
      </w:r>
      <w:r>
        <w:rPr>
          <w:spacing w:val="-7"/>
          <w:sz w:val="28"/>
        </w:rPr>
        <w:t xml:space="preserve"> </w:t>
      </w:r>
      <w:r>
        <w:rPr>
          <w:spacing w:val="-2"/>
          <w:sz w:val="28"/>
        </w:rPr>
        <w:t>розподілі</w:t>
      </w:r>
      <w:r>
        <w:rPr>
          <w:spacing w:val="-7"/>
          <w:sz w:val="28"/>
        </w:rPr>
        <w:t xml:space="preserve"> </w:t>
      </w:r>
      <w:r>
        <w:rPr>
          <w:spacing w:val="-2"/>
          <w:sz w:val="28"/>
        </w:rPr>
        <w:t>коштів</w:t>
      </w:r>
      <w:r>
        <w:rPr>
          <w:spacing w:val="-10"/>
          <w:sz w:val="28"/>
        </w:rPr>
        <w:t xml:space="preserve"> </w:t>
      </w:r>
      <w:r>
        <w:rPr>
          <w:spacing w:val="-2"/>
          <w:sz w:val="28"/>
        </w:rPr>
        <w:t>місцевого</w:t>
      </w:r>
      <w:r>
        <w:rPr>
          <w:spacing w:val="-7"/>
          <w:sz w:val="28"/>
        </w:rPr>
        <w:t xml:space="preserve"> </w:t>
      </w:r>
      <w:r>
        <w:rPr>
          <w:spacing w:val="-2"/>
          <w:sz w:val="28"/>
        </w:rPr>
        <w:t>бюджету –</w:t>
      </w:r>
      <w:r>
        <w:rPr>
          <w:spacing w:val="-8"/>
          <w:sz w:val="28"/>
        </w:rPr>
        <w:t xml:space="preserve"> </w:t>
      </w:r>
      <w:r>
        <w:rPr>
          <w:spacing w:val="-5"/>
          <w:sz w:val="28"/>
        </w:rPr>
        <w:t>це:</w:t>
      </w:r>
    </w:p>
    <w:p w:rsidR="007D14F2" w:rsidRDefault="003133BE">
      <w:pPr>
        <w:pStyle w:val="a5"/>
        <w:numPr>
          <w:ilvl w:val="1"/>
          <w:numId w:val="66"/>
        </w:numPr>
        <w:tabs>
          <w:tab w:val="left" w:pos="343"/>
        </w:tabs>
        <w:spacing w:before="29" w:line="259" w:lineRule="auto"/>
        <w:ind w:right="17" w:firstLine="0"/>
        <w:jc w:val="both"/>
        <w:rPr>
          <w:sz w:val="28"/>
        </w:rPr>
      </w:pPr>
      <w:r>
        <w:rPr>
          <w:sz w:val="28"/>
        </w:rPr>
        <w:t>кожен житель має право брати участь у плануванні та розподілі коштів місцевого бюджету шляхом внесення відповідних пропозицій, через створення проєктів для розвитку територіальної громади та/або голосування за них (громадський бюджет територіальної громади та/або бюджет участі);</w:t>
      </w:r>
    </w:p>
    <w:p w:rsidR="007D14F2" w:rsidRDefault="003133BE">
      <w:pPr>
        <w:pStyle w:val="a5"/>
        <w:numPr>
          <w:ilvl w:val="1"/>
          <w:numId w:val="66"/>
        </w:numPr>
        <w:tabs>
          <w:tab w:val="left" w:pos="329"/>
        </w:tabs>
        <w:spacing w:line="256" w:lineRule="auto"/>
        <w:ind w:right="31" w:firstLine="0"/>
        <w:jc w:val="both"/>
        <w:rPr>
          <w:sz w:val="28"/>
        </w:rPr>
      </w:pPr>
      <w:r>
        <w:rPr>
          <w:sz w:val="28"/>
        </w:rPr>
        <w:t>спосіб</w:t>
      </w:r>
      <w:r>
        <w:rPr>
          <w:spacing w:val="-3"/>
          <w:sz w:val="28"/>
        </w:rPr>
        <w:t xml:space="preserve"> </w:t>
      </w:r>
      <w:r>
        <w:rPr>
          <w:sz w:val="28"/>
        </w:rPr>
        <w:t>визначення</w:t>
      </w:r>
      <w:r>
        <w:rPr>
          <w:spacing w:val="-4"/>
          <w:sz w:val="28"/>
        </w:rPr>
        <w:t xml:space="preserve"> </w:t>
      </w:r>
      <w:r>
        <w:rPr>
          <w:sz w:val="28"/>
        </w:rPr>
        <w:t>напрямів</w:t>
      </w:r>
      <w:r>
        <w:rPr>
          <w:spacing w:val="-7"/>
          <w:sz w:val="28"/>
        </w:rPr>
        <w:t xml:space="preserve"> </w:t>
      </w:r>
      <w:r>
        <w:rPr>
          <w:sz w:val="28"/>
        </w:rPr>
        <w:t>використання</w:t>
      </w:r>
      <w:r>
        <w:rPr>
          <w:spacing w:val="-4"/>
          <w:sz w:val="28"/>
        </w:rPr>
        <w:t xml:space="preserve"> </w:t>
      </w:r>
      <w:r>
        <w:rPr>
          <w:sz w:val="28"/>
        </w:rPr>
        <w:t>видаткової</w:t>
      </w:r>
      <w:r>
        <w:rPr>
          <w:spacing w:val="-9"/>
          <w:sz w:val="28"/>
        </w:rPr>
        <w:t xml:space="preserve"> </w:t>
      </w:r>
      <w:r>
        <w:rPr>
          <w:sz w:val="28"/>
        </w:rPr>
        <w:t>частини</w:t>
      </w:r>
      <w:r>
        <w:rPr>
          <w:spacing w:val="-5"/>
          <w:sz w:val="28"/>
        </w:rPr>
        <w:t xml:space="preserve"> </w:t>
      </w:r>
      <w:r>
        <w:rPr>
          <w:sz w:val="28"/>
        </w:rPr>
        <w:t xml:space="preserve">місцевого </w:t>
      </w:r>
      <w:r>
        <w:rPr>
          <w:spacing w:val="-2"/>
          <w:sz w:val="28"/>
        </w:rPr>
        <w:t>бюджету.</w:t>
      </w:r>
    </w:p>
    <w:p w:rsidR="007D14F2" w:rsidRDefault="003133BE">
      <w:pPr>
        <w:pStyle w:val="a5"/>
        <w:numPr>
          <w:ilvl w:val="0"/>
          <w:numId w:val="66"/>
        </w:numPr>
        <w:tabs>
          <w:tab w:val="left" w:pos="420"/>
        </w:tabs>
        <w:spacing w:before="2" w:line="259" w:lineRule="auto"/>
        <w:ind w:left="23" w:right="23" w:firstLine="0"/>
        <w:jc w:val="both"/>
        <w:rPr>
          <w:sz w:val="28"/>
        </w:rPr>
      </w:pPr>
      <w:r>
        <w:rPr>
          <w:sz w:val="28"/>
        </w:rPr>
        <w:t>Громадський бюджет територіальної громади (далі – громадський бюджет) – це частина бюджету розвитку місцевого бюджету, за рахунок якого здійснюється фінансування визначених безпосередньо жителями заходів, виконання робіт та надання послуг відповідно до оформлених в установленому порядку проєктів громадського бюджету, що стали переможцями конкурсного відбору.</w:t>
      </w:r>
    </w:p>
    <w:p w:rsidR="007D14F2" w:rsidRDefault="003133BE">
      <w:pPr>
        <w:pStyle w:val="a5"/>
        <w:numPr>
          <w:ilvl w:val="0"/>
          <w:numId w:val="66"/>
        </w:numPr>
        <w:tabs>
          <w:tab w:val="left" w:pos="372"/>
        </w:tabs>
        <w:spacing w:before="2" w:line="259" w:lineRule="auto"/>
        <w:ind w:left="23" w:right="22" w:firstLine="0"/>
        <w:jc w:val="both"/>
        <w:rPr>
          <w:sz w:val="28"/>
        </w:rPr>
      </w:pPr>
      <w:r>
        <w:rPr>
          <w:sz w:val="28"/>
        </w:rPr>
        <w:lastRenderedPageBreak/>
        <w:t>Пропозиції жителів щодо планування та розподілу коштів місцевого бюджету беруться до уваги Радою. Результати конкурсного відбору проєктів громадського бюджету обов’язково враховуються Радою при плануванні</w:t>
      </w:r>
      <w:r>
        <w:rPr>
          <w:spacing w:val="-15"/>
          <w:sz w:val="28"/>
        </w:rPr>
        <w:t xml:space="preserve"> </w:t>
      </w:r>
      <w:r>
        <w:rPr>
          <w:sz w:val="28"/>
        </w:rPr>
        <w:t>та</w:t>
      </w:r>
      <w:r>
        <w:rPr>
          <w:spacing w:val="-9"/>
          <w:sz w:val="28"/>
        </w:rPr>
        <w:t xml:space="preserve"> </w:t>
      </w:r>
      <w:r>
        <w:rPr>
          <w:sz w:val="28"/>
        </w:rPr>
        <w:t>затвердженні</w:t>
      </w:r>
      <w:r>
        <w:rPr>
          <w:spacing w:val="-15"/>
          <w:sz w:val="28"/>
        </w:rPr>
        <w:t xml:space="preserve"> </w:t>
      </w:r>
      <w:r>
        <w:rPr>
          <w:sz w:val="28"/>
        </w:rPr>
        <w:t>проєкту</w:t>
      </w:r>
      <w:r>
        <w:rPr>
          <w:spacing w:val="-14"/>
          <w:sz w:val="28"/>
        </w:rPr>
        <w:t xml:space="preserve"> </w:t>
      </w:r>
      <w:r>
        <w:rPr>
          <w:sz w:val="28"/>
        </w:rPr>
        <w:t>місцевого</w:t>
      </w:r>
      <w:r>
        <w:rPr>
          <w:spacing w:val="-9"/>
          <w:sz w:val="28"/>
        </w:rPr>
        <w:t xml:space="preserve"> </w:t>
      </w:r>
      <w:r>
        <w:rPr>
          <w:sz w:val="28"/>
        </w:rPr>
        <w:t>бюджету</w:t>
      </w:r>
      <w:r>
        <w:rPr>
          <w:spacing w:val="-14"/>
          <w:sz w:val="28"/>
        </w:rPr>
        <w:t xml:space="preserve"> </w:t>
      </w:r>
      <w:r>
        <w:rPr>
          <w:sz w:val="28"/>
        </w:rPr>
        <w:t>на</w:t>
      </w:r>
      <w:r>
        <w:rPr>
          <w:spacing w:val="-9"/>
          <w:sz w:val="28"/>
        </w:rPr>
        <w:t xml:space="preserve"> </w:t>
      </w:r>
      <w:r>
        <w:rPr>
          <w:sz w:val="28"/>
        </w:rPr>
        <w:t>відповідний</w:t>
      </w:r>
      <w:r>
        <w:rPr>
          <w:spacing w:val="-10"/>
          <w:sz w:val="28"/>
        </w:rPr>
        <w:t xml:space="preserve"> </w:t>
      </w:r>
      <w:r>
        <w:rPr>
          <w:sz w:val="28"/>
        </w:rPr>
        <w:t>рік.</w:t>
      </w:r>
    </w:p>
    <w:p w:rsidR="007D14F2" w:rsidRDefault="003133BE">
      <w:pPr>
        <w:pStyle w:val="a5"/>
        <w:numPr>
          <w:ilvl w:val="0"/>
          <w:numId w:val="66"/>
        </w:numPr>
        <w:tabs>
          <w:tab w:val="left" w:pos="376"/>
        </w:tabs>
        <w:spacing w:line="259" w:lineRule="auto"/>
        <w:ind w:left="23" w:right="21" w:firstLine="0"/>
        <w:jc w:val="both"/>
        <w:rPr>
          <w:sz w:val="28"/>
        </w:rPr>
      </w:pPr>
      <w:r>
        <w:rPr>
          <w:sz w:val="28"/>
        </w:rPr>
        <w:t>Форми та порядок участі жителів у плануванні та розподілі коштів місцевого бюджету визначаються Радою, що сприяє залученню</w:t>
      </w:r>
      <w:r>
        <w:rPr>
          <w:spacing w:val="-1"/>
          <w:sz w:val="28"/>
        </w:rPr>
        <w:t xml:space="preserve"> </w:t>
      </w:r>
      <w:r>
        <w:rPr>
          <w:sz w:val="28"/>
        </w:rPr>
        <w:t>жителів</w:t>
      </w:r>
      <w:r>
        <w:rPr>
          <w:spacing w:val="-1"/>
          <w:sz w:val="28"/>
        </w:rPr>
        <w:t xml:space="preserve"> </w:t>
      </w:r>
      <w:r>
        <w:rPr>
          <w:sz w:val="28"/>
        </w:rPr>
        <w:t>до процесу складання, розгляду, виконання місцевого бюджету і звітування про його виконання.</w:t>
      </w:r>
    </w:p>
    <w:p w:rsidR="007D14F2" w:rsidRDefault="007D14F2">
      <w:pPr>
        <w:pStyle w:val="a3"/>
        <w:spacing w:before="31"/>
        <w:ind w:left="0"/>
        <w:jc w:val="left"/>
      </w:pPr>
    </w:p>
    <w:p w:rsidR="007D14F2" w:rsidRDefault="003133BE">
      <w:pPr>
        <w:pStyle w:val="2"/>
        <w:jc w:val="both"/>
        <w:rPr>
          <w:spacing w:val="-2"/>
        </w:rPr>
      </w:pPr>
      <w:r>
        <w:t>Стаття</w:t>
      </w:r>
      <w:r>
        <w:rPr>
          <w:spacing w:val="-7"/>
        </w:rPr>
        <w:t xml:space="preserve"> </w:t>
      </w:r>
      <w:r>
        <w:t>17.</w:t>
      </w:r>
      <w:r>
        <w:rPr>
          <w:spacing w:val="-4"/>
        </w:rPr>
        <w:t xml:space="preserve"> </w:t>
      </w:r>
      <w:r>
        <w:t>Місцева</w:t>
      </w:r>
      <w:r>
        <w:rPr>
          <w:spacing w:val="-5"/>
        </w:rPr>
        <w:t xml:space="preserve"> </w:t>
      </w:r>
      <w:r>
        <w:rPr>
          <w:spacing w:val="-2"/>
        </w:rPr>
        <w:t>ініціатива</w:t>
      </w:r>
    </w:p>
    <w:p w:rsidR="007D14F2" w:rsidRDefault="003133BE">
      <w:pPr>
        <w:pStyle w:val="a5"/>
        <w:numPr>
          <w:ilvl w:val="0"/>
          <w:numId w:val="65"/>
        </w:numPr>
        <w:tabs>
          <w:tab w:val="left" w:pos="391"/>
        </w:tabs>
        <w:spacing w:before="65" w:line="256" w:lineRule="auto"/>
        <w:ind w:right="19" w:firstLine="0"/>
        <w:jc w:val="both"/>
        <w:rPr>
          <w:sz w:val="28"/>
        </w:rPr>
      </w:pPr>
      <w:r>
        <w:rPr>
          <w:sz w:val="28"/>
        </w:rPr>
        <w:t>Жителі мають право ініціювати розгляд Радою у порядку місцевої ініціативи будь-якого питання, віднесеного до повноважень органів місцевого самоврядування.</w:t>
      </w:r>
    </w:p>
    <w:p w:rsidR="007D14F2" w:rsidRDefault="003133BE">
      <w:pPr>
        <w:pStyle w:val="a5"/>
        <w:numPr>
          <w:ilvl w:val="0"/>
          <w:numId w:val="65"/>
        </w:numPr>
        <w:tabs>
          <w:tab w:val="left" w:pos="357"/>
        </w:tabs>
        <w:spacing w:before="8" w:line="259" w:lineRule="auto"/>
        <w:ind w:right="26" w:firstLine="0"/>
        <w:jc w:val="both"/>
        <w:rPr>
          <w:sz w:val="28"/>
        </w:rPr>
      </w:pPr>
      <w:r>
        <w:rPr>
          <w:sz w:val="28"/>
        </w:rPr>
        <w:t>Порядок ініціювання, організації збору підписів та внесення місцевої ініціативи на розгляд Ради визначається Положенням про місцеві ініціативи, що є додатком до цього Статуту.</w:t>
      </w:r>
    </w:p>
    <w:p w:rsidR="007D14F2" w:rsidRDefault="007D14F2">
      <w:pPr>
        <w:pStyle w:val="a3"/>
        <w:spacing w:before="32"/>
        <w:ind w:left="0"/>
        <w:jc w:val="left"/>
      </w:pPr>
    </w:p>
    <w:p w:rsidR="007D14F2" w:rsidRDefault="003133BE">
      <w:pPr>
        <w:pStyle w:val="2"/>
      </w:pPr>
      <w:r>
        <w:t>Стаття</w:t>
      </w:r>
      <w:r>
        <w:rPr>
          <w:spacing w:val="-7"/>
        </w:rPr>
        <w:t xml:space="preserve"> </w:t>
      </w:r>
      <w:r>
        <w:t>18.</w:t>
      </w:r>
      <w:r>
        <w:rPr>
          <w:spacing w:val="-3"/>
        </w:rPr>
        <w:t xml:space="preserve"> </w:t>
      </w:r>
      <w:r>
        <w:t>Інші</w:t>
      </w:r>
      <w:r>
        <w:rPr>
          <w:spacing w:val="-7"/>
        </w:rPr>
        <w:t xml:space="preserve"> </w:t>
      </w:r>
      <w:r>
        <w:t>форми</w:t>
      </w:r>
      <w:r>
        <w:rPr>
          <w:spacing w:val="-8"/>
        </w:rPr>
        <w:t xml:space="preserve"> </w:t>
      </w:r>
      <w:r>
        <w:t>звернень</w:t>
      </w:r>
      <w:r>
        <w:rPr>
          <w:spacing w:val="-9"/>
        </w:rPr>
        <w:t xml:space="preserve"> </w:t>
      </w:r>
      <w:r>
        <w:rPr>
          <w:spacing w:val="-2"/>
        </w:rPr>
        <w:t>жителів</w:t>
      </w:r>
    </w:p>
    <w:p w:rsidR="007D14F2" w:rsidRDefault="003133BE">
      <w:pPr>
        <w:pStyle w:val="a5"/>
        <w:numPr>
          <w:ilvl w:val="0"/>
          <w:numId w:val="64"/>
        </w:numPr>
        <w:tabs>
          <w:tab w:val="left" w:pos="410"/>
        </w:tabs>
        <w:spacing w:before="178" w:line="259" w:lineRule="auto"/>
        <w:ind w:right="24" w:firstLine="0"/>
        <w:jc w:val="both"/>
        <w:rPr>
          <w:sz w:val="28"/>
        </w:rPr>
      </w:pPr>
      <w:r>
        <w:rPr>
          <w:sz w:val="28"/>
        </w:rPr>
        <w:t>Жителі мають право подавати письмові та/або усні колективні та індивідуальні звернення, електронні петиції до органів і посадових осіб місцевого самоврядування в порядку визначеному Законом України «Про звернення громадян» щодо будь-якого питання, яке належить до компетенції Ради та її виконавчих органів.</w:t>
      </w:r>
    </w:p>
    <w:p w:rsidR="007D14F2" w:rsidRDefault="003133BE">
      <w:pPr>
        <w:pStyle w:val="a5"/>
        <w:numPr>
          <w:ilvl w:val="0"/>
          <w:numId w:val="64"/>
        </w:numPr>
        <w:tabs>
          <w:tab w:val="left" w:pos="357"/>
        </w:tabs>
        <w:spacing w:line="259" w:lineRule="auto"/>
        <w:ind w:right="19" w:firstLine="0"/>
        <w:jc w:val="both"/>
        <w:rPr>
          <w:sz w:val="28"/>
        </w:rPr>
      </w:pPr>
      <w:r>
        <w:rPr>
          <w:sz w:val="28"/>
        </w:rPr>
        <w:t>Електронна петиція – це колективне звернення жителів до Ради та її виконавчих органів, що здійснюється через офіційний вебсайт Ради або Платформу</w:t>
      </w:r>
      <w:r>
        <w:rPr>
          <w:spacing w:val="-2"/>
          <w:sz w:val="28"/>
        </w:rPr>
        <w:t xml:space="preserve"> </w:t>
      </w:r>
      <w:r>
        <w:rPr>
          <w:sz w:val="28"/>
        </w:rPr>
        <w:t>електронної</w:t>
      </w:r>
      <w:r>
        <w:rPr>
          <w:spacing w:val="-2"/>
          <w:sz w:val="28"/>
        </w:rPr>
        <w:t xml:space="preserve"> </w:t>
      </w:r>
      <w:r>
        <w:rPr>
          <w:sz w:val="28"/>
        </w:rPr>
        <w:t>демократії, з питань, вирішення яких</w:t>
      </w:r>
      <w:r>
        <w:rPr>
          <w:spacing w:val="-2"/>
          <w:sz w:val="28"/>
        </w:rPr>
        <w:t xml:space="preserve"> </w:t>
      </w:r>
      <w:r>
        <w:rPr>
          <w:sz w:val="28"/>
        </w:rPr>
        <w:t>віднесено до повноважень Ради, її виконавчих органів. Вимоги до кількості підписів жителів</w:t>
      </w:r>
      <w:r>
        <w:rPr>
          <w:spacing w:val="-5"/>
          <w:sz w:val="28"/>
        </w:rPr>
        <w:t xml:space="preserve"> </w:t>
      </w:r>
      <w:r>
        <w:rPr>
          <w:sz w:val="28"/>
        </w:rPr>
        <w:t>на</w:t>
      </w:r>
      <w:r>
        <w:rPr>
          <w:spacing w:val="-2"/>
          <w:sz w:val="28"/>
        </w:rPr>
        <w:t xml:space="preserve"> </w:t>
      </w:r>
      <w:r>
        <w:rPr>
          <w:sz w:val="28"/>
        </w:rPr>
        <w:t>підтримку</w:t>
      </w:r>
      <w:r>
        <w:rPr>
          <w:spacing w:val="-7"/>
          <w:sz w:val="28"/>
        </w:rPr>
        <w:t xml:space="preserve"> </w:t>
      </w:r>
      <w:r>
        <w:rPr>
          <w:sz w:val="28"/>
        </w:rPr>
        <w:t>електронної</w:t>
      </w:r>
      <w:r>
        <w:rPr>
          <w:spacing w:val="-8"/>
          <w:sz w:val="28"/>
        </w:rPr>
        <w:t xml:space="preserve"> </w:t>
      </w:r>
      <w:r>
        <w:rPr>
          <w:sz w:val="28"/>
        </w:rPr>
        <w:t>петиції</w:t>
      </w:r>
      <w:r>
        <w:rPr>
          <w:spacing w:val="-9"/>
          <w:sz w:val="28"/>
        </w:rPr>
        <w:t xml:space="preserve"> </w:t>
      </w:r>
      <w:r>
        <w:rPr>
          <w:sz w:val="28"/>
        </w:rPr>
        <w:t>до</w:t>
      </w:r>
      <w:r>
        <w:rPr>
          <w:spacing w:val="-3"/>
          <w:sz w:val="28"/>
        </w:rPr>
        <w:t xml:space="preserve"> </w:t>
      </w:r>
      <w:r>
        <w:rPr>
          <w:sz w:val="28"/>
        </w:rPr>
        <w:t>Ради</w:t>
      </w:r>
      <w:r>
        <w:rPr>
          <w:spacing w:val="-3"/>
          <w:sz w:val="28"/>
        </w:rPr>
        <w:t xml:space="preserve"> </w:t>
      </w:r>
      <w:r>
        <w:rPr>
          <w:sz w:val="28"/>
        </w:rPr>
        <w:t>та</w:t>
      </w:r>
      <w:r>
        <w:rPr>
          <w:spacing w:val="-6"/>
          <w:sz w:val="28"/>
        </w:rPr>
        <w:t xml:space="preserve"> </w:t>
      </w:r>
      <w:r>
        <w:rPr>
          <w:sz w:val="28"/>
        </w:rPr>
        <w:t>її</w:t>
      </w:r>
      <w:r>
        <w:rPr>
          <w:spacing w:val="-9"/>
          <w:sz w:val="28"/>
        </w:rPr>
        <w:t xml:space="preserve"> </w:t>
      </w:r>
      <w:r>
        <w:rPr>
          <w:sz w:val="28"/>
        </w:rPr>
        <w:t>виконавчих</w:t>
      </w:r>
      <w:r>
        <w:rPr>
          <w:spacing w:val="-7"/>
          <w:sz w:val="28"/>
        </w:rPr>
        <w:t xml:space="preserve"> </w:t>
      </w:r>
      <w:r>
        <w:rPr>
          <w:sz w:val="28"/>
        </w:rPr>
        <w:t>органів, строку збору підписів тощо визначаються Положенням про електронні петиції, що є додатком до цього Статуту.</w:t>
      </w:r>
    </w:p>
    <w:p w:rsidR="007D14F2" w:rsidRDefault="007D14F2">
      <w:pPr>
        <w:pStyle w:val="a3"/>
        <w:spacing w:before="32"/>
        <w:ind w:left="0"/>
        <w:jc w:val="left"/>
      </w:pPr>
    </w:p>
    <w:p w:rsidR="007D14F2" w:rsidRDefault="003133BE">
      <w:pPr>
        <w:pStyle w:val="2"/>
        <w:spacing w:before="1"/>
      </w:pPr>
      <w:r>
        <w:t>Стаття</w:t>
      </w:r>
      <w:r>
        <w:rPr>
          <w:spacing w:val="-10"/>
        </w:rPr>
        <w:t xml:space="preserve"> </w:t>
      </w:r>
      <w:r>
        <w:t>19.</w:t>
      </w:r>
      <w:r>
        <w:rPr>
          <w:spacing w:val="-6"/>
        </w:rPr>
        <w:t xml:space="preserve"> </w:t>
      </w:r>
      <w:r>
        <w:t>Громадські</w:t>
      </w:r>
      <w:r>
        <w:rPr>
          <w:spacing w:val="-10"/>
        </w:rPr>
        <w:t xml:space="preserve"> </w:t>
      </w:r>
      <w:r>
        <w:rPr>
          <w:spacing w:val="-2"/>
        </w:rPr>
        <w:t>слухання</w:t>
      </w:r>
    </w:p>
    <w:p w:rsidR="007D14F2" w:rsidRDefault="003133BE">
      <w:pPr>
        <w:pStyle w:val="a5"/>
        <w:numPr>
          <w:ilvl w:val="0"/>
          <w:numId w:val="63"/>
        </w:numPr>
        <w:tabs>
          <w:tab w:val="left" w:pos="352"/>
        </w:tabs>
        <w:spacing w:before="177" w:line="259" w:lineRule="auto"/>
        <w:ind w:right="24" w:firstLine="0"/>
        <w:jc w:val="both"/>
        <w:rPr>
          <w:sz w:val="28"/>
        </w:rPr>
      </w:pPr>
      <w:r>
        <w:rPr>
          <w:sz w:val="28"/>
        </w:rPr>
        <w:t>Жителі мають право проводити громадські слухання – зустрічатися з депутатами</w:t>
      </w:r>
      <w:r>
        <w:rPr>
          <w:spacing w:val="-18"/>
          <w:sz w:val="28"/>
        </w:rPr>
        <w:t xml:space="preserve"> </w:t>
      </w:r>
      <w:r>
        <w:rPr>
          <w:sz w:val="28"/>
        </w:rPr>
        <w:t>Ради</w:t>
      </w:r>
      <w:r>
        <w:rPr>
          <w:spacing w:val="-17"/>
          <w:sz w:val="28"/>
        </w:rPr>
        <w:t xml:space="preserve"> </w:t>
      </w:r>
      <w:r>
        <w:rPr>
          <w:sz w:val="28"/>
        </w:rPr>
        <w:t>та</w:t>
      </w:r>
      <w:r>
        <w:rPr>
          <w:spacing w:val="-18"/>
          <w:sz w:val="28"/>
        </w:rPr>
        <w:t xml:space="preserve"> </w:t>
      </w:r>
      <w:r>
        <w:rPr>
          <w:sz w:val="28"/>
        </w:rPr>
        <w:t>посадовими</w:t>
      </w:r>
      <w:r>
        <w:rPr>
          <w:spacing w:val="-17"/>
          <w:sz w:val="28"/>
        </w:rPr>
        <w:t xml:space="preserve"> </w:t>
      </w:r>
      <w:r>
        <w:rPr>
          <w:sz w:val="28"/>
        </w:rPr>
        <w:t>особами</w:t>
      </w:r>
      <w:r>
        <w:rPr>
          <w:spacing w:val="-18"/>
          <w:sz w:val="28"/>
        </w:rPr>
        <w:t xml:space="preserve"> </w:t>
      </w:r>
      <w:r>
        <w:rPr>
          <w:sz w:val="28"/>
        </w:rPr>
        <w:t>місцевого</w:t>
      </w:r>
      <w:r>
        <w:rPr>
          <w:spacing w:val="-17"/>
          <w:sz w:val="28"/>
        </w:rPr>
        <w:t xml:space="preserve"> </w:t>
      </w:r>
      <w:r>
        <w:rPr>
          <w:sz w:val="28"/>
        </w:rPr>
        <w:t>самоврядування,</w:t>
      </w:r>
      <w:r>
        <w:rPr>
          <w:spacing w:val="-18"/>
          <w:sz w:val="28"/>
        </w:rPr>
        <w:t xml:space="preserve"> </w:t>
      </w:r>
      <w:r>
        <w:rPr>
          <w:sz w:val="28"/>
        </w:rPr>
        <w:t>під</w:t>
      </w:r>
      <w:r>
        <w:rPr>
          <w:spacing w:val="-17"/>
          <w:sz w:val="28"/>
        </w:rPr>
        <w:t xml:space="preserve"> </w:t>
      </w:r>
      <w:r>
        <w:rPr>
          <w:sz w:val="28"/>
        </w:rPr>
        <w:t>час яких заслуховувати їх, порушувати питання та вносити пропозиції щодо питань місцевого значення.</w:t>
      </w:r>
    </w:p>
    <w:p w:rsidR="007D14F2" w:rsidRDefault="003133BE">
      <w:pPr>
        <w:pStyle w:val="a5"/>
        <w:numPr>
          <w:ilvl w:val="0"/>
          <w:numId w:val="63"/>
        </w:numPr>
        <w:tabs>
          <w:tab w:val="left" w:pos="453"/>
        </w:tabs>
        <w:spacing w:line="259" w:lineRule="auto"/>
        <w:ind w:right="29" w:firstLine="0"/>
        <w:jc w:val="both"/>
        <w:rPr>
          <w:sz w:val="28"/>
        </w:rPr>
      </w:pPr>
      <w:r>
        <w:rPr>
          <w:sz w:val="28"/>
        </w:rPr>
        <w:t>Пропозиції, які вносяться за результатами громадських слухань, підлягають обов’язковому розгляду органами та посадовими особами місцевого самоврядування з прийняттям відповідного рішення.</w:t>
      </w:r>
    </w:p>
    <w:p w:rsidR="007D14F2" w:rsidRDefault="003133BE">
      <w:pPr>
        <w:pStyle w:val="a5"/>
        <w:numPr>
          <w:ilvl w:val="0"/>
          <w:numId w:val="63"/>
        </w:numPr>
        <w:tabs>
          <w:tab w:val="left" w:pos="352"/>
        </w:tabs>
        <w:spacing w:line="259" w:lineRule="auto"/>
        <w:ind w:right="24" w:firstLine="0"/>
        <w:jc w:val="both"/>
        <w:rPr>
          <w:sz w:val="28"/>
        </w:rPr>
      </w:pPr>
      <w:r>
        <w:rPr>
          <w:sz w:val="28"/>
        </w:rPr>
        <w:t xml:space="preserve">Порядок ініціювання, організації, проведення громадських слухань та врахування їх результатів органами та посадовими особами місцевого самоврядування визначається Положенням про громадські слухання, що є </w:t>
      </w:r>
      <w:r>
        <w:rPr>
          <w:sz w:val="28"/>
        </w:rPr>
        <w:lastRenderedPageBreak/>
        <w:t>додатком до цього Статуту.</w:t>
      </w:r>
    </w:p>
    <w:p w:rsidR="007D14F2" w:rsidRDefault="007D14F2">
      <w:pPr>
        <w:pStyle w:val="a3"/>
        <w:spacing w:before="35"/>
        <w:ind w:left="0"/>
        <w:jc w:val="left"/>
      </w:pPr>
    </w:p>
    <w:p w:rsidR="007D14F2" w:rsidRDefault="003133BE">
      <w:pPr>
        <w:pStyle w:val="2"/>
        <w:jc w:val="both"/>
      </w:pPr>
      <w:r>
        <w:t>Стаття</w:t>
      </w:r>
      <w:r>
        <w:rPr>
          <w:spacing w:val="-9"/>
        </w:rPr>
        <w:t xml:space="preserve"> </w:t>
      </w:r>
      <w:r>
        <w:t>20.</w:t>
      </w:r>
      <w:r>
        <w:rPr>
          <w:spacing w:val="-7"/>
        </w:rPr>
        <w:t xml:space="preserve"> </w:t>
      </w:r>
      <w:r>
        <w:t>Публічні</w:t>
      </w:r>
      <w:r>
        <w:rPr>
          <w:spacing w:val="-9"/>
        </w:rPr>
        <w:t xml:space="preserve"> </w:t>
      </w:r>
      <w:r>
        <w:t>консультації,</w:t>
      </w:r>
      <w:r>
        <w:rPr>
          <w:spacing w:val="-7"/>
        </w:rPr>
        <w:t xml:space="preserve"> </w:t>
      </w:r>
      <w:r>
        <w:t>інші</w:t>
      </w:r>
      <w:r>
        <w:rPr>
          <w:spacing w:val="-9"/>
        </w:rPr>
        <w:t xml:space="preserve"> </w:t>
      </w:r>
      <w:r>
        <w:t>громадські</w:t>
      </w:r>
      <w:r>
        <w:rPr>
          <w:spacing w:val="-5"/>
        </w:rPr>
        <w:t xml:space="preserve"> </w:t>
      </w:r>
      <w:r>
        <w:rPr>
          <w:spacing w:val="-2"/>
        </w:rPr>
        <w:t>обговорення</w:t>
      </w:r>
    </w:p>
    <w:p w:rsidR="007D14F2" w:rsidRPr="00D56546" w:rsidRDefault="003133BE" w:rsidP="006F4C62">
      <w:pPr>
        <w:pStyle w:val="a5"/>
        <w:numPr>
          <w:ilvl w:val="0"/>
          <w:numId w:val="62"/>
        </w:numPr>
        <w:tabs>
          <w:tab w:val="left" w:pos="358"/>
        </w:tabs>
        <w:spacing w:before="65" w:line="256" w:lineRule="auto"/>
        <w:ind w:right="31" w:firstLine="0"/>
        <w:jc w:val="both"/>
        <w:rPr>
          <w:sz w:val="28"/>
          <w:szCs w:val="28"/>
        </w:rPr>
      </w:pPr>
      <w:r w:rsidRPr="00D56546">
        <w:rPr>
          <w:sz w:val="28"/>
          <w:szCs w:val="28"/>
        </w:rPr>
        <w:t>Публічні консультації проводяться комплексно у формі громадського обговорення (конференцій, форумів, громадських слухань, круглих столів, зборів, зустрічей, нарад з громадськістю, теле-</w:t>
      </w:r>
      <w:r w:rsidRPr="00D56546">
        <w:rPr>
          <w:spacing w:val="-1"/>
          <w:sz w:val="28"/>
          <w:szCs w:val="28"/>
        </w:rPr>
        <w:t xml:space="preserve"> </w:t>
      </w:r>
      <w:r w:rsidRPr="00D56546">
        <w:rPr>
          <w:sz w:val="28"/>
          <w:szCs w:val="28"/>
        </w:rPr>
        <w:t>або радіо-дебатів, Інтернет-та</w:t>
      </w:r>
      <w:r w:rsidRPr="00D56546">
        <w:rPr>
          <w:spacing w:val="40"/>
          <w:sz w:val="28"/>
          <w:szCs w:val="28"/>
        </w:rPr>
        <w:t xml:space="preserve">  </w:t>
      </w:r>
      <w:r w:rsidRPr="00D56546">
        <w:rPr>
          <w:sz w:val="28"/>
          <w:szCs w:val="28"/>
        </w:rPr>
        <w:t>відео-конференцій,</w:t>
      </w:r>
      <w:r w:rsidRPr="00D56546">
        <w:rPr>
          <w:spacing w:val="40"/>
          <w:sz w:val="28"/>
          <w:szCs w:val="28"/>
        </w:rPr>
        <w:t xml:space="preserve">  </w:t>
      </w:r>
      <w:r w:rsidRPr="00D56546">
        <w:rPr>
          <w:sz w:val="28"/>
          <w:szCs w:val="28"/>
        </w:rPr>
        <w:t>електронних</w:t>
      </w:r>
      <w:r w:rsidRPr="00D56546">
        <w:rPr>
          <w:spacing w:val="37"/>
          <w:sz w:val="28"/>
          <w:szCs w:val="28"/>
        </w:rPr>
        <w:t xml:space="preserve">  </w:t>
      </w:r>
      <w:r w:rsidRPr="00D56546">
        <w:rPr>
          <w:sz w:val="28"/>
          <w:szCs w:val="28"/>
        </w:rPr>
        <w:t>консультацій,</w:t>
      </w:r>
      <w:r w:rsidRPr="00D56546">
        <w:rPr>
          <w:spacing w:val="41"/>
          <w:sz w:val="28"/>
          <w:szCs w:val="28"/>
        </w:rPr>
        <w:t xml:space="preserve">  </w:t>
      </w:r>
      <w:r w:rsidRPr="00D56546">
        <w:rPr>
          <w:sz w:val="28"/>
          <w:szCs w:val="28"/>
        </w:rPr>
        <w:t>інших</w:t>
      </w:r>
      <w:r w:rsidRPr="00D56546">
        <w:rPr>
          <w:spacing w:val="37"/>
          <w:sz w:val="28"/>
          <w:szCs w:val="28"/>
        </w:rPr>
        <w:t xml:space="preserve">  </w:t>
      </w:r>
      <w:r w:rsidRPr="00D56546">
        <w:rPr>
          <w:sz w:val="28"/>
          <w:szCs w:val="28"/>
        </w:rPr>
        <w:t>заходів)</w:t>
      </w:r>
      <w:r w:rsidRPr="00D56546">
        <w:rPr>
          <w:spacing w:val="38"/>
          <w:sz w:val="28"/>
          <w:szCs w:val="28"/>
        </w:rPr>
        <w:t xml:space="preserve">  </w:t>
      </w:r>
      <w:r w:rsidRPr="00D56546">
        <w:rPr>
          <w:spacing w:val="-5"/>
          <w:sz w:val="28"/>
          <w:szCs w:val="28"/>
        </w:rPr>
        <w:t>та</w:t>
      </w:r>
      <w:r w:rsidR="00D56546" w:rsidRPr="00D56546">
        <w:rPr>
          <w:spacing w:val="-5"/>
          <w:sz w:val="28"/>
          <w:szCs w:val="28"/>
        </w:rPr>
        <w:t xml:space="preserve"> </w:t>
      </w:r>
      <w:r w:rsidRPr="00D56546">
        <w:rPr>
          <w:sz w:val="28"/>
          <w:szCs w:val="28"/>
        </w:rPr>
        <w:t xml:space="preserve">вивчення громадської думки (опитувань, досліджень, аналізу повідомлень </w:t>
      </w:r>
      <w:r w:rsidRPr="00D56546">
        <w:rPr>
          <w:spacing w:val="-2"/>
          <w:sz w:val="28"/>
          <w:szCs w:val="28"/>
        </w:rPr>
        <w:t>тощо).</w:t>
      </w:r>
    </w:p>
    <w:p w:rsidR="007D14F2" w:rsidRPr="00D56546" w:rsidRDefault="003133BE">
      <w:pPr>
        <w:pStyle w:val="a5"/>
        <w:numPr>
          <w:ilvl w:val="0"/>
          <w:numId w:val="62"/>
        </w:numPr>
        <w:tabs>
          <w:tab w:val="left" w:pos="324"/>
        </w:tabs>
        <w:spacing w:before="2" w:line="259" w:lineRule="auto"/>
        <w:ind w:right="30" w:firstLine="0"/>
        <w:jc w:val="both"/>
        <w:rPr>
          <w:sz w:val="28"/>
          <w:szCs w:val="28"/>
        </w:rPr>
      </w:pPr>
      <w:r w:rsidRPr="00D56546">
        <w:rPr>
          <w:sz w:val="28"/>
          <w:szCs w:val="28"/>
        </w:rPr>
        <w:t>Публічні консультації проводяться органами місцевого самоврядування відповідно</w:t>
      </w:r>
      <w:r w:rsidRPr="00D56546">
        <w:rPr>
          <w:spacing w:val="-7"/>
          <w:sz w:val="28"/>
          <w:szCs w:val="28"/>
        </w:rPr>
        <w:t xml:space="preserve"> </w:t>
      </w:r>
      <w:r w:rsidRPr="00D56546">
        <w:rPr>
          <w:sz w:val="28"/>
          <w:szCs w:val="28"/>
        </w:rPr>
        <w:t>до</w:t>
      </w:r>
      <w:r w:rsidRPr="00D56546">
        <w:rPr>
          <w:spacing w:val="-7"/>
          <w:sz w:val="28"/>
          <w:szCs w:val="28"/>
        </w:rPr>
        <w:t xml:space="preserve"> </w:t>
      </w:r>
      <w:r w:rsidRPr="00D56546">
        <w:rPr>
          <w:sz w:val="28"/>
          <w:szCs w:val="28"/>
        </w:rPr>
        <w:t>вимог</w:t>
      </w:r>
      <w:r w:rsidRPr="00D56546">
        <w:rPr>
          <w:spacing w:val="-6"/>
          <w:sz w:val="28"/>
          <w:szCs w:val="28"/>
        </w:rPr>
        <w:t xml:space="preserve"> </w:t>
      </w:r>
      <w:r w:rsidRPr="00D56546">
        <w:rPr>
          <w:sz w:val="28"/>
          <w:szCs w:val="28"/>
        </w:rPr>
        <w:t>Закону</w:t>
      </w:r>
      <w:r w:rsidRPr="00D56546">
        <w:rPr>
          <w:spacing w:val="-11"/>
          <w:sz w:val="28"/>
          <w:szCs w:val="28"/>
        </w:rPr>
        <w:t xml:space="preserve"> </w:t>
      </w:r>
      <w:r w:rsidRPr="00D56546">
        <w:rPr>
          <w:sz w:val="28"/>
          <w:szCs w:val="28"/>
        </w:rPr>
        <w:t>України</w:t>
      </w:r>
      <w:r w:rsidRPr="00D56546">
        <w:rPr>
          <w:spacing w:val="-7"/>
          <w:sz w:val="28"/>
          <w:szCs w:val="28"/>
        </w:rPr>
        <w:t xml:space="preserve"> </w:t>
      </w:r>
      <w:r w:rsidRPr="00D56546">
        <w:rPr>
          <w:sz w:val="28"/>
          <w:szCs w:val="28"/>
        </w:rPr>
        <w:t>«Про</w:t>
      </w:r>
      <w:r w:rsidRPr="00D56546">
        <w:rPr>
          <w:spacing w:val="-7"/>
          <w:sz w:val="28"/>
          <w:szCs w:val="28"/>
        </w:rPr>
        <w:t xml:space="preserve"> </w:t>
      </w:r>
      <w:r w:rsidRPr="00D56546">
        <w:rPr>
          <w:sz w:val="28"/>
          <w:szCs w:val="28"/>
        </w:rPr>
        <w:t>публічні</w:t>
      </w:r>
      <w:r w:rsidRPr="00D56546">
        <w:rPr>
          <w:spacing w:val="-11"/>
          <w:sz w:val="28"/>
          <w:szCs w:val="28"/>
        </w:rPr>
        <w:t xml:space="preserve"> </w:t>
      </w:r>
      <w:r w:rsidRPr="00D56546">
        <w:rPr>
          <w:sz w:val="28"/>
          <w:szCs w:val="28"/>
        </w:rPr>
        <w:t>консультації».</w:t>
      </w:r>
      <w:r w:rsidRPr="00D56546">
        <w:rPr>
          <w:spacing w:val="-4"/>
          <w:sz w:val="28"/>
          <w:szCs w:val="28"/>
        </w:rPr>
        <w:t xml:space="preserve"> </w:t>
      </w:r>
      <w:r w:rsidRPr="00D56546">
        <w:rPr>
          <w:sz w:val="28"/>
          <w:szCs w:val="28"/>
        </w:rPr>
        <w:t>Порядок організації проведення публічних консультацій відповідно до вимог вказаного Закону визначається Радою.</w:t>
      </w:r>
    </w:p>
    <w:p w:rsidR="007D14F2" w:rsidRPr="00D56546" w:rsidRDefault="003133BE">
      <w:pPr>
        <w:pStyle w:val="a5"/>
        <w:numPr>
          <w:ilvl w:val="0"/>
          <w:numId w:val="62"/>
        </w:numPr>
        <w:tabs>
          <w:tab w:val="left" w:pos="305"/>
        </w:tabs>
        <w:spacing w:before="2"/>
        <w:ind w:left="305" w:hanging="282"/>
        <w:jc w:val="both"/>
        <w:rPr>
          <w:sz w:val="28"/>
          <w:szCs w:val="28"/>
        </w:rPr>
      </w:pPr>
      <w:r w:rsidRPr="00D56546">
        <w:rPr>
          <w:sz w:val="28"/>
          <w:szCs w:val="28"/>
        </w:rPr>
        <w:t>Законами</w:t>
      </w:r>
      <w:r w:rsidRPr="00D56546">
        <w:rPr>
          <w:spacing w:val="-10"/>
          <w:sz w:val="28"/>
          <w:szCs w:val="28"/>
        </w:rPr>
        <w:t xml:space="preserve"> </w:t>
      </w:r>
      <w:r w:rsidRPr="00D56546">
        <w:rPr>
          <w:sz w:val="28"/>
          <w:szCs w:val="28"/>
        </w:rPr>
        <w:t>можуть</w:t>
      </w:r>
      <w:r w:rsidRPr="00D56546">
        <w:rPr>
          <w:spacing w:val="-11"/>
          <w:sz w:val="28"/>
          <w:szCs w:val="28"/>
        </w:rPr>
        <w:t xml:space="preserve"> </w:t>
      </w:r>
      <w:r w:rsidRPr="00D56546">
        <w:rPr>
          <w:sz w:val="28"/>
          <w:szCs w:val="28"/>
        </w:rPr>
        <w:t>передбачатися</w:t>
      </w:r>
      <w:r w:rsidRPr="00D56546">
        <w:rPr>
          <w:spacing w:val="-4"/>
          <w:sz w:val="28"/>
          <w:szCs w:val="28"/>
        </w:rPr>
        <w:t xml:space="preserve"> </w:t>
      </w:r>
      <w:r w:rsidRPr="00D56546">
        <w:rPr>
          <w:sz w:val="28"/>
          <w:szCs w:val="28"/>
        </w:rPr>
        <w:t>інші</w:t>
      </w:r>
      <w:r w:rsidRPr="00D56546">
        <w:rPr>
          <w:spacing w:val="-9"/>
          <w:sz w:val="28"/>
          <w:szCs w:val="28"/>
        </w:rPr>
        <w:t xml:space="preserve"> </w:t>
      </w:r>
      <w:r w:rsidRPr="00D56546">
        <w:rPr>
          <w:sz w:val="28"/>
          <w:szCs w:val="28"/>
        </w:rPr>
        <w:t>види</w:t>
      </w:r>
      <w:r w:rsidRPr="00D56546">
        <w:rPr>
          <w:spacing w:val="-9"/>
          <w:sz w:val="28"/>
          <w:szCs w:val="28"/>
        </w:rPr>
        <w:t xml:space="preserve"> </w:t>
      </w:r>
      <w:r w:rsidRPr="00D56546">
        <w:rPr>
          <w:sz w:val="28"/>
          <w:szCs w:val="28"/>
        </w:rPr>
        <w:t>громадських</w:t>
      </w:r>
      <w:r w:rsidRPr="00D56546">
        <w:rPr>
          <w:spacing w:val="-12"/>
          <w:sz w:val="28"/>
          <w:szCs w:val="28"/>
        </w:rPr>
        <w:t xml:space="preserve"> </w:t>
      </w:r>
      <w:r w:rsidRPr="00D56546">
        <w:rPr>
          <w:spacing w:val="-2"/>
          <w:sz w:val="28"/>
          <w:szCs w:val="28"/>
        </w:rPr>
        <w:t>обговорень.</w:t>
      </w:r>
    </w:p>
    <w:p w:rsidR="007D14F2" w:rsidRPr="00D56546" w:rsidRDefault="003133BE">
      <w:pPr>
        <w:pStyle w:val="a5"/>
        <w:numPr>
          <w:ilvl w:val="0"/>
          <w:numId w:val="62"/>
        </w:numPr>
        <w:tabs>
          <w:tab w:val="left" w:pos="343"/>
        </w:tabs>
        <w:spacing w:before="24" w:line="261" w:lineRule="auto"/>
        <w:ind w:right="26" w:firstLine="0"/>
        <w:jc w:val="both"/>
        <w:rPr>
          <w:sz w:val="28"/>
          <w:szCs w:val="28"/>
        </w:rPr>
      </w:pPr>
      <w:r w:rsidRPr="00D56546">
        <w:rPr>
          <w:sz w:val="28"/>
          <w:szCs w:val="28"/>
        </w:rPr>
        <w:t>Публічні консультації можуть поєднуватися з іншими формами участі територіальної громади у вирішенні питань місцевого значення.</w:t>
      </w:r>
    </w:p>
    <w:p w:rsidR="007D14F2" w:rsidRPr="00D56546" w:rsidRDefault="007D14F2">
      <w:pPr>
        <w:pStyle w:val="a3"/>
        <w:spacing w:before="27"/>
        <w:ind w:left="0"/>
        <w:jc w:val="left"/>
      </w:pPr>
    </w:p>
    <w:p w:rsidR="007D14F2" w:rsidRDefault="003133BE">
      <w:pPr>
        <w:pStyle w:val="2"/>
        <w:spacing w:line="259" w:lineRule="auto"/>
        <w:ind w:right="23"/>
        <w:jc w:val="both"/>
      </w:pPr>
      <w:r w:rsidRPr="00D56546">
        <w:t>Стаття 21. Консультативно-дорадчі органи при органах місцевого самоврядування та/або посадових</w:t>
      </w:r>
      <w:r>
        <w:t xml:space="preserve"> особах місцевого самоврядування, інші форми залучення</w:t>
      </w:r>
    </w:p>
    <w:p w:rsidR="007D14F2" w:rsidRDefault="003133BE">
      <w:pPr>
        <w:pStyle w:val="a5"/>
        <w:numPr>
          <w:ilvl w:val="0"/>
          <w:numId w:val="61"/>
        </w:numPr>
        <w:tabs>
          <w:tab w:val="left" w:pos="425"/>
        </w:tabs>
        <w:spacing w:before="152" w:line="259" w:lineRule="auto"/>
        <w:ind w:right="21" w:firstLine="0"/>
        <w:jc w:val="both"/>
        <w:rPr>
          <w:sz w:val="28"/>
        </w:rPr>
      </w:pPr>
      <w:r>
        <w:rPr>
          <w:sz w:val="28"/>
        </w:rPr>
        <w:t>Жителі можуть входити до складу та/або брати участь у роботі консультативно-дорадчих органів (у разі їх утворення) при органах та/або посадових особах місцевого самоврядування з метою підготовки пропозицій щодо вдосконалення їхньої роботи, участі в розробленні проєктів актів, вирішенні інших питань, віднесених до повноважень зазначених органів та/ або посадових осіб.</w:t>
      </w:r>
    </w:p>
    <w:p w:rsidR="007D14F2" w:rsidRDefault="003133BE">
      <w:pPr>
        <w:pStyle w:val="a5"/>
        <w:numPr>
          <w:ilvl w:val="0"/>
          <w:numId w:val="61"/>
        </w:numPr>
        <w:tabs>
          <w:tab w:val="left" w:pos="319"/>
        </w:tabs>
        <w:spacing w:line="259" w:lineRule="auto"/>
        <w:ind w:right="17" w:firstLine="0"/>
        <w:jc w:val="both"/>
        <w:rPr>
          <w:sz w:val="28"/>
        </w:rPr>
      </w:pPr>
      <w:r>
        <w:rPr>
          <w:sz w:val="28"/>
        </w:rPr>
        <w:t xml:space="preserve">Завдання, склад та організація роботи консультативно-дорадчих органів при органах та/або посадових особах місцевого самоврядування </w:t>
      </w:r>
      <w:r>
        <w:rPr>
          <w:spacing w:val="-2"/>
          <w:sz w:val="28"/>
        </w:rPr>
        <w:t>визначаються</w:t>
      </w:r>
      <w:r>
        <w:rPr>
          <w:spacing w:val="-6"/>
          <w:sz w:val="28"/>
        </w:rPr>
        <w:t xml:space="preserve"> </w:t>
      </w:r>
      <w:r>
        <w:rPr>
          <w:spacing w:val="-2"/>
          <w:sz w:val="28"/>
        </w:rPr>
        <w:t>рішенням</w:t>
      </w:r>
      <w:r>
        <w:rPr>
          <w:spacing w:val="-6"/>
          <w:sz w:val="28"/>
        </w:rPr>
        <w:t xml:space="preserve"> </w:t>
      </w:r>
      <w:r>
        <w:rPr>
          <w:spacing w:val="-2"/>
          <w:sz w:val="28"/>
        </w:rPr>
        <w:t>органу</w:t>
      </w:r>
      <w:r>
        <w:rPr>
          <w:spacing w:val="-8"/>
          <w:sz w:val="28"/>
        </w:rPr>
        <w:t xml:space="preserve"> </w:t>
      </w:r>
      <w:r>
        <w:rPr>
          <w:spacing w:val="-2"/>
          <w:sz w:val="28"/>
        </w:rPr>
        <w:t>чи</w:t>
      </w:r>
      <w:r>
        <w:rPr>
          <w:spacing w:val="-7"/>
          <w:sz w:val="28"/>
        </w:rPr>
        <w:t xml:space="preserve"> </w:t>
      </w:r>
      <w:r>
        <w:rPr>
          <w:spacing w:val="-2"/>
          <w:sz w:val="28"/>
        </w:rPr>
        <w:t>посадової</w:t>
      </w:r>
      <w:r>
        <w:rPr>
          <w:spacing w:val="-13"/>
          <w:sz w:val="28"/>
        </w:rPr>
        <w:t xml:space="preserve"> </w:t>
      </w:r>
      <w:r>
        <w:rPr>
          <w:spacing w:val="-2"/>
          <w:sz w:val="28"/>
        </w:rPr>
        <w:t>особи,</w:t>
      </w:r>
      <w:r>
        <w:rPr>
          <w:spacing w:val="-5"/>
          <w:sz w:val="28"/>
        </w:rPr>
        <w:t xml:space="preserve"> </w:t>
      </w:r>
      <w:r>
        <w:rPr>
          <w:spacing w:val="-2"/>
          <w:sz w:val="28"/>
        </w:rPr>
        <w:t>при</w:t>
      </w:r>
      <w:r>
        <w:rPr>
          <w:spacing w:val="-8"/>
          <w:sz w:val="28"/>
        </w:rPr>
        <w:t xml:space="preserve"> </w:t>
      </w:r>
      <w:r>
        <w:rPr>
          <w:spacing w:val="-2"/>
          <w:sz w:val="28"/>
        </w:rPr>
        <w:t>яких</w:t>
      </w:r>
      <w:r>
        <w:rPr>
          <w:spacing w:val="-13"/>
          <w:sz w:val="28"/>
        </w:rPr>
        <w:t xml:space="preserve"> </w:t>
      </w:r>
      <w:r>
        <w:rPr>
          <w:spacing w:val="-2"/>
          <w:sz w:val="28"/>
        </w:rPr>
        <w:t>вони утворені.</w:t>
      </w:r>
    </w:p>
    <w:p w:rsidR="007D14F2" w:rsidRDefault="003133BE">
      <w:pPr>
        <w:pStyle w:val="a5"/>
        <w:numPr>
          <w:ilvl w:val="0"/>
          <w:numId w:val="61"/>
        </w:numPr>
        <w:tabs>
          <w:tab w:val="left" w:pos="362"/>
        </w:tabs>
        <w:spacing w:before="1" w:line="259" w:lineRule="auto"/>
        <w:ind w:right="19" w:firstLine="0"/>
        <w:jc w:val="both"/>
        <w:rPr>
          <w:sz w:val="28"/>
        </w:rPr>
      </w:pPr>
      <w:r>
        <w:rPr>
          <w:sz w:val="28"/>
        </w:rPr>
        <w:t>Жителі можуть надавати пропозиції та зауваження до оприлюднених проєктів актів органів місцевого самоврядування відповідно до законів України «Про місцеве самоврядування в Україні», «Про доступ до публічної інформації», «Про засади державної регуляторної політики у сфері господарської діяльності».</w:t>
      </w:r>
    </w:p>
    <w:p w:rsidR="007D14F2" w:rsidRDefault="007D14F2">
      <w:pPr>
        <w:pStyle w:val="a3"/>
        <w:spacing w:before="28"/>
        <w:ind w:left="0"/>
        <w:jc w:val="left"/>
      </w:pPr>
    </w:p>
    <w:p w:rsidR="007D14F2" w:rsidRDefault="003133BE">
      <w:pPr>
        <w:pStyle w:val="2"/>
        <w:spacing w:line="261" w:lineRule="auto"/>
        <w:ind w:right="26"/>
        <w:jc w:val="both"/>
      </w:pPr>
      <w:r>
        <w:t>Стаття 22. Громадське оцінювання діяльності органів та посадових осіб місцевого самоврядування, інша наглядова діяльність</w:t>
      </w:r>
    </w:p>
    <w:p w:rsidR="007D14F2" w:rsidRDefault="003133BE">
      <w:pPr>
        <w:pStyle w:val="a5"/>
        <w:numPr>
          <w:ilvl w:val="0"/>
          <w:numId w:val="60"/>
        </w:numPr>
        <w:tabs>
          <w:tab w:val="left" w:pos="329"/>
        </w:tabs>
        <w:spacing w:before="148" w:line="259" w:lineRule="auto"/>
        <w:ind w:right="20" w:firstLine="0"/>
        <w:jc w:val="both"/>
        <w:rPr>
          <w:sz w:val="28"/>
        </w:rPr>
      </w:pPr>
      <w:r>
        <w:rPr>
          <w:sz w:val="28"/>
        </w:rPr>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 Засади, форми та порядок</w:t>
      </w:r>
      <w:r>
        <w:rPr>
          <w:spacing w:val="33"/>
          <w:sz w:val="28"/>
        </w:rPr>
        <w:t xml:space="preserve"> </w:t>
      </w:r>
      <w:r>
        <w:rPr>
          <w:sz w:val="28"/>
        </w:rPr>
        <w:t>здійснення</w:t>
      </w:r>
      <w:r>
        <w:rPr>
          <w:spacing w:val="36"/>
          <w:sz w:val="28"/>
        </w:rPr>
        <w:t xml:space="preserve"> </w:t>
      </w:r>
      <w:r>
        <w:rPr>
          <w:sz w:val="28"/>
        </w:rPr>
        <w:t>громадського</w:t>
      </w:r>
      <w:r>
        <w:rPr>
          <w:spacing w:val="35"/>
          <w:sz w:val="28"/>
        </w:rPr>
        <w:t xml:space="preserve"> </w:t>
      </w:r>
      <w:r>
        <w:rPr>
          <w:sz w:val="28"/>
        </w:rPr>
        <w:t>оцінювання</w:t>
      </w:r>
      <w:r>
        <w:rPr>
          <w:spacing w:val="35"/>
          <w:sz w:val="28"/>
        </w:rPr>
        <w:t xml:space="preserve"> </w:t>
      </w:r>
      <w:r>
        <w:rPr>
          <w:sz w:val="28"/>
        </w:rPr>
        <w:t>визначається</w:t>
      </w:r>
      <w:r>
        <w:rPr>
          <w:spacing w:val="37"/>
          <w:sz w:val="28"/>
        </w:rPr>
        <w:t xml:space="preserve"> </w:t>
      </w:r>
      <w:r>
        <w:rPr>
          <w:sz w:val="28"/>
        </w:rPr>
        <w:t>розділом</w:t>
      </w:r>
      <w:r>
        <w:rPr>
          <w:spacing w:val="45"/>
          <w:sz w:val="28"/>
        </w:rPr>
        <w:t xml:space="preserve"> </w:t>
      </w:r>
      <w:r>
        <w:rPr>
          <w:spacing w:val="-5"/>
          <w:sz w:val="28"/>
        </w:rPr>
        <w:t>VІІ</w:t>
      </w:r>
    </w:p>
    <w:p w:rsidR="007D14F2" w:rsidRDefault="003133BE">
      <w:pPr>
        <w:pStyle w:val="a3"/>
        <w:spacing w:line="256" w:lineRule="auto"/>
        <w:ind w:right="30"/>
      </w:pPr>
      <w:r>
        <w:lastRenderedPageBreak/>
        <w:t>«Громадський контроль за діяльністю органів та посадових осіб місцевого самоврядування» цього Статуту.</w:t>
      </w:r>
    </w:p>
    <w:p w:rsidR="007D14F2" w:rsidRPr="00D56546" w:rsidRDefault="003133BE" w:rsidP="00094C60">
      <w:pPr>
        <w:pStyle w:val="a5"/>
        <w:numPr>
          <w:ilvl w:val="0"/>
          <w:numId w:val="60"/>
        </w:numPr>
        <w:tabs>
          <w:tab w:val="left" w:pos="357"/>
        </w:tabs>
        <w:spacing w:before="65" w:line="256" w:lineRule="auto"/>
        <w:ind w:right="21" w:firstLine="0"/>
        <w:jc w:val="both"/>
        <w:rPr>
          <w:sz w:val="28"/>
          <w:szCs w:val="28"/>
        </w:rPr>
      </w:pPr>
      <w:r w:rsidRPr="00D56546">
        <w:rPr>
          <w:sz w:val="28"/>
          <w:szCs w:val="28"/>
        </w:rPr>
        <w:t>Жителі можуть брати участь в роботі контрольно-наглядових органів юридичних</w:t>
      </w:r>
      <w:r w:rsidRPr="00D56546">
        <w:rPr>
          <w:spacing w:val="-4"/>
          <w:sz w:val="28"/>
          <w:szCs w:val="28"/>
        </w:rPr>
        <w:t xml:space="preserve"> </w:t>
      </w:r>
      <w:r w:rsidRPr="00D56546">
        <w:rPr>
          <w:sz w:val="28"/>
          <w:szCs w:val="28"/>
        </w:rPr>
        <w:t>осіб публічного права, утворених</w:t>
      </w:r>
      <w:r w:rsidRPr="00D56546">
        <w:rPr>
          <w:spacing w:val="-4"/>
          <w:sz w:val="28"/>
          <w:szCs w:val="28"/>
        </w:rPr>
        <w:t xml:space="preserve"> </w:t>
      </w:r>
      <w:r w:rsidRPr="00D56546">
        <w:rPr>
          <w:sz w:val="28"/>
          <w:szCs w:val="28"/>
        </w:rPr>
        <w:t>за рішенням Ради на умовах, визначених</w:t>
      </w:r>
      <w:r w:rsidRPr="00D56546">
        <w:rPr>
          <w:spacing w:val="40"/>
          <w:sz w:val="28"/>
          <w:szCs w:val="28"/>
        </w:rPr>
        <w:t xml:space="preserve">  </w:t>
      </w:r>
      <w:r w:rsidRPr="00D56546">
        <w:rPr>
          <w:sz w:val="28"/>
          <w:szCs w:val="28"/>
        </w:rPr>
        <w:t>відповідними</w:t>
      </w:r>
      <w:r w:rsidRPr="00D56546">
        <w:rPr>
          <w:spacing w:val="57"/>
          <w:sz w:val="28"/>
          <w:szCs w:val="28"/>
        </w:rPr>
        <w:t xml:space="preserve">  </w:t>
      </w:r>
      <w:r w:rsidRPr="00D56546">
        <w:rPr>
          <w:sz w:val="28"/>
          <w:szCs w:val="28"/>
        </w:rPr>
        <w:t>актами</w:t>
      </w:r>
      <w:r w:rsidRPr="00D56546">
        <w:rPr>
          <w:spacing w:val="57"/>
          <w:sz w:val="28"/>
          <w:szCs w:val="28"/>
        </w:rPr>
        <w:t xml:space="preserve">  </w:t>
      </w:r>
      <w:r w:rsidRPr="00D56546">
        <w:rPr>
          <w:sz w:val="28"/>
          <w:szCs w:val="28"/>
        </w:rPr>
        <w:t>законодавства</w:t>
      </w:r>
      <w:r w:rsidRPr="00D56546">
        <w:rPr>
          <w:spacing w:val="58"/>
          <w:sz w:val="28"/>
          <w:szCs w:val="28"/>
        </w:rPr>
        <w:t xml:space="preserve">  </w:t>
      </w:r>
      <w:r w:rsidRPr="00D56546">
        <w:rPr>
          <w:sz w:val="28"/>
          <w:szCs w:val="28"/>
        </w:rPr>
        <w:t>України,</w:t>
      </w:r>
      <w:r w:rsidRPr="00D56546">
        <w:rPr>
          <w:spacing w:val="58"/>
          <w:sz w:val="28"/>
          <w:szCs w:val="28"/>
        </w:rPr>
        <w:t xml:space="preserve">  </w:t>
      </w:r>
      <w:r w:rsidRPr="00D56546">
        <w:rPr>
          <w:sz w:val="28"/>
          <w:szCs w:val="28"/>
        </w:rPr>
        <w:t>з</w:t>
      </w:r>
      <w:r w:rsidRPr="00D56546">
        <w:rPr>
          <w:spacing w:val="58"/>
          <w:sz w:val="28"/>
          <w:szCs w:val="28"/>
        </w:rPr>
        <w:t xml:space="preserve">  </w:t>
      </w:r>
      <w:r w:rsidRPr="00D56546">
        <w:rPr>
          <w:sz w:val="28"/>
          <w:szCs w:val="28"/>
        </w:rPr>
        <w:t>метою</w:t>
      </w:r>
      <w:r w:rsidR="00D56546" w:rsidRPr="00D56546">
        <w:rPr>
          <w:sz w:val="28"/>
          <w:szCs w:val="28"/>
        </w:rPr>
        <w:t xml:space="preserve"> </w:t>
      </w:r>
      <w:r w:rsidRPr="00D56546">
        <w:rPr>
          <w:sz w:val="28"/>
          <w:szCs w:val="28"/>
        </w:rPr>
        <w:t>забезпечення прозорості</w:t>
      </w:r>
      <w:r w:rsidRPr="00D56546">
        <w:rPr>
          <w:spacing w:val="-5"/>
          <w:sz w:val="28"/>
          <w:szCs w:val="28"/>
        </w:rPr>
        <w:t xml:space="preserve"> </w:t>
      </w:r>
      <w:r w:rsidRPr="00D56546">
        <w:rPr>
          <w:sz w:val="28"/>
          <w:szCs w:val="28"/>
        </w:rPr>
        <w:t>й ефективності</w:t>
      </w:r>
      <w:r w:rsidRPr="00D56546">
        <w:rPr>
          <w:spacing w:val="-5"/>
          <w:sz w:val="28"/>
          <w:szCs w:val="28"/>
        </w:rPr>
        <w:t xml:space="preserve"> </w:t>
      </w:r>
      <w:r w:rsidRPr="00D56546">
        <w:rPr>
          <w:sz w:val="28"/>
          <w:szCs w:val="28"/>
        </w:rPr>
        <w:t>їх</w:t>
      </w:r>
      <w:r w:rsidRPr="00D56546">
        <w:rPr>
          <w:spacing w:val="-5"/>
          <w:sz w:val="28"/>
          <w:szCs w:val="28"/>
        </w:rPr>
        <w:t xml:space="preserve"> </w:t>
      </w:r>
      <w:r w:rsidRPr="00D56546">
        <w:rPr>
          <w:sz w:val="28"/>
          <w:szCs w:val="28"/>
        </w:rPr>
        <w:t>роботи, здійснення контролю</w:t>
      </w:r>
      <w:r w:rsidRPr="00D56546">
        <w:rPr>
          <w:spacing w:val="-2"/>
          <w:sz w:val="28"/>
          <w:szCs w:val="28"/>
        </w:rPr>
        <w:t xml:space="preserve"> </w:t>
      </w:r>
      <w:r w:rsidRPr="00D56546">
        <w:rPr>
          <w:sz w:val="28"/>
          <w:szCs w:val="28"/>
        </w:rPr>
        <w:t>за прийняттям рішень щодо діяльності цих осіб.</w:t>
      </w:r>
    </w:p>
    <w:p w:rsidR="007D14F2" w:rsidRPr="00D56546" w:rsidRDefault="007D14F2">
      <w:pPr>
        <w:pStyle w:val="a3"/>
        <w:spacing w:before="35"/>
        <w:ind w:left="0"/>
        <w:jc w:val="left"/>
      </w:pPr>
    </w:p>
    <w:p w:rsidR="007D14F2" w:rsidRPr="00D56546" w:rsidRDefault="003133BE">
      <w:pPr>
        <w:pStyle w:val="1"/>
        <w:spacing w:line="261" w:lineRule="auto"/>
        <w:ind w:right="24"/>
      </w:pPr>
      <w:r w:rsidRPr="00D56546">
        <w:t>РОЗДІЛ ІІІ. ЗАСАДИ ОРГАНІЗАЦІЇ РОБОТИ ОРГАНІВ МІСЦЕВОГО САМОВРЯДУВАННЯ</w:t>
      </w:r>
    </w:p>
    <w:p w:rsidR="007D14F2" w:rsidRPr="00D56546" w:rsidRDefault="003133BE">
      <w:pPr>
        <w:pStyle w:val="2"/>
        <w:spacing w:before="154" w:line="261" w:lineRule="auto"/>
        <w:ind w:right="23"/>
        <w:jc w:val="both"/>
      </w:pPr>
      <w:r w:rsidRPr="00D56546">
        <w:t>Стаття 23. Засади взаємодії органів місцевого самоврядування з жителями, іншими особами при вирішенні адміністративних питань</w:t>
      </w:r>
    </w:p>
    <w:p w:rsidR="007D14F2" w:rsidRDefault="003133BE">
      <w:pPr>
        <w:pStyle w:val="a5"/>
        <w:numPr>
          <w:ilvl w:val="0"/>
          <w:numId w:val="59"/>
        </w:numPr>
        <w:tabs>
          <w:tab w:val="left" w:pos="357"/>
        </w:tabs>
        <w:spacing w:before="147" w:line="259" w:lineRule="auto"/>
        <w:ind w:right="19" w:firstLine="0"/>
        <w:jc w:val="both"/>
        <w:rPr>
          <w:sz w:val="28"/>
        </w:rPr>
      </w:pPr>
      <w:r w:rsidRPr="00D56546">
        <w:rPr>
          <w:sz w:val="28"/>
          <w:szCs w:val="28"/>
        </w:rPr>
        <w:t>Центр надання адміністративних послуг</w:t>
      </w:r>
      <w:r>
        <w:rPr>
          <w:sz w:val="28"/>
        </w:rPr>
        <w:t xml:space="preserve"> (далі – ЦНАП), утворюється Радою для надання жителям адміністративних та супутніх їм послуг, надання консультацій, прийняття та видачі документів, не пов’язаних з наданням адміністративних послуг, укладення договорів і угод представниками</w:t>
      </w:r>
      <w:r>
        <w:rPr>
          <w:spacing w:val="-5"/>
          <w:sz w:val="28"/>
        </w:rPr>
        <w:t xml:space="preserve"> </w:t>
      </w:r>
      <w:r>
        <w:rPr>
          <w:sz w:val="28"/>
        </w:rPr>
        <w:t>суб’єктів</w:t>
      </w:r>
      <w:r>
        <w:rPr>
          <w:spacing w:val="-7"/>
          <w:sz w:val="28"/>
        </w:rPr>
        <w:t xml:space="preserve"> </w:t>
      </w:r>
      <w:r>
        <w:rPr>
          <w:sz w:val="28"/>
        </w:rPr>
        <w:t>господарювання,</w:t>
      </w:r>
      <w:r>
        <w:rPr>
          <w:spacing w:val="-3"/>
          <w:sz w:val="28"/>
        </w:rPr>
        <w:t xml:space="preserve"> </w:t>
      </w:r>
      <w:r>
        <w:rPr>
          <w:sz w:val="28"/>
        </w:rPr>
        <w:t>які</w:t>
      </w:r>
      <w:r>
        <w:rPr>
          <w:spacing w:val="-10"/>
          <w:sz w:val="28"/>
        </w:rPr>
        <w:t xml:space="preserve"> </w:t>
      </w:r>
      <w:r>
        <w:rPr>
          <w:sz w:val="28"/>
        </w:rPr>
        <w:t>забезпечують</w:t>
      </w:r>
      <w:r>
        <w:rPr>
          <w:spacing w:val="-3"/>
          <w:sz w:val="28"/>
        </w:rPr>
        <w:t xml:space="preserve"> </w:t>
      </w:r>
      <w:r>
        <w:rPr>
          <w:sz w:val="28"/>
        </w:rPr>
        <w:t>водо-,</w:t>
      </w:r>
      <w:r>
        <w:rPr>
          <w:spacing w:val="-3"/>
          <w:sz w:val="28"/>
        </w:rPr>
        <w:t xml:space="preserve"> </w:t>
      </w:r>
      <w:r>
        <w:rPr>
          <w:sz w:val="28"/>
        </w:rPr>
        <w:t>тепло-, газо-,</w:t>
      </w:r>
      <w:r>
        <w:rPr>
          <w:spacing w:val="-3"/>
          <w:sz w:val="28"/>
        </w:rPr>
        <w:t xml:space="preserve"> </w:t>
      </w:r>
      <w:r>
        <w:rPr>
          <w:sz w:val="28"/>
        </w:rPr>
        <w:t>електропостачання тощо. Надання</w:t>
      </w:r>
      <w:r>
        <w:rPr>
          <w:spacing w:val="-5"/>
          <w:sz w:val="28"/>
        </w:rPr>
        <w:t xml:space="preserve"> </w:t>
      </w:r>
      <w:r>
        <w:rPr>
          <w:sz w:val="28"/>
        </w:rPr>
        <w:t>жителям</w:t>
      </w:r>
      <w:r>
        <w:rPr>
          <w:spacing w:val="-4"/>
          <w:sz w:val="28"/>
        </w:rPr>
        <w:t xml:space="preserve"> </w:t>
      </w:r>
      <w:r>
        <w:rPr>
          <w:sz w:val="28"/>
        </w:rPr>
        <w:t>адміністративних</w:t>
      </w:r>
      <w:r>
        <w:rPr>
          <w:spacing w:val="-10"/>
          <w:sz w:val="28"/>
        </w:rPr>
        <w:t xml:space="preserve"> </w:t>
      </w:r>
      <w:r>
        <w:rPr>
          <w:sz w:val="28"/>
        </w:rPr>
        <w:t>послуг органами та посадовими особами місцевого самоврядування здійснюється виключно через ЦНАП.</w:t>
      </w:r>
    </w:p>
    <w:p w:rsidR="007D14F2" w:rsidRDefault="003133BE">
      <w:pPr>
        <w:pStyle w:val="a5"/>
        <w:numPr>
          <w:ilvl w:val="0"/>
          <w:numId w:val="59"/>
        </w:numPr>
        <w:tabs>
          <w:tab w:val="left" w:pos="362"/>
        </w:tabs>
        <w:spacing w:line="259" w:lineRule="auto"/>
        <w:ind w:right="28" w:firstLine="0"/>
        <w:jc w:val="both"/>
        <w:rPr>
          <w:sz w:val="28"/>
        </w:rPr>
      </w:pPr>
      <w:r>
        <w:rPr>
          <w:sz w:val="28"/>
        </w:rPr>
        <w:t>З метою забезпечення належної доступності адміністративних послуг можуть утворюватися територіальні підрозділи та віддалені (у тому числі пересувні) робочі місця адміністраторів ЦНАПу.</w:t>
      </w:r>
    </w:p>
    <w:p w:rsidR="007D14F2" w:rsidRDefault="003133BE">
      <w:pPr>
        <w:pStyle w:val="a5"/>
        <w:numPr>
          <w:ilvl w:val="0"/>
          <w:numId w:val="59"/>
        </w:numPr>
        <w:tabs>
          <w:tab w:val="left" w:pos="415"/>
        </w:tabs>
        <w:spacing w:line="261" w:lineRule="auto"/>
        <w:ind w:right="34" w:firstLine="0"/>
        <w:jc w:val="both"/>
        <w:rPr>
          <w:sz w:val="28"/>
        </w:rPr>
      </w:pPr>
      <w:r>
        <w:rPr>
          <w:sz w:val="28"/>
        </w:rPr>
        <w:t>ЦНАП діє на підставі положення, яке затверджується Радою або уповноваженим виконавчим органом.</w:t>
      </w:r>
    </w:p>
    <w:p w:rsidR="007D14F2" w:rsidRDefault="003133BE">
      <w:pPr>
        <w:pStyle w:val="a5"/>
        <w:numPr>
          <w:ilvl w:val="0"/>
          <w:numId w:val="59"/>
        </w:numPr>
        <w:tabs>
          <w:tab w:val="left" w:pos="300"/>
        </w:tabs>
        <w:spacing w:line="259" w:lineRule="auto"/>
        <w:ind w:right="25" w:firstLine="0"/>
        <w:jc w:val="both"/>
        <w:rPr>
          <w:sz w:val="28"/>
        </w:rPr>
      </w:pPr>
      <w:r>
        <w:rPr>
          <w:sz w:val="28"/>
        </w:rPr>
        <w:t>Органи</w:t>
      </w:r>
      <w:r>
        <w:rPr>
          <w:spacing w:val="-12"/>
          <w:sz w:val="28"/>
        </w:rPr>
        <w:t xml:space="preserve"> </w:t>
      </w:r>
      <w:r>
        <w:rPr>
          <w:sz w:val="28"/>
        </w:rPr>
        <w:t>та</w:t>
      </w:r>
      <w:r>
        <w:rPr>
          <w:spacing w:val="-14"/>
          <w:sz w:val="28"/>
        </w:rPr>
        <w:t xml:space="preserve"> </w:t>
      </w:r>
      <w:r>
        <w:rPr>
          <w:sz w:val="28"/>
        </w:rPr>
        <w:t>посадові</w:t>
      </w:r>
      <w:r>
        <w:rPr>
          <w:spacing w:val="-16"/>
          <w:sz w:val="28"/>
        </w:rPr>
        <w:t xml:space="preserve"> </w:t>
      </w:r>
      <w:r>
        <w:rPr>
          <w:sz w:val="28"/>
        </w:rPr>
        <w:t>особи</w:t>
      </w:r>
      <w:r>
        <w:rPr>
          <w:spacing w:val="-11"/>
          <w:sz w:val="28"/>
        </w:rPr>
        <w:t xml:space="preserve"> </w:t>
      </w:r>
      <w:r>
        <w:rPr>
          <w:sz w:val="28"/>
        </w:rPr>
        <w:t>місцевого</w:t>
      </w:r>
      <w:r>
        <w:rPr>
          <w:spacing w:val="-11"/>
          <w:sz w:val="28"/>
        </w:rPr>
        <w:t xml:space="preserve"> </w:t>
      </w:r>
      <w:r>
        <w:rPr>
          <w:sz w:val="28"/>
        </w:rPr>
        <w:t>самоврядування</w:t>
      </w:r>
      <w:r>
        <w:rPr>
          <w:spacing w:val="-11"/>
          <w:sz w:val="28"/>
        </w:rPr>
        <w:t xml:space="preserve"> </w:t>
      </w:r>
      <w:r>
        <w:rPr>
          <w:sz w:val="28"/>
        </w:rPr>
        <w:t>приймають</w:t>
      </w:r>
      <w:r>
        <w:rPr>
          <w:spacing w:val="-14"/>
          <w:sz w:val="28"/>
        </w:rPr>
        <w:t xml:space="preserve"> </w:t>
      </w:r>
      <w:r>
        <w:rPr>
          <w:sz w:val="28"/>
        </w:rPr>
        <w:t xml:space="preserve">рішення або вчиняють юридично значущі дії індивідуального характеру для вирішення конкретної адміністративної справи щодо набуття, зміни, припинення чи реалізації прав та/або обов’язків окремого жителя, юридичної особи відповідно до Закону України «Про адміністративну </w:t>
      </w:r>
      <w:r>
        <w:rPr>
          <w:spacing w:val="-2"/>
          <w:sz w:val="28"/>
        </w:rPr>
        <w:t>процедуру».</w:t>
      </w:r>
    </w:p>
    <w:p w:rsidR="007D14F2" w:rsidRDefault="003133BE">
      <w:pPr>
        <w:pStyle w:val="a5"/>
        <w:numPr>
          <w:ilvl w:val="0"/>
          <w:numId w:val="59"/>
        </w:numPr>
        <w:tabs>
          <w:tab w:val="left" w:pos="396"/>
        </w:tabs>
        <w:spacing w:line="259" w:lineRule="auto"/>
        <w:ind w:right="26" w:firstLine="0"/>
        <w:jc w:val="both"/>
        <w:rPr>
          <w:sz w:val="28"/>
        </w:rPr>
      </w:pPr>
      <w:r>
        <w:rPr>
          <w:sz w:val="28"/>
        </w:rPr>
        <w:t>Органи та посадові особи місцевого самоврядування відповідно до Закону України «Про безоплатну правничу допомогу» з питань, що віднесені</w:t>
      </w:r>
      <w:r>
        <w:rPr>
          <w:spacing w:val="-18"/>
          <w:sz w:val="28"/>
        </w:rPr>
        <w:t xml:space="preserve"> </w:t>
      </w:r>
      <w:r>
        <w:rPr>
          <w:sz w:val="28"/>
        </w:rPr>
        <w:t>до</w:t>
      </w:r>
      <w:r>
        <w:rPr>
          <w:spacing w:val="-17"/>
          <w:sz w:val="28"/>
        </w:rPr>
        <w:t xml:space="preserve"> </w:t>
      </w:r>
      <w:r>
        <w:rPr>
          <w:sz w:val="28"/>
        </w:rPr>
        <w:t>їх</w:t>
      </w:r>
      <w:r>
        <w:rPr>
          <w:spacing w:val="-18"/>
          <w:sz w:val="28"/>
        </w:rPr>
        <w:t xml:space="preserve"> </w:t>
      </w:r>
      <w:r>
        <w:rPr>
          <w:sz w:val="28"/>
        </w:rPr>
        <w:t>повноважень,</w:t>
      </w:r>
      <w:r>
        <w:rPr>
          <w:spacing w:val="-15"/>
          <w:sz w:val="28"/>
        </w:rPr>
        <w:t xml:space="preserve"> </w:t>
      </w:r>
      <w:r>
        <w:rPr>
          <w:sz w:val="28"/>
        </w:rPr>
        <w:t>надають</w:t>
      </w:r>
      <w:r>
        <w:rPr>
          <w:spacing w:val="-17"/>
          <w:sz w:val="28"/>
        </w:rPr>
        <w:t xml:space="preserve"> </w:t>
      </w:r>
      <w:r>
        <w:rPr>
          <w:sz w:val="28"/>
        </w:rPr>
        <w:t>жителям</w:t>
      </w:r>
      <w:r>
        <w:rPr>
          <w:spacing w:val="-14"/>
          <w:sz w:val="28"/>
        </w:rPr>
        <w:t xml:space="preserve"> </w:t>
      </w:r>
      <w:r>
        <w:rPr>
          <w:sz w:val="28"/>
        </w:rPr>
        <w:t>такі</w:t>
      </w:r>
      <w:r>
        <w:rPr>
          <w:spacing w:val="-18"/>
          <w:sz w:val="28"/>
        </w:rPr>
        <w:t xml:space="preserve"> </w:t>
      </w:r>
      <w:r>
        <w:rPr>
          <w:sz w:val="28"/>
        </w:rPr>
        <w:t>види</w:t>
      </w:r>
      <w:r>
        <w:rPr>
          <w:spacing w:val="-15"/>
          <w:sz w:val="28"/>
        </w:rPr>
        <w:t xml:space="preserve"> </w:t>
      </w:r>
      <w:r>
        <w:rPr>
          <w:sz w:val="28"/>
        </w:rPr>
        <w:t>правничих</w:t>
      </w:r>
      <w:r>
        <w:rPr>
          <w:spacing w:val="-17"/>
          <w:sz w:val="28"/>
        </w:rPr>
        <w:t xml:space="preserve"> </w:t>
      </w:r>
      <w:r>
        <w:rPr>
          <w:spacing w:val="-2"/>
          <w:sz w:val="28"/>
        </w:rPr>
        <w:t>послуг:</w:t>
      </w:r>
    </w:p>
    <w:p w:rsidR="007D14F2" w:rsidRDefault="003133BE">
      <w:pPr>
        <w:pStyle w:val="a5"/>
        <w:numPr>
          <w:ilvl w:val="1"/>
          <w:numId w:val="59"/>
        </w:numPr>
        <w:tabs>
          <w:tab w:val="left" w:pos="324"/>
        </w:tabs>
        <w:ind w:left="324" w:hanging="301"/>
        <w:jc w:val="both"/>
        <w:rPr>
          <w:sz w:val="28"/>
        </w:rPr>
      </w:pPr>
      <w:r>
        <w:rPr>
          <w:sz w:val="28"/>
        </w:rPr>
        <w:t>надання</w:t>
      </w:r>
      <w:r>
        <w:rPr>
          <w:spacing w:val="-8"/>
          <w:sz w:val="28"/>
        </w:rPr>
        <w:t xml:space="preserve"> </w:t>
      </w:r>
      <w:r>
        <w:rPr>
          <w:sz w:val="28"/>
        </w:rPr>
        <w:t>правової</w:t>
      </w:r>
      <w:r>
        <w:rPr>
          <w:spacing w:val="-9"/>
          <w:sz w:val="28"/>
        </w:rPr>
        <w:t xml:space="preserve"> </w:t>
      </w:r>
      <w:r>
        <w:rPr>
          <w:spacing w:val="-2"/>
          <w:sz w:val="28"/>
        </w:rPr>
        <w:t>інформації;</w:t>
      </w:r>
    </w:p>
    <w:p w:rsidR="007D14F2" w:rsidRDefault="003133BE">
      <w:pPr>
        <w:pStyle w:val="a5"/>
        <w:numPr>
          <w:ilvl w:val="1"/>
          <w:numId w:val="59"/>
        </w:numPr>
        <w:tabs>
          <w:tab w:val="left" w:pos="324"/>
        </w:tabs>
        <w:spacing w:before="16"/>
        <w:ind w:left="324" w:hanging="301"/>
        <w:jc w:val="both"/>
        <w:rPr>
          <w:sz w:val="28"/>
        </w:rPr>
      </w:pPr>
      <w:r>
        <w:rPr>
          <w:sz w:val="28"/>
        </w:rPr>
        <w:t>надання</w:t>
      </w:r>
      <w:r>
        <w:rPr>
          <w:spacing w:val="-7"/>
          <w:sz w:val="28"/>
        </w:rPr>
        <w:t xml:space="preserve"> </w:t>
      </w:r>
      <w:r>
        <w:rPr>
          <w:sz w:val="28"/>
        </w:rPr>
        <w:t>консультацій</w:t>
      </w:r>
      <w:r>
        <w:rPr>
          <w:spacing w:val="-2"/>
          <w:sz w:val="28"/>
        </w:rPr>
        <w:t xml:space="preserve"> </w:t>
      </w:r>
      <w:r>
        <w:rPr>
          <w:sz w:val="28"/>
        </w:rPr>
        <w:t>і</w:t>
      </w:r>
      <w:r>
        <w:rPr>
          <w:spacing w:val="-12"/>
          <w:sz w:val="28"/>
        </w:rPr>
        <w:t xml:space="preserve"> </w:t>
      </w:r>
      <w:r>
        <w:rPr>
          <w:sz w:val="28"/>
        </w:rPr>
        <w:t>роз’яснень</w:t>
      </w:r>
      <w:r>
        <w:rPr>
          <w:spacing w:val="-9"/>
          <w:sz w:val="28"/>
        </w:rPr>
        <w:t xml:space="preserve"> </w:t>
      </w:r>
      <w:r>
        <w:rPr>
          <w:sz w:val="28"/>
        </w:rPr>
        <w:t>з</w:t>
      </w:r>
      <w:r>
        <w:rPr>
          <w:spacing w:val="-6"/>
          <w:sz w:val="28"/>
        </w:rPr>
        <w:t xml:space="preserve"> </w:t>
      </w:r>
      <w:r>
        <w:rPr>
          <w:sz w:val="28"/>
        </w:rPr>
        <w:t>правових</w:t>
      </w:r>
      <w:r>
        <w:rPr>
          <w:spacing w:val="-11"/>
          <w:sz w:val="28"/>
        </w:rPr>
        <w:t xml:space="preserve"> </w:t>
      </w:r>
      <w:r>
        <w:rPr>
          <w:spacing w:val="-2"/>
          <w:sz w:val="28"/>
        </w:rPr>
        <w:t>питань;</w:t>
      </w:r>
    </w:p>
    <w:p w:rsidR="007D14F2" w:rsidRDefault="003133BE">
      <w:pPr>
        <w:pStyle w:val="a5"/>
        <w:numPr>
          <w:ilvl w:val="1"/>
          <w:numId w:val="59"/>
        </w:numPr>
        <w:tabs>
          <w:tab w:val="left" w:pos="367"/>
        </w:tabs>
        <w:spacing w:before="24" w:line="261" w:lineRule="auto"/>
        <w:ind w:left="23" w:right="34" w:firstLine="0"/>
        <w:jc w:val="both"/>
        <w:rPr>
          <w:sz w:val="28"/>
        </w:rPr>
      </w:pPr>
      <w:r>
        <w:rPr>
          <w:sz w:val="28"/>
        </w:rPr>
        <w:t>складення заяв, скарг та інших документів правового характеру (крім документів процесуального характеру);</w:t>
      </w:r>
    </w:p>
    <w:p w:rsidR="007D14F2" w:rsidRDefault="003133BE">
      <w:pPr>
        <w:pStyle w:val="a5"/>
        <w:numPr>
          <w:ilvl w:val="1"/>
          <w:numId w:val="59"/>
        </w:numPr>
        <w:tabs>
          <w:tab w:val="left" w:pos="329"/>
        </w:tabs>
        <w:spacing w:line="259" w:lineRule="auto"/>
        <w:ind w:left="23" w:right="25" w:firstLine="0"/>
        <w:jc w:val="both"/>
        <w:rPr>
          <w:sz w:val="28"/>
        </w:rPr>
      </w:pPr>
      <w:r>
        <w:rPr>
          <w:sz w:val="28"/>
        </w:rPr>
        <w:t>надання допомоги в</w:t>
      </w:r>
      <w:r>
        <w:rPr>
          <w:spacing w:val="-1"/>
          <w:sz w:val="28"/>
        </w:rPr>
        <w:t xml:space="preserve"> </w:t>
      </w:r>
      <w:r>
        <w:rPr>
          <w:sz w:val="28"/>
        </w:rPr>
        <w:t>забезпеченні</w:t>
      </w:r>
      <w:r>
        <w:rPr>
          <w:spacing w:val="-4"/>
          <w:sz w:val="28"/>
        </w:rPr>
        <w:t xml:space="preserve"> </w:t>
      </w:r>
      <w:r>
        <w:rPr>
          <w:sz w:val="28"/>
        </w:rPr>
        <w:t>доступу</w:t>
      </w:r>
      <w:r>
        <w:rPr>
          <w:spacing w:val="-4"/>
          <w:sz w:val="28"/>
        </w:rPr>
        <w:t xml:space="preserve"> </w:t>
      </w:r>
      <w:r>
        <w:rPr>
          <w:sz w:val="28"/>
        </w:rPr>
        <w:t>особи до вторинної</w:t>
      </w:r>
      <w:r>
        <w:rPr>
          <w:spacing w:val="-4"/>
          <w:sz w:val="28"/>
        </w:rPr>
        <w:t xml:space="preserve"> </w:t>
      </w:r>
      <w:r>
        <w:rPr>
          <w:sz w:val="28"/>
        </w:rPr>
        <w:t>правничої допомоги та медіації. Припинення чи реалізації прав та/або обов’язків окремого жителя, юридичної особи відповідно до Закону України «Про адміністративну процедуру».</w:t>
      </w:r>
    </w:p>
    <w:p w:rsidR="007D14F2" w:rsidRDefault="003133BE">
      <w:pPr>
        <w:pStyle w:val="a5"/>
        <w:numPr>
          <w:ilvl w:val="0"/>
          <w:numId w:val="59"/>
        </w:numPr>
        <w:tabs>
          <w:tab w:val="left" w:pos="396"/>
        </w:tabs>
        <w:spacing w:line="256" w:lineRule="auto"/>
        <w:ind w:right="27" w:firstLine="0"/>
        <w:jc w:val="both"/>
        <w:rPr>
          <w:sz w:val="28"/>
        </w:rPr>
      </w:pPr>
      <w:r>
        <w:rPr>
          <w:sz w:val="28"/>
        </w:rPr>
        <w:lastRenderedPageBreak/>
        <w:t>Органи та посадові особи місцевого самоврядування відповідно до Закону України «Про безоплатну правничу допомогу» з питань, що віднесені</w:t>
      </w:r>
      <w:r>
        <w:rPr>
          <w:spacing w:val="-16"/>
          <w:sz w:val="28"/>
        </w:rPr>
        <w:t xml:space="preserve"> </w:t>
      </w:r>
      <w:r>
        <w:rPr>
          <w:sz w:val="28"/>
        </w:rPr>
        <w:t>до</w:t>
      </w:r>
      <w:r>
        <w:rPr>
          <w:spacing w:val="-12"/>
          <w:sz w:val="28"/>
        </w:rPr>
        <w:t xml:space="preserve"> </w:t>
      </w:r>
      <w:r>
        <w:rPr>
          <w:sz w:val="28"/>
        </w:rPr>
        <w:t>їх</w:t>
      </w:r>
      <w:r>
        <w:rPr>
          <w:spacing w:val="-13"/>
          <w:sz w:val="28"/>
        </w:rPr>
        <w:t xml:space="preserve"> </w:t>
      </w:r>
      <w:r>
        <w:rPr>
          <w:sz w:val="28"/>
        </w:rPr>
        <w:t>повноважень,</w:t>
      </w:r>
      <w:r>
        <w:rPr>
          <w:spacing w:val="-10"/>
          <w:sz w:val="28"/>
        </w:rPr>
        <w:t xml:space="preserve"> </w:t>
      </w:r>
      <w:r>
        <w:rPr>
          <w:sz w:val="28"/>
        </w:rPr>
        <w:t>надають</w:t>
      </w:r>
      <w:r>
        <w:rPr>
          <w:spacing w:val="-14"/>
          <w:sz w:val="28"/>
        </w:rPr>
        <w:t xml:space="preserve"> </w:t>
      </w:r>
      <w:r>
        <w:rPr>
          <w:sz w:val="28"/>
        </w:rPr>
        <w:t>жителям</w:t>
      </w:r>
      <w:r>
        <w:rPr>
          <w:spacing w:val="-11"/>
          <w:sz w:val="28"/>
        </w:rPr>
        <w:t xml:space="preserve"> </w:t>
      </w:r>
      <w:r>
        <w:rPr>
          <w:sz w:val="28"/>
        </w:rPr>
        <w:t>такі</w:t>
      </w:r>
      <w:r>
        <w:rPr>
          <w:spacing w:val="-16"/>
          <w:sz w:val="28"/>
        </w:rPr>
        <w:t xml:space="preserve"> </w:t>
      </w:r>
      <w:r>
        <w:rPr>
          <w:sz w:val="28"/>
        </w:rPr>
        <w:t>види</w:t>
      </w:r>
      <w:r>
        <w:rPr>
          <w:spacing w:val="-12"/>
          <w:sz w:val="28"/>
        </w:rPr>
        <w:t xml:space="preserve"> </w:t>
      </w:r>
      <w:r>
        <w:rPr>
          <w:sz w:val="28"/>
        </w:rPr>
        <w:t>правничих</w:t>
      </w:r>
      <w:r>
        <w:rPr>
          <w:spacing w:val="-16"/>
          <w:sz w:val="28"/>
        </w:rPr>
        <w:t xml:space="preserve"> </w:t>
      </w:r>
      <w:r>
        <w:rPr>
          <w:sz w:val="28"/>
        </w:rPr>
        <w:t>послуг:</w:t>
      </w:r>
    </w:p>
    <w:p w:rsidR="007D14F2" w:rsidRPr="00D56546" w:rsidRDefault="003133BE">
      <w:pPr>
        <w:pStyle w:val="a5"/>
        <w:numPr>
          <w:ilvl w:val="1"/>
          <w:numId w:val="59"/>
        </w:numPr>
        <w:tabs>
          <w:tab w:val="left" w:pos="324"/>
        </w:tabs>
        <w:spacing w:before="4"/>
        <w:ind w:left="324" w:hanging="301"/>
        <w:jc w:val="both"/>
        <w:rPr>
          <w:sz w:val="28"/>
        </w:rPr>
      </w:pPr>
      <w:r>
        <w:rPr>
          <w:sz w:val="28"/>
        </w:rPr>
        <w:t>надання</w:t>
      </w:r>
      <w:r>
        <w:rPr>
          <w:spacing w:val="-8"/>
          <w:sz w:val="28"/>
        </w:rPr>
        <w:t xml:space="preserve"> </w:t>
      </w:r>
      <w:r>
        <w:rPr>
          <w:sz w:val="28"/>
        </w:rPr>
        <w:t>правової</w:t>
      </w:r>
      <w:r>
        <w:rPr>
          <w:spacing w:val="-9"/>
          <w:sz w:val="28"/>
        </w:rPr>
        <w:t xml:space="preserve"> </w:t>
      </w:r>
      <w:r>
        <w:rPr>
          <w:spacing w:val="-2"/>
          <w:sz w:val="28"/>
        </w:rPr>
        <w:t>інформації;</w:t>
      </w:r>
    </w:p>
    <w:p w:rsidR="007D14F2" w:rsidRDefault="00D56546">
      <w:pPr>
        <w:pStyle w:val="a5"/>
        <w:numPr>
          <w:ilvl w:val="1"/>
          <w:numId w:val="59"/>
        </w:numPr>
        <w:tabs>
          <w:tab w:val="left" w:pos="324"/>
        </w:tabs>
        <w:spacing w:before="65"/>
        <w:ind w:left="324" w:hanging="301"/>
        <w:rPr>
          <w:sz w:val="28"/>
        </w:rPr>
      </w:pPr>
      <w:r>
        <w:rPr>
          <w:sz w:val="28"/>
        </w:rPr>
        <w:t>н</w:t>
      </w:r>
      <w:r w:rsidR="003133BE">
        <w:rPr>
          <w:sz w:val="28"/>
        </w:rPr>
        <w:t>адання</w:t>
      </w:r>
      <w:r w:rsidR="003133BE">
        <w:rPr>
          <w:spacing w:val="-7"/>
          <w:sz w:val="28"/>
        </w:rPr>
        <w:t xml:space="preserve"> </w:t>
      </w:r>
      <w:r w:rsidR="003133BE">
        <w:rPr>
          <w:sz w:val="28"/>
        </w:rPr>
        <w:t>консультацій</w:t>
      </w:r>
      <w:r w:rsidR="003133BE">
        <w:rPr>
          <w:spacing w:val="-2"/>
          <w:sz w:val="28"/>
        </w:rPr>
        <w:t xml:space="preserve"> </w:t>
      </w:r>
      <w:r w:rsidR="003133BE">
        <w:rPr>
          <w:sz w:val="28"/>
        </w:rPr>
        <w:t>і</w:t>
      </w:r>
      <w:r w:rsidR="003133BE">
        <w:rPr>
          <w:spacing w:val="-8"/>
          <w:sz w:val="28"/>
        </w:rPr>
        <w:t xml:space="preserve"> </w:t>
      </w:r>
      <w:r w:rsidR="003133BE">
        <w:rPr>
          <w:sz w:val="28"/>
        </w:rPr>
        <w:t>роз’яснень</w:t>
      </w:r>
      <w:r w:rsidR="003133BE">
        <w:rPr>
          <w:spacing w:val="-9"/>
          <w:sz w:val="28"/>
        </w:rPr>
        <w:t xml:space="preserve"> </w:t>
      </w:r>
      <w:r w:rsidR="003133BE">
        <w:rPr>
          <w:sz w:val="28"/>
        </w:rPr>
        <w:t>з</w:t>
      </w:r>
      <w:r w:rsidR="003133BE">
        <w:rPr>
          <w:spacing w:val="-6"/>
          <w:sz w:val="28"/>
        </w:rPr>
        <w:t xml:space="preserve"> </w:t>
      </w:r>
      <w:r w:rsidR="003133BE">
        <w:rPr>
          <w:sz w:val="28"/>
        </w:rPr>
        <w:t>правових</w:t>
      </w:r>
      <w:r w:rsidR="003133BE">
        <w:rPr>
          <w:spacing w:val="-11"/>
          <w:sz w:val="28"/>
        </w:rPr>
        <w:t xml:space="preserve"> </w:t>
      </w:r>
      <w:r w:rsidR="003133BE">
        <w:rPr>
          <w:spacing w:val="-2"/>
          <w:sz w:val="28"/>
        </w:rPr>
        <w:t>питань;</w:t>
      </w:r>
    </w:p>
    <w:p w:rsidR="007D14F2" w:rsidRDefault="003133BE">
      <w:pPr>
        <w:pStyle w:val="a5"/>
        <w:numPr>
          <w:ilvl w:val="1"/>
          <w:numId w:val="59"/>
        </w:numPr>
        <w:tabs>
          <w:tab w:val="left" w:pos="367"/>
        </w:tabs>
        <w:spacing w:before="24" w:line="256" w:lineRule="auto"/>
        <w:ind w:left="23" w:right="34" w:firstLine="0"/>
        <w:rPr>
          <w:sz w:val="28"/>
        </w:rPr>
      </w:pPr>
      <w:r>
        <w:rPr>
          <w:sz w:val="28"/>
        </w:rPr>
        <w:t>складення</w:t>
      </w:r>
      <w:r>
        <w:rPr>
          <w:spacing w:val="38"/>
          <w:sz w:val="28"/>
        </w:rPr>
        <w:t xml:space="preserve"> </w:t>
      </w:r>
      <w:r>
        <w:rPr>
          <w:sz w:val="28"/>
        </w:rPr>
        <w:t>заяв,</w:t>
      </w:r>
      <w:r>
        <w:rPr>
          <w:spacing w:val="40"/>
          <w:sz w:val="28"/>
        </w:rPr>
        <w:t xml:space="preserve"> </w:t>
      </w:r>
      <w:r>
        <w:rPr>
          <w:sz w:val="28"/>
        </w:rPr>
        <w:t>скарг</w:t>
      </w:r>
      <w:r>
        <w:rPr>
          <w:spacing w:val="38"/>
          <w:sz w:val="28"/>
        </w:rPr>
        <w:t xml:space="preserve"> </w:t>
      </w:r>
      <w:r>
        <w:rPr>
          <w:sz w:val="28"/>
        </w:rPr>
        <w:t>та</w:t>
      </w:r>
      <w:r>
        <w:rPr>
          <w:spacing w:val="38"/>
          <w:sz w:val="28"/>
        </w:rPr>
        <w:t xml:space="preserve"> </w:t>
      </w:r>
      <w:r>
        <w:rPr>
          <w:sz w:val="28"/>
        </w:rPr>
        <w:t>інших</w:t>
      </w:r>
      <w:r>
        <w:rPr>
          <w:spacing w:val="33"/>
          <w:sz w:val="28"/>
        </w:rPr>
        <w:t xml:space="preserve"> </w:t>
      </w:r>
      <w:r>
        <w:rPr>
          <w:sz w:val="28"/>
        </w:rPr>
        <w:t>документів</w:t>
      </w:r>
      <w:r>
        <w:rPr>
          <w:spacing w:val="36"/>
          <w:sz w:val="28"/>
        </w:rPr>
        <w:t xml:space="preserve"> </w:t>
      </w:r>
      <w:r>
        <w:rPr>
          <w:sz w:val="28"/>
        </w:rPr>
        <w:t>правового</w:t>
      </w:r>
      <w:r>
        <w:rPr>
          <w:spacing w:val="37"/>
          <w:sz w:val="28"/>
        </w:rPr>
        <w:t xml:space="preserve"> </w:t>
      </w:r>
      <w:r>
        <w:rPr>
          <w:sz w:val="28"/>
        </w:rPr>
        <w:t>характеру</w:t>
      </w:r>
      <w:r>
        <w:rPr>
          <w:spacing w:val="34"/>
          <w:sz w:val="28"/>
        </w:rPr>
        <w:t xml:space="preserve"> </w:t>
      </w:r>
      <w:r>
        <w:rPr>
          <w:sz w:val="28"/>
        </w:rPr>
        <w:t>(крім документів процесуального характеру);</w:t>
      </w:r>
    </w:p>
    <w:p w:rsidR="007D14F2" w:rsidRDefault="003133BE">
      <w:pPr>
        <w:pStyle w:val="a5"/>
        <w:numPr>
          <w:ilvl w:val="1"/>
          <w:numId w:val="59"/>
        </w:numPr>
        <w:tabs>
          <w:tab w:val="left" w:pos="329"/>
        </w:tabs>
        <w:spacing w:before="7" w:line="256" w:lineRule="auto"/>
        <w:ind w:left="23" w:right="27" w:firstLine="0"/>
        <w:rPr>
          <w:sz w:val="28"/>
        </w:rPr>
      </w:pPr>
      <w:r>
        <w:rPr>
          <w:sz w:val="28"/>
        </w:rPr>
        <w:t>надання допомоги в</w:t>
      </w:r>
      <w:r>
        <w:rPr>
          <w:spacing w:val="-2"/>
          <w:sz w:val="28"/>
        </w:rPr>
        <w:t xml:space="preserve"> </w:t>
      </w:r>
      <w:r>
        <w:rPr>
          <w:sz w:val="28"/>
        </w:rPr>
        <w:t>забезпеченні</w:t>
      </w:r>
      <w:r>
        <w:rPr>
          <w:spacing w:val="-4"/>
          <w:sz w:val="28"/>
        </w:rPr>
        <w:t xml:space="preserve"> </w:t>
      </w:r>
      <w:r>
        <w:rPr>
          <w:sz w:val="28"/>
        </w:rPr>
        <w:t>доступу</w:t>
      </w:r>
      <w:r>
        <w:rPr>
          <w:spacing w:val="-4"/>
          <w:sz w:val="28"/>
        </w:rPr>
        <w:t xml:space="preserve"> </w:t>
      </w:r>
      <w:r>
        <w:rPr>
          <w:sz w:val="28"/>
        </w:rPr>
        <w:t>особи до вторинної</w:t>
      </w:r>
      <w:r>
        <w:rPr>
          <w:spacing w:val="-4"/>
          <w:sz w:val="28"/>
        </w:rPr>
        <w:t xml:space="preserve"> </w:t>
      </w:r>
      <w:r>
        <w:rPr>
          <w:sz w:val="28"/>
        </w:rPr>
        <w:t>правничої допомоги та медіації.</w:t>
      </w:r>
    </w:p>
    <w:p w:rsidR="007D14F2" w:rsidRDefault="007D14F2">
      <w:pPr>
        <w:pStyle w:val="a3"/>
        <w:spacing w:before="40"/>
        <w:ind w:left="0"/>
        <w:jc w:val="left"/>
      </w:pPr>
    </w:p>
    <w:p w:rsidR="007D14F2" w:rsidRDefault="003133BE">
      <w:pPr>
        <w:pStyle w:val="2"/>
        <w:spacing w:before="1"/>
      </w:pPr>
      <w:r>
        <w:t>Стаття</w:t>
      </w:r>
      <w:r>
        <w:rPr>
          <w:spacing w:val="-12"/>
        </w:rPr>
        <w:t xml:space="preserve"> </w:t>
      </w:r>
      <w:r>
        <w:t>24.</w:t>
      </w:r>
      <w:r>
        <w:rPr>
          <w:spacing w:val="-7"/>
        </w:rPr>
        <w:t xml:space="preserve"> </w:t>
      </w:r>
      <w:r>
        <w:t>Електронне</w:t>
      </w:r>
      <w:r>
        <w:rPr>
          <w:spacing w:val="-8"/>
        </w:rPr>
        <w:t xml:space="preserve"> </w:t>
      </w:r>
      <w:r>
        <w:rPr>
          <w:spacing w:val="-2"/>
        </w:rPr>
        <w:t>урядування</w:t>
      </w:r>
    </w:p>
    <w:p w:rsidR="007D14F2" w:rsidRDefault="003133BE">
      <w:pPr>
        <w:pStyle w:val="a5"/>
        <w:numPr>
          <w:ilvl w:val="0"/>
          <w:numId w:val="58"/>
        </w:numPr>
        <w:tabs>
          <w:tab w:val="left" w:pos="338"/>
        </w:tabs>
        <w:spacing w:before="177" w:line="259" w:lineRule="auto"/>
        <w:ind w:right="30" w:firstLine="0"/>
        <w:jc w:val="both"/>
        <w:rPr>
          <w:sz w:val="28"/>
        </w:rPr>
      </w:pPr>
      <w:r>
        <w:rPr>
          <w:sz w:val="28"/>
        </w:rPr>
        <w:t>Органи та посадові особи місцевого самоврядування впроваджують та використовують інструменти електронного урядування для забезпечення ефективності своєї діяльності, забезпечення прозорості, доступності та взаємодії з жителями:</w:t>
      </w:r>
    </w:p>
    <w:p w:rsidR="007D14F2" w:rsidRDefault="003133BE">
      <w:pPr>
        <w:pStyle w:val="a5"/>
        <w:numPr>
          <w:ilvl w:val="1"/>
          <w:numId w:val="58"/>
        </w:numPr>
        <w:tabs>
          <w:tab w:val="left" w:pos="324"/>
        </w:tabs>
        <w:spacing w:line="319" w:lineRule="exact"/>
        <w:ind w:left="324" w:hanging="301"/>
        <w:jc w:val="both"/>
        <w:rPr>
          <w:sz w:val="28"/>
        </w:rPr>
      </w:pPr>
      <w:r>
        <w:rPr>
          <w:sz w:val="28"/>
        </w:rPr>
        <w:t>системи</w:t>
      </w:r>
      <w:r>
        <w:rPr>
          <w:spacing w:val="-15"/>
          <w:sz w:val="28"/>
        </w:rPr>
        <w:t xml:space="preserve"> </w:t>
      </w:r>
      <w:r>
        <w:rPr>
          <w:sz w:val="28"/>
        </w:rPr>
        <w:t>електронного</w:t>
      </w:r>
      <w:r>
        <w:rPr>
          <w:spacing w:val="-15"/>
          <w:sz w:val="28"/>
        </w:rPr>
        <w:t xml:space="preserve"> </w:t>
      </w:r>
      <w:r>
        <w:rPr>
          <w:sz w:val="28"/>
        </w:rPr>
        <w:t>документообігу,</w:t>
      </w:r>
      <w:r>
        <w:rPr>
          <w:spacing w:val="-12"/>
          <w:sz w:val="28"/>
        </w:rPr>
        <w:t xml:space="preserve"> </w:t>
      </w:r>
      <w:r>
        <w:rPr>
          <w:sz w:val="28"/>
        </w:rPr>
        <w:t>бухгалтерського</w:t>
      </w:r>
      <w:r>
        <w:rPr>
          <w:spacing w:val="-15"/>
          <w:sz w:val="28"/>
        </w:rPr>
        <w:t xml:space="preserve"> </w:t>
      </w:r>
      <w:r>
        <w:rPr>
          <w:spacing w:val="-2"/>
          <w:sz w:val="28"/>
        </w:rPr>
        <w:t>обліку;</w:t>
      </w:r>
    </w:p>
    <w:p w:rsidR="007D14F2" w:rsidRDefault="003133BE">
      <w:pPr>
        <w:pStyle w:val="a5"/>
        <w:numPr>
          <w:ilvl w:val="1"/>
          <w:numId w:val="58"/>
        </w:numPr>
        <w:tabs>
          <w:tab w:val="left" w:pos="382"/>
        </w:tabs>
        <w:spacing w:before="28" w:line="256" w:lineRule="auto"/>
        <w:ind w:left="23" w:right="29" w:firstLine="0"/>
        <w:jc w:val="both"/>
        <w:rPr>
          <w:sz w:val="28"/>
        </w:rPr>
      </w:pPr>
      <w:r>
        <w:rPr>
          <w:sz w:val="28"/>
        </w:rPr>
        <w:t>електронні реєстри та бази даних територіальної громади, доступ до державних реєстрів, баз даних;</w:t>
      </w:r>
    </w:p>
    <w:p w:rsidR="007D14F2" w:rsidRDefault="003133BE">
      <w:pPr>
        <w:pStyle w:val="a5"/>
        <w:numPr>
          <w:ilvl w:val="1"/>
          <w:numId w:val="58"/>
        </w:numPr>
        <w:tabs>
          <w:tab w:val="left" w:pos="324"/>
        </w:tabs>
        <w:spacing w:before="3"/>
        <w:ind w:left="324" w:hanging="301"/>
        <w:jc w:val="both"/>
        <w:rPr>
          <w:sz w:val="28"/>
        </w:rPr>
      </w:pPr>
      <w:r>
        <w:rPr>
          <w:spacing w:val="-2"/>
          <w:sz w:val="28"/>
        </w:rPr>
        <w:t>геоінформаційну</w:t>
      </w:r>
      <w:r>
        <w:rPr>
          <w:spacing w:val="9"/>
          <w:sz w:val="28"/>
        </w:rPr>
        <w:t xml:space="preserve"> </w:t>
      </w:r>
      <w:r>
        <w:rPr>
          <w:spacing w:val="-2"/>
          <w:sz w:val="28"/>
        </w:rPr>
        <w:t>систему;</w:t>
      </w:r>
    </w:p>
    <w:p w:rsidR="007D14F2" w:rsidRDefault="003133BE">
      <w:pPr>
        <w:pStyle w:val="a5"/>
        <w:numPr>
          <w:ilvl w:val="1"/>
          <w:numId w:val="58"/>
        </w:numPr>
        <w:tabs>
          <w:tab w:val="left" w:pos="324"/>
        </w:tabs>
        <w:spacing w:before="28"/>
        <w:ind w:left="324" w:hanging="301"/>
        <w:jc w:val="both"/>
        <w:rPr>
          <w:sz w:val="28"/>
        </w:rPr>
      </w:pPr>
      <w:r>
        <w:rPr>
          <w:sz w:val="28"/>
        </w:rPr>
        <w:t>електронну</w:t>
      </w:r>
      <w:r>
        <w:rPr>
          <w:spacing w:val="-13"/>
          <w:sz w:val="28"/>
        </w:rPr>
        <w:t xml:space="preserve"> </w:t>
      </w:r>
      <w:r>
        <w:rPr>
          <w:spacing w:val="-2"/>
          <w:sz w:val="28"/>
        </w:rPr>
        <w:t>приймальню;</w:t>
      </w:r>
    </w:p>
    <w:p w:rsidR="007D14F2" w:rsidRDefault="003133BE">
      <w:pPr>
        <w:pStyle w:val="a5"/>
        <w:numPr>
          <w:ilvl w:val="1"/>
          <w:numId w:val="58"/>
        </w:numPr>
        <w:tabs>
          <w:tab w:val="left" w:pos="401"/>
        </w:tabs>
        <w:spacing w:before="24" w:line="261" w:lineRule="auto"/>
        <w:ind w:left="23" w:right="25" w:firstLine="0"/>
        <w:jc w:val="both"/>
        <w:rPr>
          <w:sz w:val="28"/>
        </w:rPr>
      </w:pPr>
      <w:r>
        <w:rPr>
          <w:sz w:val="28"/>
        </w:rPr>
        <w:t>чат-бот, мобільний додаток для скарг на проблеми, що потребують оперативного вирішення;</w:t>
      </w:r>
    </w:p>
    <w:p w:rsidR="007D14F2" w:rsidRDefault="003133BE">
      <w:pPr>
        <w:pStyle w:val="a5"/>
        <w:numPr>
          <w:ilvl w:val="1"/>
          <w:numId w:val="58"/>
        </w:numPr>
        <w:tabs>
          <w:tab w:val="left" w:pos="324"/>
        </w:tabs>
        <w:spacing w:line="316" w:lineRule="exact"/>
        <w:ind w:left="324" w:hanging="301"/>
        <w:jc w:val="both"/>
        <w:rPr>
          <w:sz w:val="28"/>
        </w:rPr>
      </w:pPr>
      <w:r>
        <w:rPr>
          <w:sz w:val="28"/>
        </w:rPr>
        <w:t>сторонні</w:t>
      </w:r>
      <w:r>
        <w:rPr>
          <w:spacing w:val="-14"/>
          <w:sz w:val="28"/>
        </w:rPr>
        <w:t xml:space="preserve"> </w:t>
      </w:r>
      <w:r>
        <w:rPr>
          <w:sz w:val="28"/>
        </w:rPr>
        <w:t>сервіси:</w:t>
      </w:r>
      <w:r>
        <w:rPr>
          <w:spacing w:val="-9"/>
          <w:sz w:val="28"/>
        </w:rPr>
        <w:t xml:space="preserve"> </w:t>
      </w:r>
      <w:r>
        <w:rPr>
          <w:sz w:val="28"/>
        </w:rPr>
        <w:t>Платформа</w:t>
      </w:r>
      <w:r>
        <w:rPr>
          <w:spacing w:val="-9"/>
          <w:sz w:val="28"/>
        </w:rPr>
        <w:t xml:space="preserve"> </w:t>
      </w:r>
      <w:r>
        <w:rPr>
          <w:sz w:val="28"/>
        </w:rPr>
        <w:t>електронної</w:t>
      </w:r>
      <w:r>
        <w:rPr>
          <w:spacing w:val="-13"/>
          <w:sz w:val="28"/>
        </w:rPr>
        <w:t xml:space="preserve"> </w:t>
      </w:r>
      <w:r>
        <w:rPr>
          <w:spacing w:val="-2"/>
          <w:sz w:val="28"/>
        </w:rPr>
        <w:t>демократії.</w:t>
      </w:r>
    </w:p>
    <w:p w:rsidR="007D14F2" w:rsidRDefault="003133BE">
      <w:pPr>
        <w:pStyle w:val="a5"/>
        <w:numPr>
          <w:ilvl w:val="0"/>
          <w:numId w:val="58"/>
        </w:numPr>
        <w:tabs>
          <w:tab w:val="left" w:pos="362"/>
        </w:tabs>
        <w:spacing w:before="24" w:line="259" w:lineRule="auto"/>
        <w:ind w:right="30" w:firstLine="0"/>
        <w:jc w:val="both"/>
        <w:rPr>
          <w:sz w:val="28"/>
        </w:rPr>
      </w:pPr>
      <w:r>
        <w:rPr>
          <w:sz w:val="28"/>
        </w:rPr>
        <w:t>Органи та посадові особи місцевого самоврядування використовують електронні</w:t>
      </w:r>
      <w:r>
        <w:rPr>
          <w:spacing w:val="-5"/>
          <w:sz w:val="28"/>
        </w:rPr>
        <w:t xml:space="preserve"> </w:t>
      </w:r>
      <w:r>
        <w:rPr>
          <w:sz w:val="28"/>
        </w:rPr>
        <w:t>інструменти</w:t>
      </w:r>
      <w:r>
        <w:rPr>
          <w:spacing w:val="-5"/>
          <w:sz w:val="28"/>
        </w:rPr>
        <w:t xml:space="preserve"> </w:t>
      </w:r>
      <w:r>
        <w:rPr>
          <w:sz w:val="28"/>
        </w:rPr>
        <w:t>поширення інформації</w:t>
      </w:r>
      <w:r>
        <w:rPr>
          <w:spacing w:val="-6"/>
          <w:sz w:val="28"/>
        </w:rPr>
        <w:t xml:space="preserve"> </w:t>
      </w:r>
      <w:r>
        <w:rPr>
          <w:sz w:val="28"/>
        </w:rPr>
        <w:t>перелічені</w:t>
      </w:r>
      <w:r>
        <w:rPr>
          <w:spacing w:val="-5"/>
          <w:sz w:val="28"/>
        </w:rPr>
        <w:t xml:space="preserve"> </w:t>
      </w:r>
      <w:r>
        <w:rPr>
          <w:sz w:val="28"/>
        </w:rPr>
        <w:t>у</w:t>
      </w:r>
      <w:r>
        <w:rPr>
          <w:spacing w:val="-8"/>
          <w:sz w:val="28"/>
        </w:rPr>
        <w:t xml:space="preserve"> </w:t>
      </w:r>
      <w:r>
        <w:rPr>
          <w:sz w:val="28"/>
        </w:rPr>
        <w:t>статті</w:t>
      </w:r>
      <w:r>
        <w:rPr>
          <w:spacing w:val="-9"/>
          <w:sz w:val="28"/>
        </w:rPr>
        <w:t xml:space="preserve"> </w:t>
      </w:r>
      <w:r>
        <w:rPr>
          <w:sz w:val="28"/>
        </w:rPr>
        <w:t>32</w:t>
      </w:r>
      <w:r>
        <w:rPr>
          <w:spacing w:val="-5"/>
          <w:sz w:val="28"/>
        </w:rPr>
        <w:t xml:space="preserve"> </w:t>
      </w:r>
      <w:r>
        <w:rPr>
          <w:sz w:val="28"/>
        </w:rPr>
        <w:t xml:space="preserve">цього </w:t>
      </w:r>
      <w:r>
        <w:rPr>
          <w:spacing w:val="-2"/>
          <w:sz w:val="28"/>
        </w:rPr>
        <w:t>Статуту.</w:t>
      </w:r>
    </w:p>
    <w:p w:rsidR="007D14F2" w:rsidRDefault="003133BE">
      <w:pPr>
        <w:pStyle w:val="a5"/>
        <w:numPr>
          <w:ilvl w:val="0"/>
          <w:numId w:val="58"/>
        </w:numPr>
        <w:tabs>
          <w:tab w:val="left" w:pos="357"/>
        </w:tabs>
        <w:spacing w:before="3" w:line="259" w:lineRule="auto"/>
        <w:ind w:right="28" w:firstLine="0"/>
        <w:jc w:val="both"/>
        <w:rPr>
          <w:sz w:val="28"/>
        </w:rPr>
      </w:pPr>
      <w:r>
        <w:rPr>
          <w:sz w:val="28"/>
        </w:rPr>
        <w:t>Участь жителів у вирішенні питань місцевого значення, що потребує особистої присутності, може здійснюватися з використанням відеозв’язку. Органи</w:t>
      </w:r>
      <w:r>
        <w:rPr>
          <w:spacing w:val="-4"/>
          <w:sz w:val="28"/>
        </w:rPr>
        <w:t xml:space="preserve"> </w:t>
      </w:r>
      <w:r>
        <w:rPr>
          <w:sz w:val="28"/>
        </w:rPr>
        <w:t>місцевого</w:t>
      </w:r>
      <w:r>
        <w:rPr>
          <w:spacing w:val="-4"/>
          <w:sz w:val="28"/>
        </w:rPr>
        <w:t xml:space="preserve"> </w:t>
      </w:r>
      <w:r>
        <w:rPr>
          <w:sz w:val="28"/>
        </w:rPr>
        <w:t>самоврядування</w:t>
      </w:r>
      <w:r>
        <w:rPr>
          <w:spacing w:val="-3"/>
          <w:sz w:val="28"/>
        </w:rPr>
        <w:t xml:space="preserve"> </w:t>
      </w:r>
      <w:r>
        <w:rPr>
          <w:sz w:val="28"/>
        </w:rPr>
        <w:t>забезпечують</w:t>
      </w:r>
      <w:r>
        <w:rPr>
          <w:spacing w:val="-6"/>
          <w:sz w:val="28"/>
        </w:rPr>
        <w:t xml:space="preserve"> </w:t>
      </w:r>
      <w:r>
        <w:rPr>
          <w:sz w:val="28"/>
        </w:rPr>
        <w:t>можливість</w:t>
      </w:r>
      <w:r>
        <w:rPr>
          <w:spacing w:val="-6"/>
          <w:sz w:val="28"/>
        </w:rPr>
        <w:t xml:space="preserve"> </w:t>
      </w:r>
      <w:r>
        <w:rPr>
          <w:sz w:val="28"/>
        </w:rPr>
        <w:t>використання відеозв’язку</w:t>
      </w:r>
      <w:r>
        <w:rPr>
          <w:spacing w:val="-14"/>
          <w:sz w:val="28"/>
        </w:rPr>
        <w:t xml:space="preserve"> </w:t>
      </w:r>
      <w:r>
        <w:rPr>
          <w:sz w:val="28"/>
        </w:rPr>
        <w:t>для</w:t>
      </w:r>
      <w:r>
        <w:rPr>
          <w:spacing w:val="-8"/>
          <w:sz w:val="28"/>
        </w:rPr>
        <w:t xml:space="preserve"> </w:t>
      </w:r>
      <w:r>
        <w:rPr>
          <w:sz w:val="28"/>
        </w:rPr>
        <w:t>всіх</w:t>
      </w:r>
      <w:r>
        <w:rPr>
          <w:spacing w:val="-15"/>
          <w:sz w:val="28"/>
        </w:rPr>
        <w:t xml:space="preserve"> </w:t>
      </w:r>
      <w:r>
        <w:rPr>
          <w:sz w:val="28"/>
        </w:rPr>
        <w:t>заходів</w:t>
      </w:r>
      <w:r>
        <w:rPr>
          <w:spacing w:val="-12"/>
          <w:sz w:val="28"/>
        </w:rPr>
        <w:t xml:space="preserve"> </w:t>
      </w:r>
      <w:r>
        <w:rPr>
          <w:sz w:val="28"/>
        </w:rPr>
        <w:t>за</w:t>
      </w:r>
      <w:r>
        <w:rPr>
          <w:spacing w:val="-8"/>
          <w:sz w:val="28"/>
        </w:rPr>
        <w:t xml:space="preserve"> </w:t>
      </w:r>
      <w:r>
        <w:rPr>
          <w:sz w:val="28"/>
        </w:rPr>
        <w:t>участі</w:t>
      </w:r>
      <w:r>
        <w:rPr>
          <w:spacing w:val="-15"/>
          <w:sz w:val="28"/>
        </w:rPr>
        <w:t xml:space="preserve"> </w:t>
      </w:r>
      <w:r>
        <w:rPr>
          <w:sz w:val="28"/>
        </w:rPr>
        <w:t>жителів.</w:t>
      </w:r>
      <w:r>
        <w:rPr>
          <w:spacing w:val="-7"/>
          <w:sz w:val="28"/>
        </w:rPr>
        <w:t xml:space="preserve"> </w:t>
      </w:r>
      <w:r>
        <w:rPr>
          <w:sz w:val="28"/>
        </w:rPr>
        <w:t>Особливості</w:t>
      </w:r>
      <w:r>
        <w:rPr>
          <w:spacing w:val="-15"/>
          <w:sz w:val="28"/>
        </w:rPr>
        <w:t xml:space="preserve"> </w:t>
      </w:r>
      <w:r>
        <w:rPr>
          <w:sz w:val="28"/>
        </w:rPr>
        <w:t>використанням відеозв’язку для певних форм участі визначаються положеннями про такі форми, зокрема необхідність та способи ідентифікації жителя.</w:t>
      </w:r>
    </w:p>
    <w:p w:rsidR="007D14F2" w:rsidRDefault="007D14F2">
      <w:pPr>
        <w:pStyle w:val="a3"/>
        <w:spacing w:before="31"/>
        <w:ind w:left="0"/>
        <w:jc w:val="left"/>
      </w:pPr>
    </w:p>
    <w:p w:rsidR="007D14F2" w:rsidRDefault="003133BE">
      <w:pPr>
        <w:pStyle w:val="2"/>
      </w:pPr>
      <w:r>
        <w:t>Стаття</w:t>
      </w:r>
      <w:r>
        <w:rPr>
          <w:spacing w:val="-13"/>
        </w:rPr>
        <w:t xml:space="preserve"> </w:t>
      </w:r>
      <w:r>
        <w:t>25.</w:t>
      </w:r>
      <w:r>
        <w:rPr>
          <w:spacing w:val="-7"/>
        </w:rPr>
        <w:t xml:space="preserve"> </w:t>
      </w:r>
      <w:r>
        <w:t>Платформа</w:t>
      </w:r>
      <w:r>
        <w:rPr>
          <w:spacing w:val="-11"/>
        </w:rPr>
        <w:t xml:space="preserve"> </w:t>
      </w:r>
      <w:r>
        <w:t>електронної</w:t>
      </w:r>
      <w:r>
        <w:rPr>
          <w:spacing w:val="-10"/>
        </w:rPr>
        <w:t xml:space="preserve"> </w:t>
      </w:r>
      <w:r>
        <w:rPr>
          <w:spacing w:val="-2"/>
        </w:rPr>
        <w:t>демократії</w:t>
      </w:r>
    </w:p>
    <w:p w:rsidR="007D14F2" w:rsidRDefault="003133BE">
      <w:pPr>
        <w:pStyle w:val="a5"/>
        <w:numPr>
          <w:ilvl w:val="0"/>
          <w:numId w:val="57"/>
        </w:numPr>
        <w:tabs>
          <w:tab w:val="left" w:pos="487"/>
        </w:tabs>
        <w:spacing w:before="178" w:line="259" w:lineRule="auto"/>
        <w:ind w:right="20" w:firstLine="0"/>
        <w:jc w:val="both"/>
        <w:rPr>
          <w:sz w:val="28"/>
        </w:rPr>
      </w:pPr>
      <w:r>
        <w:rPr>
          <w:sz w:val="28"/>
        </w:rPr>
        <w:t xml:space="preserve">Рада, виконавчі органи Ради, Голова можуть використовувати Платформу електронної демократії (E-DEM) </w:t>
      </w:r>
      <w:hyperlink r:id="rId8">
        <w:r>
          <w:rPr>
            <w:sz w:val="28"/>
          </w:rPr>
          <w:t>https://e-dem.ua/</w:t>
        </w:r>
      </w:hyperlink>
      <w:r>
        <w:rPr>
          <w:sz w:val="28"/>
        </w:rPr>
        <w:t xml:space="preserve"> для забезпечення</w:t>
      </w:r>
      <w:r>
        <w:rPr>
          <w:spacing w:val="-11"/>
          <w:sz w:val="28"/>
        </w:rPr>
        <w:t xml:space="preserve"> </w:t>
      </w:r>
      <w:r>
        <w:rPr>
          <w:sz w:val="28"/>
        </w:rPr>
        <w:t>прозорості,</w:t>
      </w:r>
      <w:r>
        <w:rPr>
          <w:spacing w:val="-6"/>
          <w:sz w:val="28"/>
        </w:rPr>
        <w:t xml:space="preserve"> </w:t>
      </w:r>
      <w:r>
        <w:rPr>
          <w:sz w:val="28"/>
        </w:rPr>
        <w:t>участі</w:t>
      </w:r>
      <w:r>
        <w:rPr>
          <w:spacing w:val="-17"/>
          <w:sz w:val="28"/>
        </w:rPr>
        <w:t xml:space="preserve"> </w:t>
      </w:r>
      <w:r>
        <w:rPr>
          <w:sz w:val="28"/>
        </w:rPr>
        <w:t>жителів</w:t>
      </w:r>
      <w:r>
        <w:rPr>
          <w:spacing w:val="-10"/>
          <w:sz w:val="28"/>
        </w:rPr>
        <w:t xml:space="preserve"> </w:t>
      </w:r>
      <w:r>
        <w:rPr>
          <w:sz w:val="28"/>
        </w:rPr>
        <w:t>у</w:t>
      </w:r>
      <w:r>
        <w:rPr>
          <w:spacing w:val="-17"/>
          <w:sz w:val="28"/>
        </w:rPr>
        <w:t xml:space="preserve"> </w:t>
      </w:r>
      <w:r>
        <w:rPr>
          <w:sz w:val="28"/>
        </w:rPr>
        <w:t>прийнятті</w:t>
      </w:r>
      <w:r>
        <w:rPr>
          <w:spacing w:val="-17"/>
          <w:sz w:val="28"/>
        </w:rPr>
        <w:t xml:space="preserve"> </w:t>
      </w:r>
      <w:r>
        <w:rPr>
          <w:sz w:val="28"/>
        </w:rPr>
        <w:t>рішень</w:t>
      </w:r>
      <w:r>
        <w:rPr>
          <w:spacing w:val="-14"/>
          <w:sz w:val="28"/>
        </w:rPr>
        <w:t xml:space="preserve"> </w:t>
      </w:r>
      <w:r>
        <w:rPr>
          <w:sz w:val="28"/>
        </w:rPr>
        <w:t>та</w:t>
      </w:r>
      <w:r>
        <w:rPr>
          <w:spacing w:val="-11"/>
          <w:sz w:val="28"/>
        </w:rPr>
        <w:t xml:space="preserve"> </w:t>
      </w:r>
      <w:r>
        <w:rPr>
          <w:sz w:val="28"/>
        </w:rPr>
        <w:t>ефективного управління місцевими справами шляхом:</w:t>
      </w:r>
    </w:p>
    <w:p w:rsidR="007D14F2" w:rsidRDefault="003133BE">
      <w:pPr>
        <w:pStyle w:val="a5"/>
        <w:numPr>
          <w:ilvl w:val="1"/>
          <w:numId w:val="57"/>
        </w:numPr>
        <w:tabs>
          <w:tab w:val="left" w:pos="386"/>
        </w:tabs>
        <w:spacing w:before="1" w:line="256" w:lineRule="auto"/>
        <w:ind w:right="29" w:firstLine="0"/>
        <w:jc w:val="both"/>
        <w:rPr>
          <w:sz w:val="28"/>
        </w:rPr>
      </w:pPr>
      <w:r>
        <w:rPr>
          <w:sz w:val="28"/>
        </w:rPr>
        <w:t xml:space="preserve">проведення публічних обговорень проєктів рішень органів місцевого </w:t>
      </w:r>
      <w:r>
        <w:rPr>
          <w:spacing w:val="-2"/>
          <w:sz w:val="28"/>
        </w:rPr>
        <w:t>самоврядування;</w:t>
      </w:r>
    </w:p>
    <w:p w:rsidR="007D14F2" w:rsidRDefault="003133BE">
      <w:pPr>
        <w:pStyle w:val="a5"/>
        <w:numPr>
          <w:ilvl w:val="1"/>
          <w:numId w:val="57"/>
        </w:numPr>
        <w:tabs>
          <w:tab w:val="left" w:pos="434"/>
        </w:tabs>
        <w:spacing w:before="2" w:line="261" w:lineRule="auto"/>
        <w:ind w:right="27" w:firstLine="0"/>
        <w:jc w:val="both"/>
        <w:rPr>
          <w:sz w:val="28"/>
        </w:rPr>
      </w:pPr>
      <w:r>
        <w:rPr>
          <w:sz w:val="28"/>
        </w:rPr>
        <w:t>організації консультацій з жителями з важливих питань розвитку територіальної громади;</w:t>
      </w:r>
    </w:p>
    <w:p w:rsidR="007D14F2" w:rsidRDefault="003133BE">
      <w:pPr>
        <w:pStyle w:val="a5"/>
        <w:numPr>
          <w:ilvl w:val="1"/>
          <w:numId w:val="57"/>
        </w:numPr>
        <w:tabs>
          <w:tab w:val="left" w:pos="324"/>
        </w:tabs>
        <w:spacing w:line="317" w:lineRule="exact"/>
        <w:ind w:left="324" w:hanging="301"/>
        <w:jc w:val="both"/>
        <w:rPr>
          <w:sz w:val="28"/>
        </w:rPr>
      </w:pPr>
      <w:r>
        <w:rPr>
          <w:sz w:val="28"/>
        </w:rPr>
        <w:lastRenderedPageBreak/>
        <w:t>проведення</w:t>
      </w:r>
      <w:r>
        <w:rPr>
          <w:spacing w:val="-10"/>
          <w:sz w:val="28"/>
        </w:rPr>
        <w:t xml:space="preserve"> </w:t>
      </w:r>
      <w:r>
        <w:rPr>
          <w:sz w:val="28"/>
        </w:rPr>
        <w:t>онлайн-опитувань</w:t>
      </w:r>
      <w:r>
        <w:rPr>
          <w:spacing w:val="-12"/>
          <w:sz w:val="28"/>
        </w:rPr>
        <w:t xml:space="preserve"> </w:t>
      </w:r>
      <w:r>
        <w:rPr>
          <w:sz w:val="28"/>
        </w:rPr>
        <w:t>з</w:t>
      </w:r>
      <w:r>
        <w:rPr>
          <w:spacing w:val="-9"/>
          <w:sz w:val="28"/>
        </w:rPr>
        <w:t xml:space="preserve"> </w:t>
      </w:r>
      <w:r>
        <w:rPr>
          <w:sz w:val="28"/>
        </w:rPr>
        <w:t>питань</w:t>
      </w:r>
      <w:r>
        <w:rPr>
          <w:spacing w:val="-12"/>
          <w:sz w:val="28"/>
        </w:rPr>
        <w:t xml:space="preserve"> </w:t>
      </w:r>
      <w:r>
        <w:rPr>
          <w:sz w:val="28"/>
        </w:rPr>
        <w:t>місцевого</w:t>
      </w:r>
      <w:r>
        <w:rPr>
          <w:spacing w:val="-10"/>
          <w:sz w:val="28"/>
        </w:rPr>
        <w:t xml:space="preserve"> </w:t>
      </w:r>
      <w:r>
        <w:rPr>
          <w:spacing w:val="-2"/>
          <w:sz w:val="28"/>
        </w:rPr>
        <w:t>значення;</w:t>
      </w:r>
    </w:p>
    <w:p w:rsidR="007D14F2" w:rsidRPr="00D56546" w:rsidRDefault="003133BE">
      <w:pPr>
        <w:pStyle w:val="a5"/>
        <w:numPr>
          <w:ilvl w:val="1"/>
          <w:numId w:val="57"/>
        </w:numPr>
        <w:tabs>
          <w:tab w:val="left" w:pos="324"/>
        </w:tabs>
        <w:spacing w:before="24"/>
        <w:ind w:left="324" w:hanging="301"/>
        <w:jc w:val="both"/>
        <w:rPr>
          <w:sz w:val="28"/>
        </w:rPr>
      </w:pPr>
      <w:r>
        <w:rPr>
          <w:sz w:val="28"/>
        </w:rPr>
        <w:t>збору</w:t>
      </w:r>
      <w:r>
        <w:rPr>
          <w:spacing w:val="-10"/>
          <w:sz w:val="28"/>
        </w:rPr>
        <w:t xml:space="preserve"> </w:t>
      </w:r>
      <w:r>
        <w:rPr>
          <w:sz w:val="28"/>
        </w:rPr>
        <w:t>звернень</w:t>
      </w:r>
      <w:r>
        <w:rPr>
          <w:spacing w:val="-8"/>
          <w:sz w:val="28"/>
        </w:rPr>
        <w:t xml:space="preserve"> </w:t>
      </w:r>
      <w:r>
        <w:rPr>
          <w:spacing w:val="-2"/>
          <w:sz w:val="28"/>
        </w:rPr>
        <w:t>жителів;</w:t>
      </w:r>
    </w:p>
    <w:p w:rsidR="007D14F2" w:rsidRDefault="003133BE">
      <w:pPr>
        <w:pStyle w:val="a5"/>
        <w:numPr>
          <w:ilvl w:val="1"/>
          <w:numId w:val="57"/>
        </w:numPr>
        <w:tabs>
          <w:tab w:val="left" w:pos="429"/>
        </w:tabs>
        <w:spacing w:before="65" w:line="256" w:lineRule="auto"/>
        <w:ind w:right="30" w:firstLine="0"/>
        <w:jc w:val="both"/>
        <w:rPr>
          <w:sz w:val="28"/>
        </w:rPr>
      </w:pPr>
      <w:r>
        <w:rPr>
          <w:sz w:val="28"/>
        </w:rPr>
        <w:t>використання інших форм комунікації, що надається Платформою електронної демократії.</w:t>
      </w:r>
    </w:p>
    <w:p w:rsidR="007D14F2" w:rsidRDefault="003133BE">
      <w:pPr>
        <w:pStyle w:val="a5"/>
        <w:numPr>
          <w:ilvl w:val="0"/>
          <w:numId w:val="57"/>
        </w:numPr>
        <w:tabs>
          <w:tab w:val="left" w:pos="324"/>
        </w:tabs>
        <w:spacing w:before="2" w:line="261" w:lineRule="auto"/>
        <w:ind w:right="26" w:firstLine="0"/>
        <w:jc w:val="both"/>
        <w:rPr>
          <w:sz w:val="28"/>
        </w:rPr>
      </w:pPr>
      <w:r>
        <w:rPr>
          <w:sz w:val="28"/>
        </w:rPr>
        <w:t>Умови та особливості використання Платформи електронної демократії визначаються її адміністрацією.</w:t>
      </w:r>
    </w:p>
    <w:p w:rsidR="007D14F2" w:rsidRDefault="003133BE">
      <w:pPr>
        <w:pStyle w:val="a5"/>
        <w:numPr>
          <w:ilvl w:val="0"/>
          <w:numId w:val="57"/>
        </w:numPr>
        <w:tabs>
          <w:tab w:val="left" w:pos="309"/>
        </w:tabs>
        <w:spacing w:line="259" w:lineRule="auto"/>
        <w:ind w:right="28" w:firstLine="0"/>
        <w:jc w:val="both"/>
        <w:rPr>
          <w:sz w:val="28"/>
        </w:rPr>
      </w:pPr>
      <w:r>
        <w:rPr>
          <w:sz w:val="28"/>
        </w:rPr>
        <w:t>Використання Платформи</w:t>
      </w:r>
      <w:r>
        <w:rPr>
          <w:spacing w:val="-3"/>
          <w:sz w:val="28"/>
        </w:rPr>
        <w:t xml:space="preserve"> </w:t>
      </w:r>
      <w:r>
        <w:rPr>
          <w:sz w:val="28"/>
        </w:rPr>
        <w:t>електронної</w:t>
      </w:r>
      <w:r>
        <w:rPr>
          <w:spacing w:val="-7"/>
          <w:sz w:val="28"/>
        </w:rPr>
        <w:t xml:space="preserve"> </w:t>
      </w:r>
      <w:r>
        <w:rPr>
          <w:sz w:val="28"/>
        </w:rPr>
        <w:t>демократії</w:t>
      </w:r>
      <w:r>
        <w:rPr>
          <w:spacing w:val="-3"/>
          <w:sz w:val="28"/>
        </w:rPr>
        <w:t xml:space="preserve"> </w:t>
      </w:r>
      <w:r>
        <w:rPr>
          <w:sz w:val="28"/>
        </w:rPr>
        <w:t>для</w:t>
      </w:r>
      <w:r>
        <w:rPr>
          <w:spacing w:val="-1"/>
          <w:sz w:val="28"/>
        </w:rPr>
        <w:t xml:space="preserve"> </w:t>
      </w:r>
      <w:r>
        <w:rPr>
          <w:sz w:val="28"/>
        </w:rPr>
        <w:t>вирішення</w:t>
      </w:r>
      <w:r>
        <w:rPr>
          <w:spacing w:val="-2"/>
          <w:sz w:val="28"/>
        </w:rPr>
        <w:t xml:space="preserve"> </w:t>
      </w:r>
      <w:r>
        <w:rPr>
          <w:sz w:val="28"/>
        </w:rPr>
        <w:t>питань місцевого значення, з урахуванням умов та особливостей використання вказаної</w:t>
      </w:r>
      <w:r>
        <w:rPr>
          <w:spacing w:val="-6"/>
          <w:sz w:val="28"/>
        </w:rPr>
        <w:t xml:space="preserve"> </w:t>
      </w:r>
      <w:r>
        <w:rPr>
          <w:sz w:val="28"/>
        </w:rPr>
        <w:t>Платформи,</w:t>
      </w:r>
      <w:r>
        <w:rPr>
          <w:spacing w:val="-5"/>
          <w:sz w:val="28"/>
        </w:rPr>
        <w:t xml:space="preserve"> </w:t>
      </w:r>
      <w:r>
        <w:rPr>
          <w:sz w:val="28"/>
        </w:rPr>
        <w:t>врахування</w:t>
      </w:r>
      <w:r>
        <w:rPr>
          <w:spacing w:val="-5"/>
          <w:sz w:val="28"/>
        </w:rPr>
        <w:t xml:space="preserve"> </w:t>
      </w:r>
      <w:r>
        <w:rPr>
          <w:sz w:val="28"/>
        </w:rPr>
        <w:t>результатів</w:t>
      </w:r>
      <w:r>
        <w:rPr>
          <w:spacing w:val="-4"/>
          <w:sz w:val="28"/>
        </w:rPr>
        <w:t xml:space="preserve"> </w:t>
      </w:r>
      <w:r>
        <w:rPr>
          <w:sz w:val="28"/>
        </w:rPr>
        <w:t>її</w:t>
      </w:r>
      <w:r>
        <w:rPr>
          <w:spacing w:val="-7"/>
          <w:sz w:val="28"/>
        </w:rPr>
        <w:t xml:space="preserve"> </w:t>
      </w:r>
      <w:r>
        <w:rPr>
          <w:sz w:val="28"/>
        </w:rPr>
        <w:t>використання,</w:t>
      </w:r>
      <w:r>
        <w:rPr>
          <w:spacing w:val="-4"/>
          <w:sz w:val="28"/>
        </w:rPr>
        <w:t xml:space="preserve"> </w:t>
      </w:r>
      <w:r>
        <w:rPr>
          <w:sz w:val="28"/>
        </w:rPr>
        <w:t>визначається цим Статутом.</w:t>
      </w:r>
    </w:p>
    <w:p w:rsidR="007D14F2" w:rsidRDefault="007D14F2">
      <w:pPr>
        <w:pStyle w:val="a3"/>
        <w:spacing w:before="24"/>
        <w:ind w:left="0"/>
        <w:jc w:val="left"/>
      </w:pPr>
    </w:p>
    <w:p w:rsidR="007D14F2" w:rsidRDefault="003133BE">
      <w:pPr>
        <w:pStyle w:val="1"/>
        <w:tabs>
          <w:tab w:val="left" w:pos="2057"/>
          <w:tab w:val="left" w:pos="3199"/>
          <w:tab w:val="left" w:pos="5805"/>
          <w:tab w:val="left" w:pos="7269"/>
        </w:tabs>
        <w:spacing w:line="261" w:lineRule="auto"/>
      </w:pPr>
      <w:r>
        <w:t>РОЗДІЛ</w:t>
      </w:r>
      <w:r>
        <w:rPr>
          <w:spacing w:val="-16"/>
        </w:rPr>
        <w:t xml:space="preserve"> </w:t>
      </w:r>
      <w:r>
        <w:t>ІV.</w:t>
      </w:r>
      <w:r>
        <w:rPr>
          <w:spacing w:val="-13"/>
        </w:rPr>
        <w:t xml:space="preserve"> </w:t>
      </w:r>
      <w:r>
        <w:t>ЗАСАДИ</w:t>
      </w:r>
      <w:r>
        <w:rPr>
          <w:spacing w:val="-16"/>
        </w:rPr>
        <w:t xml:space="preserve"> </w:t>
      </w:r>
      <w:r>
        <w:t>ВІДКРИТОСТІ</w:t>
      </w:r>
      <w:r>
        <w:rPr>
          <w:spacing w:val="-13"/>
        </w:rPr>
        <w:t xml:space="preserve"> </w:t>
      </w:r>
      <w:r>
        <w:t>ТА</w:t>
      </w:r>
      <w:r>
        <w:rPr>
          <w:spacing w:val="-15"/>
        </w:rPr>
        <w:t xml:space="preserve"> </w:t>
      </w:r>
      <w:r>
        <w:t>ПРОЗОРОСТІ</w:t>
      </w:r>
      <w:r>
        <w:rPr>
          <w:spacing w:val="-13"/>
        </w:rPr>
        <w:t xml:space="preserve"> </w:t>
      </w:r>
      <w:r>
        <w:t xml:space="preserve">ДІЯЛЬНОСТІ </w:t>
      </w:r>
      <w:r>
        <w:rPr>
          <w:spacing w:val="-2"/>
        </w:rPr>
        <w:t>ОРГАНІВ</w:t>
      </w:r>
      <w:r>
        <w:tab/>
      </w:r>
      <w:r>
        <w:rPr>
          <w:spacing w:val="-6"/>
        </w:rPr>
        <w:t>ТА</w:t>
      </w:r>
      <w:r>
        <w:tab/>
      </w:r>
      <w:r>
        <w:rPr>
          <w:spacing w:val="-2"/>
        </w:rPr>
        <w:t>ПОСАДОВИХ</w:t>
      </w:r>
      <w:r>
        <w:tab/>
      </w:r>
      <w:r>
        <w:rPr>
          <w:spacing w:val="-4"/>
        </w:rPr>
        <w:t>ОСІБ</w:t>
      </w:r>
      <w:r>
        <w:tab/>
      </w:r>
      <w:r>
        <w:rPr>
          <w:spacing w:val="-2"/>
        </w:rPr>
        <w:t xml:space="preserve">МІСЦЕВОГО </w:t>
      </w:r>
      <w:r>
        <w:t>САМОВРЯДУВАННЯ, ПОРЯДОК ЇХ РЕАЛІЗАЦІЇ</w:t>
      </w:r>
    </w:p>
    <w:p w:rsidR="007D14F2" w:rsidRDefault="003133BE">
      <w:pPr>
        <w:pStyle w:val="2"/>
        <w:spacing w:before="153" w:line="261" w:lineRule="auto"/>
        <w:ind w:right="32"/>
        <w:jc w:val="both"/>
      </w:pPr>
      <w:r>
        <w:t>Стаття 26. Засади відкритості та прозорості діяльності органів та посадових осіб місцевого самоврядування</w:t>
      </w:r>
    </w:p>
    <w:p w:rsidR="007D14F2" w:rsidRDefault="003133BE">
      <w:pPr>
        <w:pStyle w:val="a5"/>
        <w:numPr>
          <w:ilvl w:val="0"/>
          <w:numId w:val="56"/>
        </w:numPr>
        <w:tabs>
          <w:tab w:val="left" w:pos="305"/>
        </w:tabs>
        <w:spacing w:before="148" w:line="259" w:lineRule="auto"/>
        <w:ind w:right="29" w:firstLine="0"/>
        <w:jc w:val="both"/>
        <w:rPr>
          <w:sz w:val="28"/>
        </w:rPr>
      </w:pPr>
      <w:r>
        <w:rPr>
          <w:sz w:val="28"/>
        </w:rPr>
        <w:t>Відкритість</w:t>
      </w:r>
      <w:r>
        <w:rPr>
          <w:spacing w:val="-7"/>
          <w:sz w:val="28"/>
        </w:rPr>
        <w:t xml:space="preserve"> </w:t>
      </w:r>
      <w:r>
        <w:rPr>
          <w:sz w:val="28"/>
        </w:rPr>
        <w:t>та</w:t>
      </w:r>
      <w:r>
        <w:rPr>
          <w:spacing w:val="-4"/>
          <w:sz w:val="28"/>
        </w:rPr>
        <w:t xml:space="preserve"> </w:t>
      </w:r>
      <w:r>
        <w:rPr>
          <w:sz w:val="28"/>
        </w:rPr>
        <w:t>прозорість</w:t>
      </w:r>
      <w:r>
        <w:rPr>
          <w:spacing w:val="-7"/>
          <w:sz w:val="28"/>
        </w:rPr>
        <w:t xml:space="preserve"> </w:t>
      </w:r>
      <w:r>
        <w:rPr>
          <w:sz w:val="28"/>
        </w:rPr>
        <w:t>діяльності</w:t>
      </w:r>
      <w:r>
        <w:rPr>
          <w:spacing w:val="-10"/>
          <w:sz w:val="28"/>
        </w:rPr>
        <w:t xml:space="preserve"> </w:t>
      </w:r>
      <w:r>
        <w:rPr>
          <w:sz w:val="28"/>
        </w:rPr>
        <w:t>органів</w:t>
      </w:r>
      <w:r>
        <w:rPr>
          <w:spacing w:val="-7"/>
          <w:sz w:val="28"/>
        </w:rPr>
        <w:t xml:space="preserve"> </w:t>
      </w:r>
      <w:r>
        <w:rPr>
          <w:sz w:val="28"/>
        </w:rPr>
        <w:t>та</w:t>
      </w:r>
      <w:r>
        <w:rPr>
          <w:spacing w:val="-4"/>
          <w:sz w:val="28"/>
        </w:rPr>
        <w:t xml:space="preserve"> </w:t>
      </w:r>
      <w:r>
        <w:rPr>
          <w:sz w:val="28"/>
        </w:rPr>
        <w:t>посадових</w:t>
      </w:r>
      <w:r>
        <w:rPr>
          <w:spacing w:val="-9"/>
          <w:sz w:val="28"/>
        </w:rPr>
        <w:t xml:space="preserve"> </w:t>
      </w:r>
      <w:r>
        <w:rPr>
          <w:sz w:val="28"/>
        </w:rPr>
        <w:t>осіб</w:t>
      </w:r>
      <w:r>
        <w:rPr>
          <w:spacing w:val="-4"/>
          <w:sz w:val="28"/>
        </w:rPr>
        <w:t xml:space="preserve"> </w:t>
      </w:r>
      <w:r>
        <w:rPr>
          <w:sz w:val="28"/>
        </w:rPr>
        <w:t>місцевого самоврядування</w:t>
      </w:r>
      <w:r>
        <w:rPr>
          <w:spacing w:val="-5"/>
          <w:sz w:val="28"/>
        </w:rPr>
        <w:t xml:space="preserve"> </w:t>
      </w:r>
      <w:r>
        <w:rPr>
          <w:sz w:val="28"/>
        </w:rPr>
        <w:t>полягають</w:t>
      </w:r>
      <w:r>
        <w:rPr>
          <w:spacing w:val="-3"/>
          <w:sz w:val="28"/>
        </w:rPr>
        <w:t xml:space="preserve"> </w:t>
      </w:r>
      <w:r>
        <w:rPr>
          <w:sz w:val="28"/>
        </w:rPr>
        <w:t>у</w:t>
      </w:r>
      <w:r>
        <w:rPr>
          <w:spacing w:val="-9"/>
          <w:sz w:val="28"/>
        </w:rPr>
        <w:t xml:space="preserve"> </w:t>
      </w:r>
      <w:r>
        <w:rPr>
          <w:sz w:val="28"/>
        </w:rPr>
        <w:t>забезпеченні</w:t>
      </w:r>
      <w:r>
        <w:rPr>
          <w:spacing w:val="-10"/>
          <w:sz w:val="28"/>
        </w:rPr>
        <w:t xml:space="preserve"> </w:t>
      </w:r>
      <w:r>
        <w:rPr>
          <w:sz w:val="28"/>
        </w:rPr>
        <w:t>для</w:t>
      </w:r>
      <w:r>
        <w:rPr>
          <w:spacing w:val="-4"/>
          <w:sz w:val="28"/>
        </w:rPr>
        <w:t xml:space="preserve"> </w:t>
      </w:r>
      <w:r>
        <w:rPr>
          <w:sz w:val="28"/>
        </w:rPr>
        <w:t>жителів</w:t>
      </w:r>
      <w:r>
        <w:rPr>
          <w:spacing w:val="-8"/>
          <w:sz w:val="28"/>
        </w:rPr>
        <w:t xml:space="preserve"> </w:t>
      </w:r>
      <w:r>
        <w:rPr>
          <w:sz w:val="28"/>
        </w:rPr>
        <w:t>вільного</w:t>
      </w:r>
      <w:r>
        <w:rPr>
          <w:spacing w:val="-6"/>
          <w:sz w:val="28"/>
        </w:rPr>
        <w:t xml:space="preserve"> </w:t>
      </w:r>
      <w:r>
        <w:rPr>
          <w:sz w:val="28"/>
        </w:rPr>
        <w:t>доступу</w:t>
      </w:r>
      <w:r>
        <w:rPr>
          <w:spacing w:val="-9"/>
          <w:sz w:val="28"/>
        </w:rPr>
        <w:t xml:space="preserve"> </w:t>
      </w:r>
      <w:r>
        <w:rPr>
          <w:sz w:val="28"/>
        </w:rPr>
        <w:t>до інформації щодо діяльності таких органів та посадових осіб.</w:t>
      </w:r>
    </w:p>
    <w:p w:rsidR="007D14F2" w:rsidRDefault="003133BE">
      <w:pPr>
        <w:pStyle w:val="a5"/>
        <w:numPr>
          <w:ilvl w:val="0"/>
          <w:numId w:val="56"/>
        </w:numPr>
        <w:tabs>
          <w:tab w:val="left" w:pos="396"/>
        </w:tabs>
        <w:spacing w:line="259" w:lineRule="auto"/>
        <w:ind w:right="27" w:firstLine="0"/>
        <w:jc w:val="both"/>
        <w:rPr>
          <w:sz w:val="28"/>
        </w:rPr>
      </w:pPr>
      <w:r>
        <w:rPr>
          <w:sz w:val="28"/>
        </w:rPr>
        <w:t>Рада та виконавчий комітет Ради інформують жителів про новини діяльності органів та посадових осіб місцевого самоврядування, про заплановані події та заходи.</w:t>
      </w:r>
    </w:p>
    <w:p w:rsidR="007D14F2" w:rsidRDefault="003133BE">
      <w:pPr>
        <w:pStyle w:val="a5"/>
        <w:numPr>
          <w:ilvl w:val="0"/>
          <w:numId w:val="56"/>
        </w:numPr>
        <w:tabs>
          <w:tab w:val="left" w:pos="400"/>
        </w:tabs>
        <w:spacing w:line="261" w:lineRule="auto"/>
        <w:ind w:right="34" w:firstLine="0"/>
        <w:jc w:val="both"/>
        <w:rPr>
          <w:sz w:val="28"/>
        </w:rPr>
      </w:pPr>
      <w:r>
        <w:rPr>
          <w:sz w:val="28"/>
        </w:rPr>
        <w:t>Рада та виконавчий комітет Ради забезпечують вільний доступ до інформації щодо:</w:t>
      </w:r>
    </w:p>
    <w:p w:rsidR="007D14F2" w:rsidRDefault="003133BE">
      <w:pPr>
        <w:pStyle w:val="a5"/>
        <w:numPr>
          <w:ilvl w:val="1"/>
          <w:numId w:val="56"/>
        </w:numPr>
        <w:tabs>
          <w:tab w:val="left" w:pos="396"/>
        </w:tabs>
        <w:spacing w:line="259" w:lineRule="auto"/>
        <w:ind w:right="20" w:firstLine="0"/>
        <w:jc w:val="both"/>
        <w:rPr>
          <w:sz w:val="28"/>
        </w:rPr>
      </w:pPr>
      <w:r>
        <w:rPr>
          <w:sz w:val="28"/>
        </w:rPr>
        <w:t>переліку, повноважень, керівного складу, місцезнаходження, каналів зв’язку,</w:t>
      </w:r>
      <w:r>
        <w:rPr>
          <w:spacing w:val="-3"/>
          <w:sz w:val="28"/>
        </w:rPr>
        <w:t xml:space="preserve"> </w:t>
      </w:r>
      <w:r>
        <w:rPr>
          <w:sz w:val="28"/>
        </w:rPr>
        <w:t>розклад</w:t>
      </w:r>
      <w:r>
        <w:rPr>
          <w:spacing w:val="-4"/>
          <w:sz w:val="28"/>
        </w:rPr>
        <w:t xml:space="preserve"> </w:t>
      </w:r>
      <w:r>
        <w:rPr>
          <w:sz w:val="28"/>
        </w:rPr>
        <w:t>роботи</w:t>
      </w:r>
      <w:r>
        <w:rPr>
          <w:spacing w:val="-1"/>
          <w:sz w:val="28"/>
        </w:rPr>
        <w:t xml:space="preserve"> </w:t>
      </w:r>
      <w:r>
        <w:rPr>
          <w:sz w:val="28"/>
        </w:rPr>
        <w:t>та</w:t>
      </w:r>
      <w:r>
        <w:rPr>
          <w:spacing w:val="-5"/>
          <w:sz w:val="28"/>
        </w:rPr>
        <w:t xml:space="preserve"> </w:t>
      </w:r>
      <w:r>
        <w:rPr>
          <w:sz w:val="28"/>
        </w:rPr>
        <w:t>графік</w:t>
      </w:r>
      <w:r>
        <w:rPr>
          <w:spacing w:val="-6"/>
          <w:sz w:val="28"/>
        </w:rPr>
        <w:t xml:space="preserve"> </w:t>
      </w:r>
      <w:r>
        <w:rPr>
          <w:sz w:val="28"/>
        </w:rPr>
        <w:t>прийому,</w:t>
      </w:r>
      <w:r>
        <w:rPr>
          <w:spacing w:val="-3"/>
          <w:sz w:val="28"/>
        </w:rPr>
        <w:t xml:space="preserve"> </w:t>
      </w:r>
      <w:r>
        <w:rPr>
          <w:sz w:val="28"/>
        </w:rPr>
        <w:t>правил</w:t>
      </w:r>
      <w:r>
        <w:rPr>
          <w:spacing w:val="-6"/>
          <w:sz w:val="28"/>
        </w:rPr>
        <w:t xml:space="preserve"> </w:t>
      </w:r>
      <w:r>
        <w:rPr>
          <w:sz w:val="28"/>
        </w:rPr>
        <w:t>роботи</w:t>
      </w:r>
      <w:r>
        <w:rPr>
          <w:spacing w:val="-6"/>
          <w:sz w:val="28"/>
        </w:rPr>
        <w:t xml:space="preserve"> </w:t>
      </w:r>
      <w:r>
        <w:rPr>
          <w:sz w:val="28"/>
        </w:rPr>
        <w:t>та</w:t>
      </w:r>
      <w:r>
        <w:rPr>
          <w:spacing w:val="-5"/>
          <w:sz w:val="28"/>
        </w:rPr>
        <w:t xml:space="preserve"> </w:t>
      </w:r>
      <w:r>
        <w:rPr>
          <w:sz w:val="28"/>
        </w:rPr>
        <w:t>внутрішнього трудового розпорядку органів місцевого самоврядування, нормативно-правові засади їх діяльності;</w:t>
      </w:r>
    </w:p>
    <w:p w:rsidR="007D14F2" w:rsidRDefault="003133BE">
      <w:pPr>
        <w:pStyle w:val="a5"/>
        <w:numPr>
          <w:ilvl w:val="1"/>
          <w:numId w:val="56"/>
        </w:numPr>
        <w:tabs>
          <w:tab w:val="left" w:pos="458"/>
        </w:tabs>
        <w:spacing w:line="261" w:lineRule="auto"/>
        <w:ind w:right="33" w:firstLine="0"/>
        <w:jc w:val="both"/>
        <w:rPr>
          <w:sz w:val="28"/>
        </w:rPr>
      </w:pPr>
      <w:r>
        <w:rPr>
          <w:sz w:val="28"/>
        </w:rPr>
        <w:t>вакансій, порядку та умов проходження конкурсу на заміщення вакантних посад в органах місцевого самоврядування;</w:t>
      </w:r>
    </w:p>
    <w:p w:rsidR="007D14F2" w:rsidRDefault="003133BE">
      <w:pPr>
        <w:pStyle w:val="a5"/>
        <w:numPr>
          <w:ilvl w:val="1"/>
          <w:numId w:val="56"/>
        </w:numPr>
        <w:tabs>
          <w:tab w:val="left" w:pos="324"/>
        </w:tabs>
        <w:spacing w:line="317" w:lineRule="exact"/>
        <w:ind w:left="324" w:hanging="301"/>
        <w:jc w:val="both"/>
        <w:rPr>
          <w:sz w:val="28"/>
        </w:rPr>
      </w:pPr>
      <w:r>
        <w:rPr>
          <w:sz w:val="28"/>
        </w:rPr>
        <w:t>порядку</w:t>
      </w:r>
      <w:r>
        <w:rPr>
          <w:spacing w:val="-10"/>
          <w:sz w:val="28"/>
        </w:rPr>
        <w:t xml:space="preserve"> </w:t>
      </w:r>
      <w:r>
        <w:rPr>
          <w:sz w:val="28"/>
        </w:rPr>
        <w:t>складання,</w:t>
      </w:r>
      <w:r>
        <w:rPr>
          <w:spacing w:val="-3"/>
          <w:sz w:val="28"/>
        </w:rPr>
        <w:t xml:space="preserve"> </w:t>
      </w:r>
      <w:r>
        <w:rPr>
          <w:sz w:val="28"/>
        </w:rPr>
        <w:t>подання</w:t>
      </w:r>
      <w:r>
        <w:rPr>
          <w:spacing w:val="-5"/>
          <w:sz w:val="28"/>
        </w:rPr>
        <w:t xml:space="preserve"> </w:t>
      </w:r>
      <w:r>
        <w:rPr>
          <w:sz w:val="28"/>
        </w:rPr>
        <w:t>запиту</w:t>
      </w:r>
      <w:r>
        <w:rPr>
          <w:spacing w:val="-9"/>
          <w:sz w:val="28"/>
        </w:rPr>
        <w:t xml:space="preserve"> </w:t>
      </w:r>
      <w:r>
        <w:rPr>
          <w:sz w:val="28"/>
        </w:rPr>
        <w:t>на</w:t>
      </w:r>
      <w:r>
        <w:rPr>
          <w:spacing w:val="-1"/>
          <w:sz w:val="28"/>
        </w:rPr>
        <w:t xml:space="preserve"> </w:t>
      </w:r>
      <w:r>
        <w:rPr>
          <w:spacing w:val="-2"/>
          <w:sz w:val="28"/>
        </w:rPr>
        <w:t>інформацію;</w:t>
      </w:r>
    </w:p>
    <w:p w:rsidR="007D14F2" w:rsidRDefault="003133BE">
      <w:pPr>
        <w:pStyle w:val="a5"/>
        <w:numPr>
          <w:ilvl w:val="1"/>
          <w:numId w:val="56"/>
        </w:numPr>
        <w:tabs>
          <w:tab w:val="left" w:pos="386"/>
        </w:tabs>
        <w:spacing w:before="17" w:line="256" w:lineRule="auto"/>
        <w:ind w:right="33" w:firstLine="0"/>
        <w:jc w:val="both"/>
        <w:rPr>
          <w:sz w:val="28"/>
        </w:rPr>
      </w:pPr>
      <w:r>
        <w:rPr>
          <w:sz w:val="28"/>
        </w:rPr>
        <w:t>переліку та умови надання адміністративних послуг, форми і зразки документів, необхідних для надання послуг, правила їх оформлення;</w:t>
      </w:r>
    </w:p>
    <w:p w:rsidR="007D14F2" w:rsidRDefault="003133BE">
      <w:pPr>
        <w:pStyle w:val="a5"/>
        <w:numPr>
          <w:ilvl w:val="1"/>
          <w:numId w:val="56"/>
        </w:numPr>
        <w:tabs>
          <w:tab w:val="left" w:pos="324"/>
        </w:tabs>
        <w:spacing w:before="2" w:line="259" w:lineRule="auto"/>
        <w:ind w:right="22" w:firstLine="0"/>
        <w:jc w:val="both"/>
        <w:rPr>
          <w:sz w:val="28"/>
        </w:rPr>
      </w:pPr>
      <w:r>
        <w:rPr>
          <w:sz w:val="28"/>
        </w:rPr>
        <w:t>Статуту,</w:t>
      </w:r>
      <w:r>
        <w:rPr>
          <w:spacing w:val="-2"/>
          <w:sz w:val="28"/>
        </w:rPr>
        <w:t xml:space="preserve"> </w:t>
      </w:r>
      <w:r>
        <w:rPr>
          <w:sz w:val="28"/>
        </w:rPr>
        <w:t>додаткової</w:t>
      </w:r>
      <w:r>
        <w:rPr>
          <w:spacing w:val="-5"/>
          <w:sz w:val="28"/>
        </w:rPr>
        <w:t xml:space="preserve"> </w:t>
      </w:r>
      <w:r>
        <w:rPr>
          <w:sz w:val="28"/>
        </w:rPr>
        <w:t>інформації</w:t>
      </w:r>
      <w:r>
        <w:rPr>
          <w:spacing w:val="-5"/>
          <w:sz w:val="28"/>
        </w:rPr>
        <w:t xml:space="preserve"> </w:t>
      </w:r>
      <w:r>
        <w:rPr>
          <w:sz w:val="28"/>
        </w:rPr>
        <w:t>про використання</w:t>
      </w:r>
      <w:r>
        <w:rPr>
          <w:spacing w:val="-4"/>
          <w:sz w:val="28"/>
        </w:rPr>
        <w:t xml:space="preserve"> </w:t>
      </w:r>
      <w:r>
        <w:rPr>
          <w:sz w:val="28"/>
        </w:rPr>
        <w:t>форм участі</w:t>
      </w:r>
      <w:r>
        <w:rPr>
          <w:spacing w:val="-5"/>
          <w:sz w:val="28"/>
        </w:rPr>
        <w:t xml:space="preserve"> </w:t>
      </w:r>
      <w:r>
        <w:rPr>
          <w:sz w:val="28"/>
        </w:rPr>
        <w:t>жителів</w:t>
      </w:r>
      <w:r>
        <w:rPr>
          <w:spacing w:val="-2"/>
          <w:sz w:val="28"/>
        </w:rPr>
        <w:t xml:space="preserve"> </w:t>
      </w:r>
      <w:r>
        <w:rPr>
          <w:sz w:val="28"/>
        </w:rPr>
        <w:t>у вирішенні</w:t>
      </w:r>
      <w:r>
        <w:rPr>
          <w:spacing w:val="-10"/>
          <w:sz w:val="28"/>
        </w:rPr>
        <w:t xml:space="preserve"> </w:t>
      </w:r>
      <w:r>
        <w:rPr>
          <w:sz w:val="28"/>
        </w:rPr>
        <w:t>питань</w:t>
      </w:r>
      <w:r>
        <w:rPr>
          <w:spacing w:val="-7"/>
          <w:sz w:val="28"/>
        </w:rPr>
        <w:t xml:space="preserve"> </w:t>
      </w:r>
      <w:r>
        <w:rPr>
          <w:sz w:val="28"/>
        </w:rPr>
        <w:t>місцевого</w:t>
      </w:r>
      <w:r>
        <w:rPr>
          <w:spacing w:val="-5"/>
          <w:sz w:val="28"/>
        </w:rPr>
        <w:t xml:space="preserve"> </w:t>
      </w:r>
      <w:r>
        <w:rPr>
          <w:sz w:val="28"/>
        </w:rPr>
        <w:t>значення,</w:t>
      </w:r>
      <w:r>
        <w:rPr>
          <w:spacing w:val="-2"/>
          <w:sz w:val="28"/>
        </w:rPr>
        <w:t xml:space="preserve"> </w:t>
      </w:r>
      <w:r>
        <w:rPr>
          <w:sz w:val="28"/>
        </w:rPr>
        <w:t>можливостей</w:t>
      </w:r>
      <w:r>
        <w:rPr>
          <w:spacing w:val="-5"/>
          <w:sz w:val="28"/>
        </w:rPr>
        <w:t xml:space="preserve"> </w:t>
      </w:r>
      <w:r>
        <w:rPr>
          <w:sz w:val="28"/>
        </w:rPr>
        <w:t>присутності</w:t>
      </w:r>
      <w:r>
        <w:rPr>
          <w:spacing w:val="-10"/>
          <w:sz w:val="28"/>
        </w:rPr>
        <w:t xml:space="preserve"> </w:t>
      </w:r>
      <w:r>
        <w:rPr>
          <w:sz w:val="28"/>
        </w:rPr>
        <w:t>наживо</w:t>
      </w:r>
      <w:r>
        <w:rPr>
          <w:spacing w:val="-5"/>
          <w:sz w:val="28"/>
        </w:rPr>
        <w:t xml:space="preserve"> </w:t>
      </w:r>
      <w:r>
        <w:rPr>
          <w:sz w:val="28"/>
        </w:rPr>
        <w:t>та за допомогою відео-зв’язку;</w:t>
      </w:r>
    </w:p>
    <w:p w:rsidR="007D14F2" w:rsidRDefault="003133BE">
      <w:pPr>
        <w:pStyle w:val="a5"/>
        <w:numPr>
          <w:ilvl w:val="1"/>
          <w:numId w:val="56"/>
        </w:numPr>
        <w:tabs>
          <w:tab w:val="left" w:pos="324"/>
        </w:tabs>
        <w:spacing w:before="3"/>
        <w:ind w:left="324" w:hanging="301"/>
        <w:jc w:val="both"/>
        <w:rPr>
          <w:sz w:val="28"/>
        </w:rPr>
      </w:pPr>
      <w:r>
        <w:rPr>
          <w:sz w:val="28"/>
        </w:rPr>
        <w:t>проєктів</w:t>
      </w:r>
      <w:r>
        <w:rPr>
          <w:spacing w:val="-11"/>
          <w:sz w:val="28"/>
        </w:rPr>
        <w:t xml:space="preserve"> </w:t>
      </w:r>
      <w:r>
        <w:rPr>
          <w:sz w:val="28"/>
        </w:rPr>
        <w:t>актів</w:t>
      </w:r>
      <w:r>
        <w:rPr>
          <w:spacing w:val="-10"/>
          <w:sz w:val="28"/>
        </w:rPr>
        <w:t xml:space="preserve"> </w:t>
      </w:r>
      <w:r>
        <w:rPr>
          <w:sz w:val="28"/>
        </w:rPr>
        <w:t>органів</w:t>
      </w:r>
      <w:r>
        <w:rPr>
          <w:spacing w:val="-11"/>
          <w:sz w:val="28"/>
        </w:rPr>
        <w:t xml:space="preserve"> </w:t>
      </w:r>
      <w:r>
        <w:rPr>
          <w:sz w:val="28"/>
        </w:rPr>
        <w:t>місцевого</w:t>
      </w:r>
      <w:r>
        <w:rPr>
          <w:spacing w:val="-9"/>
          <w:sz w:val="28"/>
        </w:rPr>
        <w:t xml:space="preserve"> </w:t>
      </w:r>
      <w:r>
        <w:rPr>
          <w:spacing w:val="-2"/>
          <w:sz w:val="28"/>
        </w:rPr>
        <w:t>самоврядування;</w:t>
      </w:r>
    </w:p>
    <w:p w:rsidR="007D14F2" w:rsidRDefault="003133BE">
      <w:pPr>
        <w:pStyle w:val="a5"/>
        <w:numPr>
          <w:ilvl w:val="1"/>
          <w:numId w:val="56"/>
        </w:numPr>
        <w:tabs>
          <w:tab w:val="left" w:pos="391"/>
        </w:tabs>
        <w:spacing w:before="24" w:line="259" w:lineRule="auto"/>
        <w:ind w:right="27" w:firstLine="0"/>
        <w:jc w:val="both"/>
        <w:rPr>
          <w:sz w:val="28"/>
        </w:rPr>
      </w:pPr>
      <w:r>
        <w:rPr>
          <w:sz w:val="28"/>
        </w:rPr>
        <w:t xml:space="preserve">протоколів засідань Ради, її постійних комісій, в яких зазначаються результати поіменного голосування, висновки і рекомендації постійних </w:t>
      </w:r>
      <w:r>
        <w:rPr>
          <w:spacing w:val="-2"/>
          <w:sz w:val="28"/>
        </w:rPr>
        <w:t>комісій;</w:t>
      </w:r>
    </w:p>
    <w:p w:rsidR="007D14F2" w:rsidRDefault="003133BE">
      <w:pPr>
        <w:pStyle w:val="a5"/>
        <w:numPr>
          <w:ilvl w:val="1"/>
          <w:numId w:val="56"/>
        </w:numPr>
        <w:tabs>
          <w:tab w:val="left" w:pos="622"/>
        </w:tabs>
        <w:spacing w:line="256" w:lineRule="auto"/>
        <w:ind w:right="31" w:firstLine="0"/>
        <w:jc w:val="both"/>
        <w:rPr>
          <w:sz w:val="28"/>
        </w:rPr>
      </w:pPr>
      <w:r>
        <w:rPr>
          <w:sz w:val="28"/>
        </w:rPr>
        <w:t>нормативно-правових актів, актів індивідуальної дії (крім внутрішньоорганізаційних) органів місцевого самоврядування;</w:t>
      </w:r>
    </w:p>
    <w:p w:rsidR="007D14F2" w:rsidRDefault="007D14F2">
      <w:pPr>
        <w:pStyle w:val="a5"/>
        <w:spacing w:line="256" w:lineRule="auto"/>
        <w:rPr>
          <w:sz w:val="28"/>
        </w:rPr>
        <w:sectPr w:rsidR="007D14F2">
          <w:pgSz w:w="11910" w:h="16840"/>
          <w:pgMar w:top="620" w:right="1417" w:bottom="1180" w:left="1417" w:header="0" w:footer="958" w:gutter="0"/>
          <w:cols w:space="720"/>
        </w:sectPr>
      </w:pPr>
    </w:p>
    <w:p w:rsidR="007D14F2" w:rsidRDefault="003133BE">
      <w:pPr>
        <w:pStyle w:val="a5"/>
        <w:numPr>
          <w:ilvl w:val="1"/>
          <w:numId w:val="56"/>
        </w:numPr>
        <w:tabs>
          <w:tab w:val="left" w:pos="338"/>
        </w:tabs>
        <w:spacing w:before="65" w:line="256" w:lineRule="auto"/>
        <w:ind w:right="21" w:firstLine="0"/>
        <w:jc w:val="both"/>
        <w:rPr>
          <w:sz w:val="28"/>
        </w:rPr>
      </w:pPr>
      <w:r>
        <w:rPr>
          <w:sz w:val="28"/>
        </w:rPr>
        <w:lastRenderedPageBreak/>
        <w:t>оголошень про день, час, плани проведення та порядок денний засідань Ради, її</w:t>
      </w:r>
      <w:r>
        <w:rPr>
          <w:spacing w:val="-5"/>
          <w:sz w:val="28"/>
        </w:rPr>
        <w:t xml:space="preserve"> </w:t>
      </w:r>
      <w:r>
        <w:rPr>
          <w:sz w:val="28"/>
        </w:rPr>
        <w:t>постійних</w:t>
      </w:r>
      <w:r>
        <w:rPr>
          <w:spacing w:val="-5"/>
          <w:sz w:val="28"/>
        </w:rPr>
        <w:t xml:space="preserve"> </w:t>
      </w:r>
      <w:r>
        <w:rPr>
          <w:sz w:val="28"/>
        </w:rPr>
        <w:t>комісій, виконавчого комітету</w:t>
      </w:r>
      <w:r>
        <w:rPr>
          <w:spacing w:val="-5"/>
          <w:sz w:val="28"/>
        </w:rPr>
        <w:t xml:space="preserve"> </w:t>
      </w:r>
      <w:r>
        <w:rPr>
          <w:sz w:val="28"/>
        </w:rPr>
        <w:t>Ради, посилань</w:t>
      </w:r>
      <w:r>
        <w:rPr>
          <w:spacing w:val="-2"/>
          <w:sz w:val="28"/>
        </w:rPr>
        <w:t xml:space="preserve"> </w:t>
      </w:r>
      <w:r>
        <w:rPr>
          <w:sz w:val="28"/>
        </w:rPr>
        <w:t>на онлайн трансляцію засідання;</w:t>
      </w:r>
    </w:p>
    <w:p w:rsidR="007D14F2" w:rsidRDefault="003133BE">
      <w:pPr>
        <w:pStyle w:val="a5"/>
        <w:numPr>
          <w:ilvl w:val="1"/>
          <w:numId w:val="56"/>
        </w:numPr>
        <w:tabs>
          <w:tab w:val="left" w:pos="497"/>
        </w:tabs>
        <w:spacing w:before="8" w:line="256" w:lineRule="auto"/>
        <w:ind w:right="32" w:firstLine="0"/>
        <w:jc w:val="both"/>
        <w:rPr>
          <w:sz w:val="28"/>
        </w:rPr>
      </w:pPr>
      <w:r>
        <w:rPr>
          <w:sz w:val="28"/>
        </w:rPr>
        <w:t>звітів органів та посадових осіб місцевого самоврядування, депутатів Ради перед територіальною громадою;</w:t>
      </w:r>
    </w:p>
    <w:p w:rsidR="007D14F2" w:rsidRDefault="003133BE">
      <w:pPr>
        <w:pStyle w:val="a5"/>
        <w:numPr>
          <w:ilvl w:val="1"/>
          <w:numId w:val="56"/>
        </w:numPr>
        <w:tabs>
          <w:tab w:val="left" w:pos="598"/>
        </w:tabs>
        <w:spacing w:before="8" w:line="256" w:lineRule="auto"/>
        <w:ind w:right="26" w:firstLine="0"/>
        <w:jc w:val="both"/>
        <w:rPr>
          <w:sz w:val="28"/>
        </w:rPr>
      </w:pPr>
      <w:r>
        <w:rPr>
          <w:sz w:val="28"/>
        </w:rPr>
        <w:t>іншої інформації, визначеної Законом України «Про доступ до публічної інформації», іншими законами України.</w:t>
      </w:r>
    </w:p>
    <w:p w:rsidR="007D14F2" w:rsidRDefault="003133BE">
      <w:pPr>
        <w:pStyle w:val="a5"/>
        <w:numPr>
          <w:ilvl w:val="0"/>
          <w:numId w:val="56"/>
        </w:numPr>
        <w:tabs>
          <w:tab w:val="left" w:pos="348"/>
        </w:tabs>
        <w:spacing w:before="2" w:line="259" w:lineRule="auto"/>
        <w:ind w:right="29" w:firstLine="0"/>
        <w:jc w:val="both"/>
        <w:rPr>
          <w:sz w:val="28"/>
        </w:rPr>
      </w:pPr>
      <w:r>
        <w:rPr>
          <w:sz w:val="28"/>
        </w:rPr>
        <w:t>Органи місцевого самоврядування надають інформацію в електронній формі у</w:t>
      </w:r>
      <w:r>
        <w:rPr>
          <w:spacing w:val="-5"/>
          <w:sz w:val="28"/>
        </w:rPr>
        <w:t xml:space="preserve"> </w:t>
      </w:r>
      <w:r>
        <w:rPr>
          <w:sz w:val="28"/>
        </w:rPr>
        <w:t>форматі, що дозволяє її</w:t>
      </w:r>
      <w:r>
        <w:rPr>
          <w:spacing w:val="-6"/>
          <w:sz w:val="28"/>
        </w:rPr>
        <w:t xml:space="preserve"> </w:t>
      </w:r>
      <w:r>
        <w:rPr>
          <w:sz w:val="28"/>
        </w:rPr>
        <w:t xml:space="preserve">автоматизоване оброблення електронними засобами, вільний та безоплатний доступ до неї, а також її подальше </w:t>
      </w:r>
      <w:r>
        <w:rPr>
          <w:spacing w:val="-2"/>
          <w:sz w:val="28"/>
        </w:rPr>
        <w:t>використання.</w:t>
      </w:r>
    </w:p>
    <w:p w:rsidR="007D14F2" w:rsidRDefault="003133BE">
      <w:pPr>
        <w:pStyle w:val="a5"/>
        <w:numPr>
          <w:ilvl w:val="0"/>
          <w:numId w:val="56"/>
        </w:numPr>
        <w:tabs>
          <w:tab w:val="left" w:pos="319"/>
        </w:tabs>
        <w:spacing w:before="1" w:line="259" w:lineRule="auto"/>
        <w:ind w:right="24" w:firstLine="0"/>
        <w:jc w:val="both"/>
        <w:rPr>
          <w:sz w:val="28"/>
        </w:rPr>
      </w:pPr>
      <w:r>
        <w:rPr>
          <w:sz w:val="28"/>
        </w:rPr>
        <w:t>При наданні доступу до інформації органів та посадових осіб місцевого самоврядування намагаються забезпечити зрозумілість та доступність змісту</w:t>
      </w:r>
      <w:r>
        <w:rPr>
          <w:spacing w:val="-17"/>
          <w:sz w:val="28"/>
        </w:rPr>
        <w:t xml:space="preserve"> </w:t>
      </w:r>
      <w:r>
        <w:rPr>
          <w:sz w:val="28"/>
        </w:rPr>
        <w:t>документів,</w:t>
      </w:r>
      <w:r>
        <w:rPr>
          <w:spacing w:val="-11"/>
          <w:sz w:val="28"/>
        </w:rPr>
        <w:t xml:space="preserve"> </w:t>
      </w:r>
      <w:r>
        <w:rPr>
          <w:sz w:val="28"/>
        </w:rPr>
        <w:t>найважливіших</w:t>
      </w:r>
      <w:r>
        <w:rPr>
          <w:spacing w:val="-17"/>
          <w:sz w:val="28"/>
        </w:rPr>
        <w:t xml:space="preserve"> </w:t>
      </w:r>
      <w:r>
        <w:rPr>
          <w:sz w:val="28"/>
        </w:rPr>
        <w:t>для</w:t>
      </w:r>
      <w:r>
        <w:rPr>
          <w:spacing w:val="-6"/>
          <w:sz w:val="28"/>
        </w:rPr>
        <w:t xml:space="preserve"> </w:t>
      </w:r>
      <w:r>
        <w:rPr>
          <w:sz w:val="28"/>
        </w:rPr>
        <w:t>жителів,</w:t>
      </w:r>
      <w:r>
        <w:rPr>
          <w:spacing w:val="-11"/>
          <w:sz w:val="28"/>
        </w:rPr>
        <w:t xml:space="preserve"> </w:t>
      </w:r>
      <w:r>
        <w:rPr>
          <w:sz w:val="28"/>
        </w:rPr>
        <w:t>надання</w:t>
      </w:r>
      <w:r>
        <w:rPr>
          <w:spacing w:val="-13"/>
          <w:sz w:val="28"/>
        </w:rPr>
        <w:t xml:space="preserve"> </w:t>
      </w:r>
      <w:r>
        <w:rPr>
          <w:sz w:val="28"/>
        </w:rPr>
        <w:t>до</w:t>
      </w:r>
      <w:r>
        <w:rPr>
          <w:spacing w:val="-12"/>
          <w:sz w:val="28"/>
        </w:rPr>
        <w:t xml:space="preserve"> </w:t>
      </w:r>
      <w:r>
        <w:rPr>
          <w:sz w:val="28"/>
        </w:rPr>
        <w:t>них</w:t>
      </w:r>
      <w:r>
        <w:rPr>
          <w:spacing w:val="-17"/>
          <w:sz w:val="28"/>
        </w:rPr>
        <w:t xml:space="preserve"> </w:t>
      </w:r>
      <w:r>
        <w:rPr>
          <w:spacing w:val="-2"/>
          <w:sz w:val="28"/>
        </w:rPr>
        <w:t>роз’яснень.</w:t>
      </w:r>
    </w:p>
    <w:p w:rsidR="007D14F2" w:rsidRDefault="007D14F2">
      <w:pPr>
        <w:pStyle w:val="a3"/>
        <w:spacing w:before="32"/>
        <w:ind w:left="0"/>
        <w:jc w:val="left"/>
      </w:pPr>
    </w:p>
    <w:p w:rsidR="007D14F2" w:rsidRDefault="003133BE">
      <w:pPr>
        <w:pStyle w:val="2"/>
        <w:spacing w:before="1" w:line="261" w:lineRule="auto"/>
      </w:pPr>
      <w:r>
        <w:t>Стаття</w:t>
      </w:r>
      <w:r>
        <w:rPr>
          <w:spacing w:val="40"/>
        </w:rPr>
        <w:t xml:space="preserve"> </w:t>
      </w:r>
      <w:r>
        <w:t>27.</w:t>
      </w:r>
      <w:r>
        <w:rPr>
          <w:spacing w:val="40"/>
        </w:rPr>
        <w:t xml:space="preserve"> </w:t>
      </w:r>
      <w:r>
        <w:t>Відкритість</w:t>
      </w:r>
      <w:r>
        <w:rPr>
          <w:spacing w:val="40"/>
        </w:rPr>
        <w:t xml:space="preserve"> </w:t>
      </w:r>
      <w:r>
        <w:t>та</w:t>
      </w:r>
      <w:r>
        <w:rPr>
          <w:spacing w:val="40"/>
        </w:rPr>
        <w:t xml:space="preserve"> </w:t>
      </w:r>
      <w:r>
        <w:t>прозорість</w:t>
      </w:r>
      <w:r>
        <w:rPr>
          <w:spacing w:val="40"/>
        </w:rPr>
        <w:t xml:space="preserve"> </w:t>
      </w:r>
      <w:r>
        <w:t>засідань</w:t>
      </w:r>
      <w:r>
        <w:rPr>
          <w:spacing w:val="40"/>
        </w:rPr>
        <w:t xml:space="preserve"> </w:t>
      </w:r>
      <w:r>
        <w:t>Ради</w:t>
      </w:r>
      <w:r>
        <w:rPr>
          <w:spacing w:val="40"/>
        </w:rPr>
        <w:t xml:space="preserve"> </w:t>
      </w:r>
      <w:r>
        <w:t>та</w:t>
      </w:r>
      <w:r>
        <w:rPr>
          <w:spacing w:val="40"/>
        </w:rPr>
        <w:t xml:space="preserve"> </w:t>
      </w:r>
      <w:r>
        <w:t>виконавчого комітету Ради</w:t>
      </w:r>
    </w:p>
    <w:p w:rsidR="007D14F2" w:rsidRDefault="003133BE">
      <w:pPr>
        <w:pStyle w:val="a5"/>
        <w:numPr>
          <w:ilvl w:val="0"/>
          <w:numId w:val="55"/>
        </w:numPr>
        <w:tabs>
          <w:tab w:val="left" w:pos="396"/>
        </w:tabs>
        <w:spacing w:before="147" w:line="256" w:lineRule="auto"/>
        <w:ind w:right="34" w:firstLine="0"/>
        <w:rPr>
          <w:sz w:val="28"/>
        </w:rPr>
      </w:pPr>
      <w:r>
        <w:rPr>
          <w:sz w:val="28"/>
        </w:rPr>
        <w:t>Засідання</w:t>
      </w:r>
      <w:r>
        <w:rPr>
          <w:spacing w:val="80"/>
          <w:sz w:val="28"/>
        </w:rPr>
        <w:t xml:space="preserve"> </w:t>
      </w:r>
      <w:r>
        <w:rPr>
          <w:sz w:val="28"/>
        </w:rPr>
        <w:t>Ради,</w:t>
      </w:r>
      <w:r>
        <w:rPr>
          <w:spacing w:val="80"/>
          <w:sz w:val="28"/>
        </w:rPr>
        <w:t xml:space="preserve"> </w:t>
      </w:r>
      <w:r>
        <w:rPr>
          <w:sz w:val="28"/>
        </w:rPr>
        <w:t>її</w:t>
      </w:r>
      <w:r>
        <w:rPr>
          <w:spacing w:val="80"/>
          <w:sz w:val="28"/>
        </w:rPr>
        <w:t xml:space="preserve"> </w:t>
      </w:r>
      <w:r>
        <w:rPr>
          <w:sz w:val="28"/>
        </w:rPr>
        <w:t>постійних</w:t>
      </w:r>
      <w:r>
        <w:rPr>
          <w:spacing w:val="80"/>
          <w:sz w:val="28"/>
        </w:rPr>
        <w:t xml:space="preserve"> </w:t>
      </w:r>
      <w:r>
        <w:rPr>
          <w:sz w:val="28"/>
        </w:rPr>
        <w:t>комісій,</w:t>
      </w:r>
      <w:r>
        <w:rPr>
          <w:spacing w:val="80"/>
          <w:sz w:val="28"/>
        </w:rPr>
        <w:t xml:space="preserve"> </w:t>
      </w:r>
      <w:r>
        <w:rPr>
          <w:sz w:val="28"/>
        </w:rPr>
        <w:t>виконавчого</w:t>
      </w:r>
      <w:r>
        <w:rPr>
          <w:spacing w:val="80"/>
          <w:sz w:val="28"/>
        </w:rPr>
        <w:t xml:space="preserve"> </w:t>
      </w:r>
      <w:r>
        <w:rPr>
          <w:sz w:val="28"/>
        </w:rPr>
        <w:t>комітету</w:t>
      </w:r>
      <w:r>
        <w:rPr>
          <w:spacing w:val="80"/>
          <w:sz w:val="28"/>
        </w:rPr>
        <w:t xml:space="preserve"> </w:t>
      </w:r>
      <w:r>
        <w:rPr>
          <w:sz w:val="28"/>
        </w:rPr>
        <w:t>Ради</w:t>
      </w:r>
      <w:r>
        <w:rPr>
          <w:spacing w:val="80"/>
          <w:sz w:val="28"/>
        </w:rPr>
        <w:t xml:space="preserve"> </w:t>
      </w:r>
      <w:r>
        <w:rPr>
          <w:sz w:val="28"/>
        </w:rPr>
        <w:t>є відкритими, за винятком випадків, передбачених законодавством.</w:t>
      </w:r>
    </w:p>
    <w:p w:rsidR="007D14F2" w:rsidRDefault="003133BE">
      <w:pPr>
        <w:pStyle w:val="a5"/>
        <w:numPr>
          <w:ilvl w:val="0"/>
          <w:numId w:val="55"/>
        </w:numPr>
        <w:tabs>
          <w:tab w:val="left" w:pos="305"/>
        </w:tabs>
        <w:spacing w:before="3"/>
        <w:ind w:left="305" w:hanging="282"/>
        <w:rPr>
          <w:sz w:val="28"/>
        </w:rPr>
      </w:pPr>
      <w:r>
        <w:rPr>
          <w:sz w:val="28"/>
        </w:rPr>
        <w:t>Жителі</w:t>
      </w:r>
      <w:r>
        <w:rPr>
          <w:spacing w:val="-11"/>
          <w:sz w:val="28"/>
        </w:rPr>
        <w:t xml:space="preserve"> </w:t>
      </w:r>
      <w:r>
        <w:rPr>
          <w:sz w:val="28"/>
        </w:rPr>
        <w:t>мають</w:t>
      </w:r>
      <w:r>
        <w:rPr>
          <w:spacing w:val="-8"/>
          <w:sz w:val="28"/>
        </w:rPr>
        <w:t xml:space="preserve"> </w:t>
      </w:r>
      <w:r>
        <w:rPr>
          <w:spacing w:val="-2"/>
          <w:sz w:val="28"/>
        </w:rPr>
        <w:t>право:</w:t>
      </w:r>
    </w:p>
    <w:p w:rsidR="007D14F2" w:rsidRDefault="003133BE">
      <w:pPr>
        <w:pStyle w:val="a5"/>
        <w:numPr>
          <w:ilvl w:val="1"/>
          <w:numId w:val="55"/>
        </w:numPr>
        <w:tabs>
          <w:tab w:val="left" w:pos="324"/>
        </w:tabs>
        <w:spacing w:before="28"/>
        <w:ind w:left="324" w:hanging="301"/>
        <w:rPr>
          <w:sz w:val="28"/>
        </w:rPr>
      </w:pPr>
      <w:r>
        <w:rPr>
          <w:sz w:val="28"/>
        </w:rPr>
        <w:t>бути</w:t>
      </w:r>
      <w:r>
        <w:rPr>
          <w:spacing w:val="-6"/>
          <w:sz w:val="28"/>
        </w:rPr>
        <w:t xml:space="preserve"> </w:t>
      </w:r>
      <w:r>
        <w:rPr>
          <w:sz w:val="28"/>
        </w:rPr>
        <w:t>повідомленими</w:t>
      </w:r>
      <w:r>
        <w:rPr>
          <w:spacing w:val="-6"/>
          <w:sz w:val="28"/>
        </w:rPr>
        <w:t xml:space="preserve"> </w:t>
      </w:r>
      <w:r>
        <w:rPr>
          <w:sz w:val="28"/>
        </w:rPr>
        <w:t>про</w:t>
      </w:r>
      <w:r>
        <w:rPr>
          <w:spacing w:val="-5"/>
          <w:sz w:val="28"/>
        </w:rPr>
        <w:t xml:space="preserve"> </w:t>
      </w:r>
      <w:r>
        <w:rPr>
          <w:sz w:val="28"/>
        </w:rPr>
        <w:t>дату</w:t>
      </w:r>
      <w:r>
        <w:rPr>
          <w:spacing w:val="-9"/>
          <w:sz w:val="28"/>
        </w:rPr>
        <w:t xml:space="preserve"> </w:t>
      </w:r>
      <w:r>
        <w:rPr>
          <w:sz w:val="28"/>
        </w:rPr>
        <w:t>і</w:t>
      </w:r>
      <w:r>
        <w:rPr>
          <w:spacing w:val="-10"/>
          <w:sz w:val="28"/>
        </w:rPr>
        <w:t xml:space="preserve"> </w:t>
      </w:r>
      <w:r>
        <w:rPr>
          <w:sz w:val="28"/>
        </w:rPr>
        <w:t>час</w:t>
      </w:r>
      <w:r>
        <w:rPr>
          <w:spacing w:val="-5"/>
          <w:sz w:val="28"/>
        </w:rPr>
        <w:t xml:space="preserve"> </w:t>
      </w:r>
      <w:r>
        <w:rPr>
          <w:sz w:val="28"/>
        </w:rPr>
        <w:t>проведення</w:t>
      </w:r>
      <w:r>
        <w:rPr>
          <w:spacing w:val="-5"/>
          <w:sz w:val="28"/>
        </w:rPr>
        <w:t xml:space="preserve"> </w:t>
      </w:r>
      <w:r>
        <w:rPr>
          <w:spacing w:val="-2"/>
          <w:sz w:val="28"/>
        </w:rPr>
        <w:t>засідань;</w:t>
      </w:r>
    </w:p>
    <w:p w:rsidR="007D14F2" w:rsidRDefault="003133BE">
      <w:pPr>
        <w:pStyle w:val="a5"/>
        <w:numPr>
          <w:ilvl w:val="1"/>
          <w:numId w:val="55"/>
        </w:numPr>
        <w:tabs>
          <w:tab w:val="left" w:pos="324"/>
        </w:tabs>
        <w:spacing w:before="24"/>
        <w:ind w:left="324" w:hanging="301"/>
        <w:rPr>
          <w:sz w:val="28"/>
        </w:rPr>
      </w:pPr>
      <w:r>
        <w:rPr>
          <w:sz w:val="28"/>
        </w:rPr>
        <w:t>отримувати</w:t>
      </w:r>
      <w:r>
        <w:rPr>
          <w:spacing w:val="-9"/>
          <w:sz w:val="28"/>
        </w:rPr>
        <w:t xml:space="preserve"> </w:t>
      </w:r>
      <w:r>
        <w:rPr>
          <w:sz w:val="28"/>
        </w:rPr>
        <w:t>проєкти</w:t>
      </w:r>
      <w:r>
        <w:rPr>
          <w:spacing w:val="-8"/>
          <w:sz w:val="28"/>
        </w:rPr>
        <w:t xml:space="preserve"> </w:t>
      </w:r>
      <w:r>
        <w:rPr>
          <w:sz w:val="28"/>
        </w:rPr>
        <w:t>актів,</w:t>
      </w:r>
      <w:r>
        <w:rPr>
          <w:spacing w:val="-5"/>
          <w:sz w:val="28"/>
        </w:rPr>
        <w:t xml:space="preserve"> </w:t>
      </w:r>
      <w:r>
        <w:rPr>
          <w:sz w:val="28"/>
        </w:rPr>
        <w:t>які</w:t>
      </w:r>
      <w:r>
        <w:rPr>
          <w:spacing w:val="-13"/>
          <w:sz w:val="28"/>
        </w:rPr>
        <w:t xml:space="preserve"> </w:t>
      </w:r>
      <w:r>
        <w:rPr>
          <w:sz w:val="28"/>
        </w:rPr>
        <w:t>розглядатимуться</w:t>
      </w:r>
      <w:r>
        <w:rPr>
          <w:spacing w:val="-6"/>
          <w:sz w:val="28"/>
        </w:rPr>
        <w:t xml:space="preserve"> </w:t>
      </w:r>
      <w:r>
        <w:rPr>
          <w:sz w:val="28"/>
        </w:rPr>
        <w:t>на</w:t>
      </w:r>
      <w:r>
        <w:rPr>
          <w:spacing w:val="-7"/>
          <w:sz w:val="28"/>
        </w:rPr>
        <w:t xml:space="preserve"> </w:t>
      </w:r>
      <w:r>
        <w:rPr>
          <w:spacing w:val="-2"/>
          <w:sz w:val="28"/>
        </w:rPr>
        <w:t>засіданнях;</w:t>
      </w:r>
    </w:p>
    <w:p w:rsidR="007D14F2" w:rsidRDefault="003133BE">
      <w:pPr>
        <w:pStyle w:val="a5"/>
        <w:numPr>
          <w:ilvl w:val="1"/>
          <w:numId w:val="55"/>
        </w:numPr>
        <w:tabs>
          <w:tab w:val="left" w:pos="348"/>
        </w:tabs>
        <w:spacing w:before="28" w:line="256" w:lineRule="auto"/>
        <w:ind w:left="23" w:right="33" w:firstLine="0"/>
        <w:rPr>
          <w:sz w:val="28"/>
        </w:rPr>
      </w:pPr>
      <w:r>
        <w:rPr>
          <w:sz w:val="28"/>
        </w:rPr>
        <w:t>бути присутніми на засіданнях наживо з дотриманням умов належного розміщення у відповідних приміщеннях;</w:t>
      </w:r>
    </w:p>
    <w:p w:rsidR="007D14F2" w:rsidRDefault="003133BE">
      <w:pPr>
        <w:pStyle w:val="a5"/>
        <w:numPr>
          <w:ilvl w:val="1"/>
          <w:numId w:val="55"/>
        </w:numPr>
        <w:tabs>
          <w:tab w:val="left" w:pos="324"/>
        </w:tabs>
        <w:spacing w:before="3"/>
        <w:ind w:left="324" w:hanging="301"/>
        <w:rPr>
          <w:sz w:val="28"/>
        </w:rPr>
      </w:pPr>
      <w:r>
        <w:rPr>
          <w:sz w:val="28"/>
        </w:rPr>
        <w:t>записувати</w:t>
      </w:r>
      <w:r>
        <w:rPr>
          <w:spacing w:val="-11"/>
          <w:sz w:val="28"/>
        </w:rPr>
        <w:t xml:space="preserve"> </w:t>
      </w:r>
      <w:r>
        <w:rPr>
          <w:sz w:val="28"/>
        </w:rPr>
        <w:t>хід</w:t>
      </w:r>
      <w:r>
        <w:rPr>
          <w:spacing w:val="-10"/>
          <w:sz w:val="28"/>
        </w:rPr>
        <w:t xml:space="preserve"> </w:t>
      </w:r>
      <w:r>
        <w:rPr>
          <w:sz w:val="28"/>
        </w:rPr>
        <w:t>обговорень</w:t>
      </w:r>
      <w:r>
        <w:rPr>
          <w:spacing w:val="-12"/>
          <w:sz w:val="28"/>
        </w:rPr>
        <w:t xml:space="preserve"> </w:t>
      </w:r>
      <w:r>
        <w:rPr>
          <w:sz w:val="28"/>
        </w:rPr>
        <w:t>(аудіо-,</w:t>
      </w:r>
      <w:r>
        <w:rPr>
          <w:spacing w:val="-9"/>
          <w:sz w:val="28"/>
        </w:rPr>
        <w:t xml:space="preserve"> </w:t>
      </w:r>
      <w:r>
        <w:rPr>
          <w:sz w:val="28"/>
        </w:rPr>
        <w:t>відео-</w:t>
      </w:r>
      <w:r>
        <w:rPr>
          <w:spacing w:val="-2"/>
          <w:sz w:val="28"/>
        </w:rPr>
        <w:t>фіксація);</w:t>
      </w:r>
    </w:p>
    <w:p w:rsidR="007D14F2" w:rsidRDefault="003133BE">
      <w:pPr>
        <w:pStyle w:val="a5"/>
        <w:numPr>
          <w:ilvl w:val="1"/>
          <w:numId w:val="55"/>
        </w:numPr>
        <w:tabs>
          <w:tab w:val="left" w:pos="324"/>
        </w:tabs>
        <w:spacing w:before="28"/>
        <w:ind w:left="324" w:hanging="301"/>
        <w:rPr>
          <w:sz w:val="28"/>
        </w:rPr>
      </w:pPr>
      <w:r>
        <w:rPr>
          <w:sz w:val="28"/>
        </w:rPr>
        <w:t>бути</w:t>
      </w:r>
      <w:r>
        <w:rPr>
          <w:spacing w:val="-8"/>
          <w:sz w:val="28"/>
        </w:rPr>
        <w:t xml:space="preserve"> </w:t>
      </w:r>
      <w:r>
        <w:rPr>
          <w:sz w:val="28"/>
        </w:rPr>
        <w:t>присутніми</w:t>
      </w:r>
      <w:r>
        <w:rPr>
          <w:spacing w:val="-8"/>
          <w:sz w:val="28"/>
        </w:rPr>
        <w:t xml:space="preserve"> </w:t>
      </w:r>
      <w:r>
        <w:rPr>
          <w:sz w:val="28"/>
        </w:rPr>
        <w:t>на</w:t>
      </w:r>
      <w:r>
        <w:rPr>
          <w:spacing w:val="-6"/>
          <w:sz w:val="28"/>
        </w:rPr>
        <w:t xml:space="preserve"> </w:t>
      </w:r>
      <w:r>
        <w:rPr>
          <w:sz w:val="28"/>
        </w:rPr>
        <w:t>засіданнях</w:t>
      </w:r>
      <w:r>
        <w:rPr>
          <w:spacing w:val="-11"/>
          <w:sz w:val="28"/>
        </w:rPr>
        <w:t xml:space="preserve"> </w:t>
      </w:r>
      <w:r>
        <w:rPr>
          <w:sz w:val="28"/>
        </w:rPr>
        <w:t>з</w:t>
      </w:r>
      <w:r>
        <w:rPr>
          <w:spacing w:val="-7"/>
          <w:sz w:val="28"/>
        </w:rPr>
        <w:t xml:space="preserve"> </w:t>
      </w:r>
      <w:r>
        <w:rPr>
          <w:sz w:val="28"/>
        </w:rPr>
        <w:t>використанням</w:t>
      </w:r>
      <w:r>
        <w:rPr>
          <w:spacing w:val="-6"/>
          <w:sz w:val="28"/>
        </w:rPr>
        <w:t xml:space="preserve"> </w:t>
      </w:r>
      <w:r>
        <w:rPr>
          <w:sz w:val="28"/>
        </w:rPr>
        <w:t>відео-</w:t>
      </w:r>
      <w:r>
        <w:rPr>
          <w:spacing w:val="-2"/>
          <w:sz w:val="28"/>
        </w:rPr>
        <w:t>зв’язку;</w:t>
      </w:r>
    </w:p>
    <w:p w:rsidR="007D14F2" w:rsidRDefault="003133BE">
      <w:pPr>
        <w:pStyle w:val="a5"/>
        <w:numPr>
          <w:ilvl w:val="1"/>
          <w:numId w:val="55"/>
        </w:numPr>
        <w:tabs>
          <w:tab w:val="left" w:pos="324"/>
        </w:tabs>
        <w:spacing w:before="24"/>
        <w:ind w:left="324" w:hanging="301"/>
        <w:rPr>
          <w:sz w:val="28"/>
        </w:rPr>
      </w:pPr>
      <w:r>
        <w:rPr>
          <w:sz w:val="28"/>
        </w:rPr>
        <w:t>мати</w:t>
      </w:r>
      <w:r>
        <w:rPr>
          <w:spacing w:val="-7"/>
          <w:sz w:val="28"/>
        </w:rPr>
        <w:t xml:space="preserve"> </w:t>
      </w:r>
      <w:r>
        <w:rPr>
          <w:sz w:val="28"/>
        </w:rPr>
        <w:t>можливість</w:t>
      </w:r>
      <w:r>
        <w:rPr>
          <w:spacing w:val="-8"/>
          <w:sz w:val="28"/>
        </w:rPr>
        <w:t xml:space="preserve"> </w:t>
      </w:r>
      <w:r>
        <w:rPr>
          <w:sz w:val="28"/>
        </w:rPr>
        <w:t>перегляду</w:t>
      </w:r>
      <w:r>
        <w:rPr>
          <w:spacing w:val="-11"/>
          <w:sz w:val="28"/>
        </w:rPr>
        <w:t xml:space="preserve"> </w:t>
      </w:r>
      <w:r>
        <w:rPr>
          <w:sz w:val="28"/>
        </w:rPr>
        <w:t>онлайн</w:t>
      </w:r>
      <w:r>
        <w:rPr>
          <w:spacing w:val="-2"/>
          <w:sz w:val="28"/>
        </w:rPr>
        <w:t xml:space="preserve"> </w:t>
      </w:r>
      <w:r>
        <w:rPr>
          <w:sz w:val="28"/>
        </w:rPr>
        <w:t>трансляції</w:t>
      </w:r>
      <w:r>
        <w:rPr>
          <w:spacing w:val="-12"/>
          <w:sz w:val="28"/>
        </w:rPr>
        <w:t xml:space="preserve"> </w:t>
      </w:r>
      <w:r>
        <w:rPr>
          <w:sz w:val="28"/>
        </w:rPr>
        <w:t>наживо</w:t>
      </w:r>
      <w:r>
        <w:rPr>
          <w:spacing w:val="-2"/>
          <w:sz w:val="28"/>
        </w:rPr>
        <w:t xml:space="preserve"> </w:t>
      </w:r>
      <w:r>
        <w:rPr>
          <w:sz w:val="28"/>
        </w:rPr>
        <w:t>та</w:t>
      </w:r>
      <w:r>
        <w:rPr>
          <w:spacing w:val="-6"/>
          <w:sz w:val="28"/>
        </w:rPr>
        <w:t xml:space="preserve"> </w:t>
      </w:r>
      <w:r>
        <w:rPr>
          <w:sz w:val="28"/>
        </w:rPr>
        <w:t>у</w:t>
      </w:r>
      <w:r>
        <w:rPr>
          <w:spacing w:val="-10"/>
          <w:sz w:val="28"/>
        </w:rPr>
        <w:t xml:space="preserve"> </w:t>
      </w:r>
      <w:r>
        <w:rPr>
          <w:spacing w:val="-2"/>
          <w:sz w:val="28"/>
        </w:rPr>
        <w:t>записі.</w:t>
      </w:r>
    </w:p>
    <w:p w:rsidR="007D14F2" w:rsidRDefault="003133BE">
      <w:pPr>
        <w:pStyle w:val="a5"/>
        <w:numPr>
          <w:ilvl w:val="0"/>
          <w:numId w:val="55"/>
        </w:numPr>
        <w:tabs>
          <w:tab w:val="left" w:pos="343"/>
        </w:tabs>
        <w:spacing w:before="28" w:line="256" w:lineRule="auto"/>
        <w:ind w:right="29" w:firstLine="0"/>
        <w:jc w:val="both"/>
        <w:rPr>
          <w:sz w:val="28"/>
        </w:rPr>
      </w:pPr>
      <w:r>
        <w:rPr>
          <w:sz w:val="28"/>
        </w:rPr>
        <w:t>Жителі зобов’язані дотримуватися регламенту, який встановлений для відповідних засідань, не перешкоджати в будь-який спосіб їх проведенню.</w:t>
      </w:r>
    </w:p>
    <w:p w:rsidR="007D14F2" w:rsidRDefault="003133BE">
      <w:pPr>
        <w:pStyle w:val="a5"/>
        <w:numPr>
          <w:ilvl w:val="0"/>
          <w:numId w:val="55"/>
        </w:numPr>
        <w:tabs>
          <w:tab w:val="left" w:pos="382"/>
        </w:tabs>
        <w:spacing w:before="3" w:line="259" w:lineRule="auto"/>
        <w:ind w:right="19" w:firstLine="0"/>
        <w:jc w:val="both"/>
        <w:rPr>
          <w:sz w:val="28"/>
        </w:rPr>
      </w:pPr>
      <w:r>
        <w:rPr>
          <w:sz w:val="28"/>
        </w:rPr>
        <w:t>Пленарне засідання Ради транслюється в мережі Інтернет у режимі реального часу, крім випадку розгляду питань, що містять інформацію з обмеженим доступом відповідно до Закону України «Про доступ до публічної інформації». Пленарне засідання ради підлягає відеофіксації з подальшим зберіганням відеозапису засідання не менше п’яти років. Відеозапис пленарного засідання ради оприлюднюється у частині, що транслюється відповідно до Закону України «Про місцеве самоврядування в</w:t>
      </w:r>
      <w:r>
        <w:rPr>
          <w:spacing w:val="-18"/>
          <w:sz w:val="28"/>
        </w:rPr>
        <w:t xml:space="preserve"> </w:t>
      </w:r>
      <w:r>
        <w:rPr>
          <w:sz w:val="28"/>
        </w:rPr>
        <w:t>Україні»,</w:t>
      </w:r>
      <w:r>
        <w:rPr>
          <w:spacing w:val="-17"/>
          <w:sz w:val="28"/>
        </w:rPr>
        <w:t xml:space="preserve"> </w:t>
      </w:r>
      <w:r>
        <w:rPr>
          <w:sz w:val="28"/>
        </w:rPr>
        <w:t>невідкладно</w:t>
      </w:r>
      <w:r>
        <w:rPr>
          <w:spacing w:val="-18"/>
          <w:sz w:val="28"/>
        </w:rPr>
        <w:t xml:space="preserve"> </w:t>
      </w:r>
      <w:r>
        <w:rPr>
          <w:sz w:val="28"/>
        </w:rPr>
        <w:t>після</w:t>
      </w:r>
      <w:r>
        <w:rPr>
          <w:spacing w:val="-17"/>
          <w:sz w:val="28"/>
        </w:rPr>
        <w:t xml:space="preserve"> </w:t>
      </w:r>
      <w:r>
        <w:rPr>
          <w:sz w:val="28"/>
        </w:rPr>
        <w:t>засідання,</w:t>
      </w:r>
      <w:r>
        <w:rPr>
          <w:spacing w:val="-18"/>
          <w:sz w:val="28"/>
        </w:rPr>
        <w:t xml:space="preserve"> </w:t>
      </w:r>
      <w:r>
        <w:rPr>
          <w:sz w:val="28"/>
        </w:rPr>
        <w:t>але</w:t>
      </w:r>
      <w:r>
        <w:rPr>
          <w:spacing w:val="-17"/>
          <w:sz w:val="28"/>
        </w:rPr>
        <w:t xml:space="preserve"> </w:t>
      </w:r>
      <w:r>
        <w:rPr>
          <w:sz w:val="28"/>
        </w:rPr>
        <w:t>не</w:t>
      </w:r>
      <w:r>
        <w:rPr>
          <w:spacing w:val="-18"/>
          <w:sz w:val="28"/>
        </w:rPr>
        <w:t xml:space="preserve"> </w:t>
      </w:r>
      <w:r>
        <w:rPr>
          <w:sz w:val="28"/>
        </w:rPr>
        <w:t>пізніше</w:t>
      </w:r>
      <w:r>
        <w:rPr>
          <w:spacing w:val="-17"/>
          <w:sz w:val="28"/>
        </w:rPr>
        <w:t xml:space="preserve"> </w:t>
      </w:r>
      <w:r>
        <w:rPr>
          <w:sz w:val="28"/>
        </w:rPr>
        <w:t>наступного</w:t>
      </w:r>
      <w:r>
        <w:rPr>
          <w:spacing w:val="-18"/>
          <w:sz w:val="28"/>
        </w:rPr>
        <w:t xml:space="preserve"> </w:t>
      </w:r>
      <w:r>
        <w:rPr>
          <w:sz w:val="28"/>
        </w:rPr>
        <w:t>дня</w:t>
      </w:r>
      <w:r>
        <w:rPr>
          <w:spacing w:val="-17"/>
          <w:sz w:val="28"/>
        </w:rPr>
        <w:t xml:space="preserve"> </w:t>
      </w:r>
      <w:r>
        <w:rPr>
          <w:sz w:val="28"/>
        </w:rPr>
        <w:t>після проведення засідання, на офіційному вебсайті ради чи в інший спосіб із забезпеченням відкритого доступу до відеозапису.</w:t>
      </w:r>
    </w:p>
    <w:p w:rsidR="007D14F2" w:rsidRDefault="007D14F2">
      <w:pPr>
        <w:pStyle w:val="a3"/>
        <w:spacing w:before="37"/>
        <w:ind w:left="0"/>
        <w:jc w:val="left"/>
      </w:pPr>
    </w:p>
    <w:p w:rsidR="00FF0E7C" w:rsidRDefault="003133BE" w:rsidP="00FF0E7C">
      <w:pPr>
        <w:pStyle w:val="2"/>
        <w:rPr>
          <w:spacing w:val="-2"/>
        </w:rPr>
      </w:pPr>
      <w:r>
        <w:t>Стаття</w:t>
      </w:r>
      <w:r>
        <w:rPr>
          <w:spacing w:val="-8"/>
        </w:rPr>
        <w:t xml:space="preserve"> </w:t>
      </w:r>
      <w:r>
        <w:t>28.</w:t>
      </w:r>
      <w:r>
        <w:rPr>
          <w:spacing w:val="-4"/>
        </w:rPr>
        <w:t xml:space="preserve"> </w:t>
      </w:r>
      <w:r>
        <w:t>Способи</w:t>
      </w:r>
      <w:r>
        <w:rPr>
          <w:spacing w:val="-9"/>
        </w:rPr>
        <w:t xml:space="preserve"> </w:t>
      </w:r>
      <w:r>
        <w:t>поширення</w:t>
      </w:r>
      <w:r>
        <w:rPr>
          <w:spacing w:val="-9"/>
        </w:rPr>
        <w:t xml:space="preserve"> </w:t>
      </w:r>
      <w:r>
        <w:rPr>
          <w:spacing w:val="-2"/>
        </w:rPr>
        <w:t>інформації</w:t>
      </w:r>
      <w:r w:rsidR="00FF0E7C">
        <w:rPr>
          <w:spacing w:val="-2"/>
        </w:rPr>
        <w:t xml:space="preserve"> </w:t>
      </w:r>
    </w:p>
    <w:p w:rsidR="007D14F2" w:rsidRPr="00FF0E7C" w:rsidRDefault="003133BE" w:rsidP="00FF0E7C">
      <w:pPr>
        <w:pStyle w:val="2"/>
        <w:rPr>
          <w:b w:val="0"/>
        </w:rPr>
      </w:pPr>
      <w:r w:rsidRPr="00FF0E7C">
        <w:rPr>
          <w:b w:val="0"/>
        </w:rPr>
        <w:t xml:space="preserve">Рада, виконавчі органи Ради, Голова використовують для забезпечення </w:t>
      </w:r>
      <w:r w:rsidRPr="00FF0E7C">
        <w:rPr>
          <w:b w:val="0"/>
        </w:rPr>
        <w:lastRenderedPageBreak/>
        <w:t>відкритості та прозорості своєї діяльності:</w:t>
      </w:r>
    </w:p>
    <w:p w:rsidR="007D14F2" w:rsidRDefault="003133BE">
      <w:pPr>
        <w:pStyle w:val="a5"/>
        <w:numPr>
          <w:ilvl w:val="1"/>
          <w:numId w:val="54"/>
        </w:numPr>
        <w:tabs>
          <w:tab w:val="left" w:pos="324"/>
        </w:tabs>
        <w:spacing w:line="321" w:lineRule="exact"/>
        <w:ind w:left="324" w:hanging="301"/>
        <w:jc w:val="both"/>
        <w:rPr>
          <w:sz w:val="28"/>
        </w:rPr>
      </w:pPr>
      <w:r>
        <w:rPr>
          <w:sz w:val="28"/>
        </w:rPr>
        <w:t>офіційні</w:t>
      </w:r>
      <w:r>
        <w:rPr>
          <w:spacing w:val="-11"/>
          <w:sz w:val="28"/>
        </w:rPr>
        <w:t xml:space="preserve"> </w:t>
      </w:r>
      <w:r>
        <w:rPr>
          <w:sz w:val="28"/>
        </w:rPr>
        <w:t>джерела:</w:t>
      </w:r>
      <w:r>
        <w:rPr>
          <w:spacing w:val="-11"/>
          <w:sz w:val="28"/>
        </w:rPr>
        <w:t xml:space="preserve"> </w:t>
      </w:r>
      <w:r>
        <w:rPr>
          <w:sz w:val="28"/>
        </w:rPr>
        <w:t>офіційний</w:t>
      </w:r>
      <w:r>
        <w:rPr>
          <w:spacing w:val="-7"/>
          <w:sz w:val="28"/>
        </w:rPr>
        <w:t xml:space="preserve"> </w:t>
      </w:r>
      <w:r>
        <w:rPr>
          <w:sz w:val="28"/>
        </w:rPr>
        <w:t>вебсайт</w:t>
      </w:r>
      <w:r>
        <w:rPr>
          <w:spacing w:val="-4"/>
          <w:sz w:val="28"/>
        </w:rPr>
        <w:t xml:space="preserve"> Ради;</w:t>
      </w:r>
    </w:p>
    <w:p w:rsidR="007D14F2" w:rsidRDefault="003133BE">
      <w:pPr>
        <w:pStyle w:val="a5"/>
        <w:numPr>
          <w:ilvl w:val="1"/>
          <w:numId w:val="54"/>
        </w:numPr>
        <w:tabs>
          <w:tab w:val="left" w:pos="357"/>
        </w:tabs>
        <w:ind w:left="23" w:right="28" w:firstLine="0"/>
        <w:jc w:val="both"/>
        <w:rPr>
          <w:sz w:val="28"/>
        </w:rPr>
      </w:pPr>
      <w:r>
        <w:rPr>
          <w:sz w:val="28"/>
        </w:rPr>
        <w:t>державні джерела: Єдиний вебпортал використання публічних коштів, електронну систему публічних закупівель, єдиний державний реєстр декларацій осіб, уповноважених на виконання функцій держави або місцевого самоврядування, Портал відкритих даних;</w:t>
      </w:r>
    </w:p>
    <w:p w:rsidR="007D14F2" w:rsidRDefault="003133BE">
      <w:pPr>
        <w:pStyle w:val="a5"/>
        <w:numPr>
          <w:ilvl w:val="1"/>
          <w:numId w:val="54"/>
        </w:numPr>
        <w:tabs>
          <w:tab w:val="left" w:pos="324"/>
        </w:tabs>
        <w:spacing w:line="321" w:lineRule="exact"/>
        <w:ind w:left="324" w:hanging="301"/>
        <w:jc w:val="both"/>
        <w:rPr>
          <w:sz w:val="28"/>
        </w:rPr>
      </w:pPr>
      <w:r>
        <w:rPr>
          <w:sz w:val="28"/>
        </w:rPr>
        <w:t>сторонні</w:t>
      </w:r>
      <w:r>
        <w:rPr>
          <w:spacing w:val="-14"/>
          <w:sz w:val="28"/>
        </w:rPr>
        <w:t xml:space="preserve"> </w:t>
      </w:r>
      <w:r>
        <w:rPr>
          <w:sz w:val="28"/>
        </w:rPr>
        <w:t>електронні</w:t>
      </w:r>
      <w:r>
        <w:rPr>
          <w:spacing w:val="-13"/>
          <w:sz w:val="28"/>
        </w:rPr>
        <w:t xml:space="preserve"> </w:t>
      </w:r>
      <w:r>
        <w:rPr>
          <w:sz w:val="28"/>
        </w:rPr>
        <w:t>сервіси:</w:t>
      </w:r>
      <w:r>
        <w:rPr>
          <w:spacing w:val="-13"/>
          <w:sz w:val="28"/>
        </w:rPr>
        <w:t xml:space="preserve"> </w:t>
      </w:r>
      <w:r>
        <w:rPr>
          <w:sz w:val="28"/>
        </w:rPr>
        <w:t>соціальні</w:t>
      </w:r>
      <w:r>
        <w:rPr>
          <w:spacing w:val="-13"/>
          <w:sz w:val="28"/>
        </w:rPr>
        <w:t xml:space="preserve"> </w:t>
      </w:r>
      <w:r>
        <w:rPr>
          <w:sz w:val="28"/>
        </w:rPr>
        <w:t>мережі,</w:t>
      </w:r>
      <w:r>
        <w:rPr>
          <w:spacing w:val="-6"/>
          <w:sz w:val="28"/>
        </w:rPr>
        <w:t xml:space="preserve"> </w:t>
      </w:r>
      <w:r>
        <w:rPr>
          <w:sz w:val="28"/>
        </w:rPr>
        <w:t>чат-</w:t>
      </w:r>
      <w:r>
        <w:rPr>
          <w:spacing w:val="-2"/>
          <w:sz w:val="28"/>
        </w:rPr>
        <w:t>боти.</w:t>
      </w:r>
    </w:p>
    <w:p w:rsidR="007D14F2" w:rsidRDefault="007D14F2">
      <w:pPr>
        <w:pStyle w:val="a3"/>
        <w:spacing w:before="4"/>
        <w:ind w:left="0"/>
        <w:jc w:val="left"/>
      </w:pPr>
    </w:p>
    <w:p w:rsidR="007D14F2" w:rsidRDefault="003133BE">
      <w:pPr>
        <w:pStyle w:val="2"/>
      </w:pPr>
      <w:r>
        <w:t>Стаття</w:t>
      </w:r>
      <w:r>
        <w:rPr>
          <w:spacing w:val="-6"/>
        </w:rPr>
        <w:t xml:space="preserve"> </w:t>
      </w:r>
      <w:r>
        <w:t>29.</w:t>
      </w:r>
      <w:r>
        <w:rPr>
          <w:spacing w:val="-3"/>
        </w:rPr>
        <w:t xml:space="preserve"> </w:t>
      </w:r>
      <w:r>
        <w:t>Запити</w:t>
      </w:r>
      <w:r>
        <w:rPr>
          <w:spacing w:val="-7"/>
        </w:rPr>
        <w:t xml:space="preserve"> </w:t>
      </w:r>
      <w:r>
        <w:t>на</w:t>
      </w:r>
      <w:r>
        <w:rPr>
          <w:spacing w:val="-5"/>
        </w:rPr>
        <w:t xml:space="preserve"> </w:t>
      </w:r>
      <w:r>
        <w:rPr>
          <w:spacing w:val="-2"/>
        </w:rPr>
        <w:t>інформацію</w:t>
      </w:r>
    </w:p>
    <w:p w:rsidR="007D14F2" w:rsidRDefault="003133BE">
      <w:pPr>
        <w:pStyle w:val="a5"/>
        <w:numPr>
          <w:ilvl w:val="0"/>
          <w:numId w:val="53"/>
        </w:numPr>
        <w:tabs>
          <w:tab w:val="left" w:pos="362"/>
        </w:tabs>
        <w:spacing w:before="322"/>
        <w:ind w:right="24" w:firstLine="0"/>
        <w:jc w:val="both"/>
        <w:rPr>
          <w:sz w:val="28"/>
        </w:rPr>
      </w:pPr>
      <w:r>
        <w:rPr>
          <w:sz w:val="28"/>
        </w:rPr>
        <w:t>Доступ жителів до інформації забезпечується також шляхом надання інформації за їх запитами на інформацію у порядку, визначеному Законом України «Про</w:t>
      </w:r>
      <w:r>
        <w:rPr>
          <w:spacing w:val="-3"/>
          <w:sz w:val="28"/>
        </w:rPr>
        <w:t xml:space="preserve"> </w:t>
      </w:r>
      <w:r>
        <w:rPr>
          <w:sz w:val="28"/>
        </w:rPr>
        <w:t>доступ</w:t>
      </w:r>
      <w:r>
        <w:rPr>
          <w:spacing w:val="-3"/>
          <w:sz w:val="28"/>
        </w:rPr>
        <w:t xml:space="preserve"> </w:t>
      </w:r>
      <w:r>
        <w:rPr>
          <w:sz w:val="28"/>
        </w:rPr>
        <w:t>до</w:t>
      </w:r>
      <w:r>
        <w:rPr>
          <w:spacing w:val="-3"/>
          <w:sz w:val="28"/>
        </w:rPr>
        <w:t xml:space="preserve"> </w:t>
      </w:r>
      <w:r>
        <w:rPr>
          <w:sz w:val="28"/>
        </w:rPr>
        <w:t>публічної</w:t>
      </w:r>
      <w:r>
        <w:rPr>
          <w:spacing w:val="-3"/>
          <w:sz w:val="28"/>
        </w:rPr>
        <w:t xml:space="preserve"> </w:t>
      </w:r>
      <w:r>
        <w:rPr>
          <w:sz w:val="28"/>
        </w:rPr>
        <w:t>інформації», іншими</w:t>
      </w:r>
      <w:r>
        <w:rPr>
          <w:spacing w:val="-3"/>
          <w:sz w:val="28"/>
        </w:rPr>
        <w:t xml:space="preserve"> </w:t>
      </w:r>
      <w:r>
        <w:rPr>
          <w:sz w:val="28"/>
        </w:rPr>
        <w:t>законами</w:t>
      </w:r>
      <w:r>
        <w:rPr>
          <w:spacing w:val="-3"/>
          <w:sz w:val="28"/>
        </w:rPr>
        <w:t xml:space="preserve"> </w:t>
      </w:r>
      <w:r>
        <w:rPr>
          <w:sz w:val="28"/>
        </w:rPr>
        <w:t>України. Запит на інформацію – це прохання жителя до органу місцевого самоврядування надати інформацію, що знаходиться у його володінні.</w:t>
      </w:r>
    </w:p>
    <w:p w:rsidR="007D14F2" w:rsidRDefault="003133BE">
      <w:pPr>
        <w:pStyle w:val="a5"/>
        <w:numPr>
          <w:ilvl w:val="0"/>
          <w:numId w:val="53"/>
        </w:numPr>
        <w:tabs>
          <w:tab w:val="left" w:pos="333"/>
        </w:tabs>
        <w:ind w:right="32" w:firstLine="0"/>
        <w:jc w:val="both"/>
        <w:rPr>
          <w:sz w:val="28"/>
        </w:rPr>
      </w:pPr>
      <w:r>
        <w:rPr>
          <w:sz w:val="28"/>
        </w:rPr>
        <w:t>Житель має право звернутися із запитом на інформацію незалежно від того,</w:t>
      </w:r>
      <w:r>
        <w:rPr>
          <w:spacing w:val="-7"/>
          <w:sz w:val="28"/>
        </w:rPr>
        <w:t xml:space="preserve"> </w:t>
      </w:r>
      <w:r>
        <w:rPr>
          <w:sz w:val="28"/>
        </w:rPr>
        <w:t>стосується</w:t>
      </w:r>
      <w:r>
        <w:rPr>
          <w:spacing w:val="-8"/>
          <w:sz w:val="28"/>
        </w:rPr>
        <w:t xml:space="preserve"> </w:t>
      </w:r>
      <w:r>
        <w:rPr>
          <w:sz w:val="28"/>
        </w:rPr>
        <w:t>ця</w:t>
      </w:r>
      <w:r>
        <w:rPr>
          <w:spacing w:val="-4"/>
          <w:sz w:val="28"/>
        </w:rPr>
        <w:t xml:space="preserve"> </w:t>
      </w:r>
      <w:r>
        <w:rPr>
          <w:sz w:val="28"/>
        </w:rPr>
        <w:t>інформація</w:t>
      </w:r>
      <w:r>
        <w:rPr>
          <w:spacing w:val="-8"/>
          <w:sz w:val="28"/>
        </w:rPr>
        <w:t xml:space="preserve"> </w:t>
      </w:r>
      <w:r>
        <w:rPr>
          <w:sz w:val="28"/>
        </w:rPr>
        <w:t>його</w:t>
      </w:r>
      <w:r>
        <w:rPr>
          <w:spacing w:val="-9"/>
          <w:sz w:val="28"/>
        </w:rPr>
        <w:t xml:space="preserve"> </w:t>
      </w:r>
      <w:r>
        <w:rPr>
          <w:sz w:val="28"/>
        </w:rPr>
        <w:t>особисто</w:t>
      </w:r>
      <w:r>
        <w:rPr>
          <w:spacing w:val="-9"/>
          <w:sz w:val="28"/>
        </w:rPr>
        <w:t xml:space="preserve"> </w:t>
      </w:r>
      <w:r>
        <w:rPr>
          <w:sz w:val="28"/>
        </w:rPr>
        <w:t>чи</w:t>
      </w:r>
      <w:r>
        <w:rPr>
          <w:spacing w:val="-9"/>
          <w:sz w:val="28"/>
        </w:rPr>
        <w:t xml:space="preserve"> </w:t>
      </w:r>
      <w:r>
        <w:rPr>
          <w:sz w:val="28"/>
        </w:rPr>
        <w:t>ні,</w:t>
      </w:r>
      <w:r>
        <w:rPr>
          <w:spacing w:val="-7"/>
          <w:sz w:val="28"/>
        </w:rPr>
        <w:t xml:space="preserve"> </w:t>
      </w:r>
      <w:r>
        <w:rPr>
          <w:sz w:val="28"/>
        </w:rPr>
        <w:t>без</w:t>
      </w:r>
      <w:r>
        <w:rPr>
          <w:spacing w:val="-9"/>
          <w:sz w:val="28"/>
        </w:rPr>
        <w:t xml:space="preserve"> </w:t>
      </w:r>
      <w:r>
        <w:rPr>
          <w:sz w:val="28"/>
        </w:rPr>
        <w:t>пояснення</w:t>
      </w:r>
      <w:r>
        <w:rPr>
          <w:spacing w:val="-9"/>
          <w:sz w:val="28"/>
        </w:rPr>
        <w:t xml:space="preserve"> </w:t>
      </w:r>
      <w:r>
        <w:rPr>
          <w:sz w:val="28"/>
        </w:rPr>
        <w:t>причини подання запиту.</w:t>
      </w:r>
    </w:p>
    <w:p w:rsidR="007D14F2" w:rsidRDefault="003133BE">
      <w:pPr>
        <w:pStyle w:val="a5"/>
        <w:numPr>
          <w:ilvl w:val="0"/>
          <w:numId w:val="53"/>
        </w:numPr>
        <w:tabs>
          <w:tab w:val="left" w:pos="290"/>
        </w:tabs>
        <w:ind w:right="23" w:firstLine="0"/>
        <w:rPr>
          <w:sz w:val="28"/>
        </w:rPr>
      </w:pPr>
      <w:r>
        <w:rPr>
          <w:sz w:val="28"/>
        </w:rPr>
        <w:t>Запит</w:t>
      </w:r>
      <w:r>
        <w:rPr>
          <w:spacing w:val="-18"/>
          <w:sz w:val="28"/>
        </w:rPr>
        <w:t xml:space="preserve"> </w:t>
      </w:r>
      <w:r>
        <w:rPr>
          <w:sz w:val="28"/>
        </w:rPr>
        <w:t>на</w:t>
      </w:r>
      <w:r>
        <w:rPr>
          <w:spacing w:val="-17"/>
          <w:sz w:val="28"/>
        </w:rPr>
        <w:t xml:space="preserve"> </w:t>
      </w:r>
      <w:r>
        <w:rPr>
          <w:sz w:val="28"/>
        </w:rPr>
        <w:t>інформацію</w:t>
      </w:r>
      <w:r>
        <w:rPr>
          <w:spacing w:val="-18"/>
          <w:sz w:val="28"/>
        </w:rPr>
        <w:t xml:space="preserve"> </w:t>
      </w:r>
      <w:r>
        <w:rPr>
          <w:sz w:val="28"/>
        </w:rPr>
        <w:t>може</w:t>
      </w:r>
      <w:r>
        <w:rPr>
          <w:spacing w:val="-17"/>
          <w:sz w:val="28"/>
        </w:rPr>
        <w:t xml:space="preserve"> </w:t>
      </w:r>
      <w:r>
        <w:rPr>
          <w:sz w:val="28"/>
        </w:rPr>
        <w:t>бути</w:t>
      </w:r>
      <w:r>
        <w:rPr>
          <w:spacing w:val="-18"/>
          <w:sz w:val="28"/>
        </w:rPr>
        <w:t xml:space="preserve"> </w:t>
      </w:r>
      <w:r>
        <w:rPr>
          <w:sz w:val="28"/>
        </w:rPr>
        <w:t>індивідуальним</w:t>
      </w:r>
      <w:r>
        <w:rPr>
          <w:spacing w:val="-17"/>
          <w:sz w:val="28"/>
        </w:rPr>
        <w:t xml:space="preserve"> </w:t>
      </w:r>
      <w:r>
        <w:rPr>
          <w:sz w:val="28"/>
        </w:rPr>
        <w:t>або</w:t>
      </w:r>
      <w:r>
        <w:rPr>
          <w:spacing w:val="-18"/>
          <w:sz w:val="28"/>
        </w:rPr>
        <w:t xml:space="preserve"> </w:t>
      </w:r>
      <w:r>
        <w:rPr>
          <w:sz w:val="28"/>
        </w:rPr>
        <w:t>колективним.</w:t>
      </w:r>
      <w:r>
        <w:rPr>
          <w:spacing w:val="-17"/>
          <w:sz w:val="28"/>
        </w:rPr>
        <w:t xml:space="preserve"> </w:t>
      </w:r>
      <w:r>
        <w:rPr>
          <w:sz w:val="28"/>
        </w:rPr>
        <w:t>Запити можуть подаватися в усній, письмовій чи іншій формі (поштою, факсом, телефоном, електронною поштою) на вибір запитувача.</w:t>
      </w:r>
    </w:p>
    <w:p w:rsidR="007D14F2" w:rsidRDefault="007D14F2">
      <w:pPr>
        <w:pStyle w:val="a3"/>
        <w:spacing w:before="1"/>
        <w:ind w:left="0"/>
        <w:jc w:val="left"/>
      </w:pPr>
    </w:p>
    <w:p w:rsidR="007D14F2" w:rsidRDefault="003133BE">
      <w:pPr>
        <w:pStyle w:val="2"/>
        <w:tabs>
          <w:tab w:val="left" w:pos="1241"/>
          <w:tab w:val="left" w:pos="1909"/>
          <w:tab w:val="left" w:pos="3540"/>
          <w:tab w:val="left" w:pos="4806"/>
          <w:tab w:val="left" w:pos="5396"/>
          <w:tab w:val="left" w:pos="7012"/>
          <w:tab w:val="left" w:pos="7803"/>
        </w:tabs>
        <w:spacing w:line="242" w:lineRule="auto"/>
        <w:ind w:right="26"/>
      </w:pPr>
      <w:r>
        <w:rPr>
          <w:spacing w:val="-2"/>
        </w:rPr>
        <w:t>Стаття</w:t>
      </w:r>
      <w:r>
        <w:tab/>
      </w:r>
      <w:r>
        <w:rPr>
          <w:spacing w:val="-4"/>
        </w:rPr>
        <w:t>30.</w:t>
      </w:r>
      <w:r>
        <w:tab/>
      </w:r>
      <w:r>
        <w:rPr>
          <w:spacing w:val="-2"/>
        </w:rPr>
        <w:t>Відносини</w:t>
      </w:r>
      <w:r>
        <w:tab/>
      </w:r>
      <w:r>
        <w:rPr>
          <w:spacing w:val="-2"/>
        </w:rPr>
        <w:t>органів</w:t>
      </w:r>
      <w:r>
        <w:tab/>
      </w:r>
      <w:r>
        <w:rPr>
          <w:spacing w:val="-6"/>
        </w:rPr>
        <w:t>та</w:t>
      </w:r>
      <w:r>
        <w:tab/>
      </w:r>
      <w:r>
        <w:rPr>
          <w:spacing w:val="-2"/>
        </w:rPr>
        <w:t>посадових</w:t>
      </w:r>
      <w:r>
        <w:tab/>
      </w:r>
      <w:r>
        <w:rPr>
          <w:spacing w:val="-4"/>
        </w:rPr>
        <w:t>осіб</w:t>
      </w:r>
      <w:r>
        <w:tab/>
      </w:r>
      <w:r>
        <w:rPr>
          <w:spacing w:val="-2"/>
        </w:rPr>
        <w:t xml:space="preserve">місцевого </w:t>
      </w:r>
      <w:r>
        <w:t>самоврядування з інститутами громадянського суспільства</w:t>
      </w:r>
    </w:p>
    <w:p w:rsidR="007D14F2" w:rsidRDefault="003133BE">
      <w:pPr>
        <w:pStyle w:val="a5"/>
        <w:numPr>
          <w:ilvl w:val="0"/>
          <w:numId w:val="52"/>
        </w:numPr>
        <w:tabs>
          <w:tab w:val="left" w:pos="420"/>
        </w:tabs>
        <w:spacing w:before="315"/>
        <w:ind w:right="16" w:firstLine="0"/>
        <w:jc w:val="both"/>
        <w:rPr>
          <w:sz w:val="28"/>
        </w:rPr>
      </w:pPr>
      <w:r>
        <w:rPr>
          <w:sz w:val="28"/>
        </w:rPr>
        <w:t>Відносини органів та посадових осіб місцевого самоврядування з інститутами громадянського суспільства (громадськими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іншими непідприємницькими товариствами та установами, легалізованими відповідно до законодавства), що зареєстровані чи на інших законних підставах діють на території територіальної громади, здійснюються шляхом:</w:t>
      </w:r>
    </w:p>
    <w:p w:rsidR="007D14F2" w:rsidRDefault="003133BE">
      <w:pPr>
        <w:pStyle w:val="a5"/>
        <w:numPr>
          <w:ilvl w:val="1"/>
          <w:numId w:val="52"/>
        </w:numPr>
        <w:tabs>
          <w:tab w:val="left" w:pos="329"/>
        </w:tabs>
        <w:spacing w:line="242" w:lineRule="auto"/>
        <w:ind w:right="27" w:firstLine="0"/>
        <w:jc w:val="both"/>
        <w:rPr>
          <w:sz w:val="28"/>
        </w:rPr>
      </w:pPr>
      <w:r>
        <w:rPr>
          <w:sz w:val="28"/>
        </w:rPr>
        <w:t>неупередженого та однакового</w:t>
      </w:r>
      <w:r>
        <w:rPr>
          <w:spacing w:val="-1"/>
          <w:sz w:val="28"/>
        </w:rPr>
        <w:t xml:space="preserve"> </w:t>
      </w:r>
      <w:r>
        <w:rPr>
          <w:sz w:val="28"/>
        </w:rPr>
        <w:t>сприяння, підтримки</w:t>
      </w:r>
      <w:r>
        <w:rPr>
          <w:spacing w:val="-1"/>
          <w:sz w:val="28"/>
        </w:rPr>
        <w:t xml:space="preserve"> </w:t>
      </w:r>
      <w:r>
        <w:rPr>
          <w:sz w:val="28"/>
        </w:rPr>
        <w:t>законної</w:t>
      </w:r>
      <w:r>
        <w:rPr>
          <w:spacing w:val="-5"/>
          <w:sz w:val="28"/>
        </w:rPr>
        <w:t xml:space="preserve"> </w:t>
      </w:r>
      <w:r>
        <w:rPr>
          <w:sz w:val="28"/>
        </w:rPr>
        <w:t>діяльності інститутів громадянського суспільства;</w:t>
      </w:r>
    </w:p>
    <w:p w:rsidR="007D14F2" w:rsidRDefault="003133BE">
      <w:pPr>
        <w:pStyle w:val="a5"/>
        <w:numPr>
          <w:ilvl w:val="1"/>
          <w:numId w:val="52"/>
        </w:numPr>
        <w:tabs>
          <w:tab w:val="left" w:pos="415"/>
        </w:tabs>
        <w:ind w:right="30" w:firstLine="0"/>
        <w:jc w:val="both"/>
        <w:rPr>
          <w:sz w:val="28"/>
        </w:rPr>
      </w:pPr>
      <w:r>
        <w:rPr>
          <w:sz w:val="28"/>
        </w:rPr>
        <w:t>максимального залучення інститутів громадянського суспільства до участі у вирішенні питань місцевого значення;</w:t>
      </w:r>
    </w:p>
    <w:p w:rsidR="007D14F2" w:rsidRDefault="003133BE">
      <w:pPr>
        <w:pStyle w:val="a5"/>
        <w:numPr>
          <w:ilvl w:val="1"/>
          <w:numId w:val="52"/>
        </w:numPr>
        <w:tabs>
          <w:tab w:val="left" w:pos="578"/>
        </w:tabs>
        <w:ind w:right="29" w:firstLine="0"/>
        <w:jc w:val="both"/>
        <w:rPr>
          <w:sz w:val="28"/>
        </w:rPr>
      </w:pPr>
      <w:r>
        <w:rPr>
          <w:sz w:val="28"/>
        </w:rPr>
        <w:t xml:space="preserve">сприяння здійснення інститутами громадянського суспільства громадського контролю за діяльністю органів та посадових осіб місцевого самоврядування, комунальних підприємств, закладів, установ та </w:t>
      </w:r>
      <w:r>
        <w:rPr>
          <w:spacing w:val="-2"/>
          <w:sz w:val="28"/>
        </w:rPr>
        <w:t>організацій;</w:t>
      </w:r>
    </w:p>
    <w:p w:rsidR="007D14F2" w:rsidRDefault="003133BE">
      <w:pPr>
        <w:pStyle w:val="a5"/>
        <w:numPr>
          <w:ilvl w:val="1"/>
          <w:numId w:val="52"/>
        </w:numPr>
        <w:tabs>
          <w:tab w:val="left" w:pos="357"/>
        </w:tabs>
        <w:ind w:right="31" w:firstLine="0"/>
        <w:jc w:val="both"/>
        <w:rPr>
          <w:sz w:val="28"/>
        </w:rPr>
      </w:pPr>
      <w:r>
        <w:rPr>
          <w:sz w:val="28"/>
        </w:rPr>
        <w:t>не втручання в діяльність інститутів громадянського суспільства, крім випадків, передбачених законом;</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5"/>
        <w:numPr>
          <w:ilvl w:val="1"/>
          <w:numId w:val="52"/>
        </w:numPr>
        <w:tabs>
          <w:tab w:val="left" w:pos="324"/>
        </w:tabs>
        <w:spacing w:before="65" w:line="322" w:lineRule="exact"/>
        <w:ind w:left="324" w:hanging="301"/>
        <w:jc w:val="both"/>
        <w:rPr>
          <w:sz w:val="28"/>
        </w:rPr>
      </w:pPr>
      <w:r>
        <w:rPr>
          <w:sz w:val="28"/>
        </w:rPr>
        <w:lastRenderedPageBreak/>
        <w:t>стимулювання</w:t>
      </w:r>
      <w:r>
        <w:rPr>
          <w:spacing w:val="-11"/>
          <w:sz w:val="28"/>
        </w:rPr>
        <w:t xml:space="preserve"> </w:t>
      </w:r>
      <w:r>
        <w:rPr>
          <w:sz w:val="28"/>
        </w:rPr>
        <w:t>волонтерської</w:t>
      </w:r>
      <w:r>
        <w:rPr>
          <w:spacing w:val="-10"/>
          <w:sz w:val="28"/>
        </w:rPr>
        <w:t xml:space="preserve"> </w:t>
      </w:r>
      <w:r>
        <w:rPr>
          <w:sz w:val="28"/>
        </w:rPr>
        <w:t>та</w:t>
      </w:r>
      <w:r>
        <w:rPr>
          <w:spacing w:val="-10"/>
          <w:sz w:val="28"/>
        </w:rPr>
        <w:t xml:space="preserve"> </w:t>
      </w:r>
      <w:r>
        <w:rPr>
          <w:sz w:val="28"/>
        </w:rPr>
        <w:t>благодійної</w:t>
      </w:r>
      <w:r>
        <w:rPr>
          <w:spacing w:val="-15"/>
          <w:sz w:val="28"/>
        </w:rPr>
        <w:t xml:space="preserve"> </w:t>
      </w:r>
      <w:r>
        <w:rPr>
          <w:spacing w:val="-2"/>
          <w:sz w:val="28"/>
        </w:rPr>
        <w:t>діяльності.</w:t>
      </w:r>
    </w:p>
    <w:p w:rsidR="007D14F2" w:rsidRDefault="003133BE">
      <w:pPr>
        <w:pStyle w:val="a5"/>
        <w:numPr>
          <w:ilvl w:val="0"/>
          <w:numId w:val="52"/>
        </w:numPr>
        <w:tabs>
          <w:tab w:val="left" w:pos="324"/>
        </w:tabs>
        <w:ind w:right="18" w:firstLine="0"/>
        <w:jc w:val="both"/>
        <w:rPr>
          <w:sz w:val="28"/>
        </w:rPr>
      </w:pPr>
      <w:r>
        <w:rPr>
          <w:sz w:val="28"/>
        </w:rPr>
        <w:t>Інститути громадянського суспільства мають права і обов’язки в обсязі визначеному для жителів, крім окремих випадків визначених законодавством та цим Статутом.</w:t>
      </w:r>
    </w:p>
    <w:p w:rsidR="007D14F2" w:rsidRDefault="007D14F2">
      <w:pPr>
        <w:pStyle w:val="a3"/>
        <w:spacing w:before="4"/>
        <w:ind w:left="0"/>
        <w:jc w:val="left"/>
      </w:pPr>
    </w:p>
    <w:p w:rsidR="007D14F2" w:rsidRDefault="003133BE">
      <w:pPr>
        <w:pStyle w:val="2"/>
        <w:ind w:right="26"/>
        <w:jc w:val="both"/>
      </w:pPr>
      <w:r>
        <w:t>Стаття 31. Відносини органів та посадових осіб місцевого самоврядування з органами та посадовими особами місцевого самоврядування інших територіальних громад</w:t>
      </w:r>
    </w:p>
    <w:p w:rsidR="007D14F2" w:rsidRDefault="003133BE">
      <w:pPr>
        <w:pStyle w:val="a5"/>
        <w:numPr>
          <w:ilvl w:val="0"/>
          <w:numId w:val="51"/>
        </w:numPr>
        <w:tabs>
          <w:tab w:val="left" w:pos="420"/>
        </w:tabs>
        <w:spacing w:before="315"/>
        <w:ind w:right="17" w:firstLine="0"/>
        <w:jc w:val="both"/>
        <w:rPr>
          <w:sz w:val="28"/>
        </w:rPr>
      </w:pPr>
      <w:r>
        <w:rPr>
          <w:sz w:val="28"/>
        </w:rPr>
        <w:t>Відносини органів та посадових осіб місцевого самоврядування з органами та посадовими особами місцевого самоврядування інших територіальних громад здійснюються на принципах добросусідства, партнерства та взаємної вигоди, обміну досвідом, допомоги у подоланні наслідків воєнних дій, стихійних явищ, техногенних аварій.</w:t>
      </w:r>
    </w:p>
    <w:p w:rsidR="007D14F2" w:rsidRDefault="003133BE">
      <w:pPr>
        <w:pStyle w:val="a5"/>
        <w:numPr>
          <w:ilvl w:val="0"/>
          <w:numId w:val="51"/>
        </w:numPr>
        <w:tabs>
          <w:tab w:val="left" w:pos="367"/>
        </w:tabs>
        <w:spacing w:before="4"/>
        <w:ind w:right="21" w:firstLine="0"/>
        <w:jc w:val="both"/>
        <w:rPr>
          <w:sz w:val="28"/>
        </w:rPr>
      </w:pPr>
      <w:r>
        <w:rPr>
          <w:sz w:val="28"/>
        </w:rPr>
        <w:t>З метою забезпечення соціально-економічного, культурного розвитку територій,</w:t>
      </w:r>
      <w:r>
        <w:rPr>
          <w:spacing w:val="-18"/>
          <w:sz w:val="28"/>
        </w:rPr>
        <w:t xml:space="preserve"> </w:t>
      </w:r>
      <w:r>
        <w:rPr>
          <w:sz w:val="28"/>
        </w:rPr>
        <w:t>підвищення</w:t>
      </w:r>
      <w:r>
        <w:rPr>
          <w:spacing w:val="-14"/>
          <w:sz w:val="28"/>
        </w:rPr>
        <w:t xml:space="preserve"> </w:t>
      </w:r>
      <w:r>
        <w:rPr>
          <w:sz w:val="28"/>
        </w:rPr>
        <w:t>якості</w:t>
      </w:r>
      <w:r>
        <w:rPr>
          <w:spacing w:val="-18"/>
          <w:sz w:val="28"/>
        </w:rPr>
        <w:t xml:space="preserve"> </w:t>
      </w:r>
      <w:r>
        <w:rPr>
          <w:sz w:val="28"/>
        </w:rPr>
        <w:t>надання</w:t>
      </w:r>
      <w:r>
        <w:rPr>
          <w:spacing w:val="-14"/>
          <w:sz w:val="28"/>
        </w:rPr>
        <w:t xml:space="preserve"> </w:t>
      </w:r>
      <w:r>
        <w:rPr>
          <w:sz w:val="28"/>
        </w:rPr>
        <w:t>послуг</w:t>
      </w:r>
      <w:r>
        <w:rPr>
          <w:spacing w:val="-15"/>
          <w:sz w:val="28"/>
        </w:rPr>
        <w:t xml:space="preserve"> </w:t>
      </w:r>
      <w:r>
        <w:rPr>
          <w:sz w:val="28"/>
        </w:rPr>
        <w:t>населенню</w:t>
      </w:r>
      <w:r>
        <w:rPr>
          <w:spacing w:val="-17"/>
          <w:sz w:val="28"/>
        </w:rPr>
        <w:t xml:space="preserve"> </w:t>
      </w:r>
      <w:r>
        <w:rPr>
          <w:sz w:val="28"/>
        </w:rPr>
        <w:t>на</w:t>
      </w:r>
      <w:r>
        <w:rPr>
          <w:spacing w:val="-15"/>
          <w:sz w:val="28"/>
        </w:rPr>
        <w:t xml:space="preserve"> </w:t>
      </w:r>
      <w:r>
        <w:rPr>
          <w:sz w:val="28"/>
        </w:rPr>
        <w:t>основі</w:t>
      </w:r>
      <w:r>
        <w:rPr>
          <w:spacing w:val="-18"/>
          <w:sz w:val="28"/>
        </w:rPr>
        <w:t xml:space="preserve"> </w:t>
      </w:r>
      <w:r>
        <w:rPr>
          <w:sz w:val="28"/>
        </w:rPr>
        <w:t>спільних інтересів та цілей, ефективного виконання органами місцевого самоврядування</w:t>
      </w:r>
      <w:r>
        <w:rPr>
          <w:spacing w:val="-18"/>
          <w:sz w:val="28"/>
        </w:rPr>
        <w:t xml:space="preserve"> </w:t>
      </w:r>
      <w:r>
        <w:rPr>
          <w:sz w:val="28"/>
        </w:rPr>
        <w:t>визначених</w:t>
      </w:r>
      <w:r>
        <w:rPr>
          <w:spacing w:val="-17"/>
          <w:sz w:val="28"/>
        </w:rPr>
        <w:t xml:space="preserve"> </w:t>
      </w:r>
      <w:r>
        <w:rPr>
          <w:sz w:val="28"/>
        </w:rPr>
        <w:t>законом</w:t>
      </w:r>
      <w:r>
        <w:rPr>
          <w:spacing w:val="-18"/>
          <w:sz w:val="28"/>
        </w:rPr>
        <w:t xml:space="preserve"> </w:t>
      </w:r>
      <w:r>
        <w:rPr>
          <w:sz w:val="28"/>
        </w:rPr>
        <w:t>повноважень</w:t>
      </w:r>
      <w:r>
        <w:rPr>
          <w:spacing w:val="-17"/>
          <w:sz w:val="28"/>
        </w:rPr>
        <w:t xml:space="preserve"> </w:t>
      </w:r>
      <w:r>
        <w:rPr>
          <w:sz w:val="28"/>
        </w:rPr>
        <w:t>органи</w:t>
      </w:r>
      <w:r>
        <w:rPr>
          <w:spacing w:val="-18"/>
          <w:sz w:val="28"/>
        </w:rPr>
        <w:t xml:space="preserve"> </w:t>
      </w:r>
      <w:r>
        <w:rPr>
          <w:sz w:val="28"/>
        </w:rPr>
        <w:t>та</w:t>
      </w:r>
      <w:r>
        <w:rPr>
          <w:spacing w:val="-17"/>
          <w:sz w:val="28"/>
        </w:rPr>
        <w:t xml:space="preserve"> </w:t>
      </w:r>
      <w:r>
        <w:rPr>
          <w:sz w:val="28"/>
        </w:rPr>
        <w:t>посадові</w:t>
      </w:r>
      <w:r>
        <w:rPr>
          <w:spacing w:val="-18"/>
          <w:sz w:val="28"/>
        </w:rPr>
        <w:t xml:space="preserve"> </w:t>
      </w:r>
      <w:r>
        <w:rPr>
          <w:sz w:val="28"/>
        </w:rPr>
        <w:t>особи місцевого самоврядування можуть відповідно до Закону України «Про співробітництво територіальних громад» організовувати на договірних засадах співробітництво з іншими територіальними громадами у формі: 1) делегування одному із суб’єктів співробітництва іншими суб’єктами співробітництва виконання одного чи кількох завдань з передачею йому відповідних ресурсів; 2) реалізації спільних проєктів; 3) спільного фінансування (утримання) суб’єктами співробітництва комунальних підприємств,</w:t>
      </w:r>
      <w:r>
        <w:rPr>
          <w:spacing w:val="-8"/>
          <w:sz w:val="28"/>
        </w:rPr>
        <w:t xml:space="preserve"> </w:t>
      </w:r>
      <w:r>
        <w:rPr>
          <w:sz w:val="28"/>
        </w:rPr>
        <w:t>установ</w:t>
      </w:r>
      <w:r>
        <w:rPr>
          <w:spacing w:val="-8"/>
          <w:sz w:val="28"/>
        </w:rPr>
        <w:t xml:space="preserve"> </w:t>
      </w:r>
      <w:r>
        <w:rPr>
          <w:sz w:val="28"/>
        </w:rPr>
        <w:t>та</w:t>
      </w:r>
      <w:r>
        <w:rPr>
          <w:spacing w:val="-9"/>
          <w:sz w:val="28"/>
        </w:rPr>
        <w:t xml:space="preserve"> </w:t>
      </w:r>
      <w:r>
        <w:rPr>
          <w:sz w:val="28"/>
        </w:rPr>
        <w:t>організацій,</w:t>
      </w:r>
      <w:r>
        <w:rPr>
          <w:spacing w:val="-8"/>
          <w:sz w:val="28"/>
        </w:rPr>
        <w:t xml:space="preserve"> </w:t>
      </w:r>
      <w:r>
        <w:rPr>
          <w:sz w:val="28"/>
        </w:rPr>
        <w:t>об’єктів</w:t>
      </w:r>
      <w:r>
        <w:rPr>
          <w:spacing w:val="-8"/>
          <w:sz w:val="28"/>
        </w:rPr>
        <w:t xml:space="preserve"> </w:t>
      </w:r>
      <w:r>
        <w:rPr>
          <w:sz w:val="28"/>
        </w:rPr>
        <w:t>інфраструктури;</w:t>
      </w:r>
      <w:r>
        <w:rPr>
          <w:spacing w:val="-10"/>
          <w:sz w:val="28"/>
        </w:rPr>
        <w:t xml:space="preserve"> </w:t>
      </w:r>
      <w:r>
        <w:rPr>
          <w:sz w:val="28"/>
        </w:rPr>
        <w:t>4)</w:t>
      </w:r>
      <w:r>
        <w:rPr>
          <w:spacing w:val="-7"/>
          <w:sz w:val="28"/>
        </w:rPr>
        <w:t xml:space="preserve"> </w:t>
      </w:r>
      <w:r>
        <w:rPr>
          <w:sz w:val="28"/>
        </w:rPr>
        <w:t>утворення суб’єктами</w:t>
      </w:r>
      <w:r>
        <w:rPr>
          <w:spacing w:val="-9"/>
          <w:sz w:val="28"/>
        </w:rPr>
        <w:t xml:space="preserve"> </w:t>
      </w:r>
      <w:r>
        <w:rPr>
          <w:sz w:val="28"/>
        </w:rPr>
        <w:t>співробітництва</w:t>
      </w:r>
      <w:r>
        <w:rPr>
          <w:spacing w:val="-9"/>
          <w:sz w:val="28"/>
        </w:rPr>
        <w:t xml:space="preserve"> </w:t>
      </w:r>
      <w:r>
        <w:rPr>
          <w:sz w:val="28"/>
        </w:rPr>
        <w:t>спільних</w:t>
      </w:r>
      <w:r>
        <w:rPr>
          <w:spacing w:val="-14"/>
          <w:sz w:val="28"/>
        </w:rPr>
        <w:t xml:space="preserve"> </w:t>
      </w:r>
      <w:r>
        <w:rPr>
          <w:sz w:val="28"/>
        </w:rPr>
        <w:t>комунальних</w:t>
      </w:r>
      <w:r>
        <w:rPr>
          <w:spacing w:val="-14"/>
          <w:sz w:val="28"/>
        </w:rPr>
        <w:t xml:space="preserve"> </w:t>
      </w:r>
      <w:r>
        <w:rPr>
          <w:sz w:val="28"/>
        </w:rPr>
        <w:t>підприємств,</w:t>
      </w:r>
      <w:r>
        <w:rPr>
          <w:spacing w:val="-8"/>
          <w:sz w:val="28"/>
        </w:rPr>
        <w:t xml:space="preserve"> </w:t>
      </w:r>
      <w:r>
        <w:rPr>
          <w:sz w:val="28"/>
        </w:rPr>
        <w:t>установ</w:t>
      </w:r>
      <w:r>
        <w:rPr>
          <w:spacing w:val="-11"/>
          <w:sz w:val="28"/>
        </w:rPr>
        <w:t xml:space="preserve"> </w:t>
      </w:r>
      <w:r>
        <w:rPr>
          <w:sz w:val="28"/>
        </w:rPr>
        <w:t>та організацій, спільних об’єктів інфраструктури; 5) утворення суб’єктами співробітництва спільного органу управління для спільного виконання визначених</w:t>
      </w:r>
      <w:r>
        <w:rPr>
          <w:spacing w:val="-8"/>
          <w:sz w:val="28"/>
        </w:rPr>
        <w:t xml:space="preserve"> </w:t>
      </w:r>
      <w:r>
        <w:rPr>
          <w:sz w:val="28"/>
        </w:rPr>
        <w:t>законом</w:t>
      </w:r>
      <w:r>
        <w:rPr>
          <w:spacing w:val="-3"/>
          <w:sz w:val="28"/>
        </w:rPr>
        <w:t xml:space="preserve"> </w:t>
      </w:r>
      <w:r>
        <w:rPr>
          <w:sz w:val="28"/>
        </w:rPr>
        <w:t>повноважень;</w:t>
      </w:r>
      <w:r>
        <w:rPr>
          <w:spacing w:val="-4"/>
          <w:sz w:val="28"/>
        </w:rPr>
        <w:t xml:space="preserve"> </w:t>
      </w:r>
      <w:r>
        <w:rPr>
          <w:sz w:val="28"/>
        </w:rPr>
        <w:t>6)</w:t>
      </w:r>
      <w:r>
        <w:rPr>
          <w:spacing w:val="-1"/>
          <w:sz w:val="28"/>
        </w:rPr>
        <w:t xml:space="preserve"> </w:t>
      </w:r>
      <w:r>
        <w:rPr>
          <w:sz w:val="28"/>
        </w:rPr>
        <w:t>входження</w:t>
      </w:r>
      <w:r>
        <w:rPr>
          <w:spacing w:val="-2"/>
          <w:sz w:val="28"/>
        </w:rPr>
        <w:t xml:space="preserve"> </w:t>
      </w:r>
      <w:r>
        <w:rPr>
          <w:sz w:val="28"/>
        </w:rPr>
        <w:t>до</w:t>
      </w:r>
      <w:r>
        <w:rPr>
          <w:spacing w:val="-4"/>
          <w:sz w:val="28"/>
        </w:rPr>
        <w:t xml:space="preserve"> </w:t>
      </w:r>
      <w:r>
        <w:rPr>
          <w:sz w:val="28"/>
        </w:rPr>
        <w:t>агломерацій, у</w:t>
      </w:r>
      <w:r>
        <w:rPr>
          <w:spacing w:val="-8"/>
          <w:sz w:val="28"/>
        </w:rPr>
        <w:t xml:space="preserve"> </w:t>
      </w:r>
      <w:r>
        <w:rPr>
          <w:sz w:val="28"/>
        </w:rPr>
        <w:t>порядку визначеному законом.</w:t>
      </w:r>
    </w:p>
    <w:p w:rsidR="007D14F2" w:rsidRDefault="003133BE">
      <w:pPr>
        <w:pStyle w:val="a5"/>
        <w:numPr>
          <w:ilvl w:val="0"/>
          <w:numId w:val="51"/>
        </w:numPr>
        <w:tabs>
          <w:tab w:val="left" w:pos="338"/>
        </w:tabs>
        <w:ind w:right="28" w:firstLine="0"/>
        <w:jc w:val="both"/>
        <w:rPr>
          <w:sz w:val="28"/>
        </w:rPr>
      </w:pPr>
      <w:r>
        <w:rPr>
          <w:sz w:val="28"/>
        </w:rPr>
        <w:t>Територіальна громада може об’єднуватися з іншими територіальними громадами в порядку, визначеному Законом України «Про добровільне об’єднання територіальних громад».</w:t>
      </w:r>
    </w:p>
    <w:p w:rsidR="007D14F2" w:rsidRDefault="003133BE">
      <w:pPr>
        <w:pStyle w:val="a5"/>
        <w:numPr>
          <w:ilvl w:val="0"/>
          <w:numId w:val="51"/>
        </w:numPr>
        <w:tabs>
          <w:tab w:val="left" w:pos="367"/>
        </w:tabs>
        <w:ind w:right="28" w:firstLine="0"/>
        <w:jc w:val="both"/>
        <w:rPr>
          <w:sz w:val="28"/>
        </w:rPr>
      </w:pPr>
      <w:r>
        <w:rPr>
          <w:sz w:val="28"/>
        </w:rPr>
        <w:t>Рада з метою більш ефективного здійснення повноважень органів та посадових осіб місцевого самоврядування, захисту прав та інтересів територіальної громади може об’єднуватися з іншими сільськими, селищними,</w:t>
      </w:r>
      <w:r>
        <w:rPr>
          <w:spacing w:val="-13"/>
          <w:sz w:val="28"/>
        </w:rPr>
        <w:t xml:space="preserve"> </w:t>
      </w:r>
      <w:r>
        <w:rPr>
          <w:sz w:val="28"/>
        </w:rPr>
        <w:t>міськими</w:t>
      </w:r>
      <w:r>
        <w:rPr>
          <w:spacing w:val="-15"/>
          <w:sz w:val="28"/>
        </w:rPr>
        <w:t xml:space="preserve"> </w:t>
      </w:r>
      <w:r>
        <w:rPr>
          <w:sz w:val="28"/>
        </w:rPr>
        <w:t>радами</w:t>
      </w:r>
      <w:r>
        <w:rPr>
          <w:spacing w:val="-15"/>
          <w:sz w:val="28"/>
        </w:rPr>
        <w:t xml:space="preserve"> </w:t>
      </w:r>
      <w:r>
        <w:rPr>
          <w:sz w:val="28"/>
        </w:rPr>
        <w:t>в</w:t>
      </w:r>
      <w:r>
        <w:rPr>
          <w:spacing w:val="-17"/>
          <w:sz w:val="28"/>
        </w:rPr>
        <w:t xml:space="preserve"> </w:t>
      </w:r>
      <w:r>
        <w:rPr>
          <w:sz w:val="28"/>
        </w:rPr>
        <w:t>асоціації</w:t>
      </w:r>
      <w:r>
        <w:rPr>
          <w:spacing w:val="-16"/>
          <w:sz w:val="28"/>
        </w:rPr>
        <w:t xml:space="preserve"> </w:t>
      </w:r>
      <w:r>
        <w:rPr>
          <w:sz w:val="28"/>
        </w:rPr>
        <w:t>органів</w:t>
      </w:r>
      <w:r>
        <w:rPr>
          <w:spacing w:val="-17"/>
          <w:sz w:val="28"/>
        </w:rPr>
        <w:t xml:space="preserve"> </w:t>
      </w:r>
      <w:r>
        <w:rPr>
          <w:sz w:val="28"/>
        </w:rPr>
        <w:t>місцевого</w:t>
      </w:r>
      <w:r>
        <w:rPr>
          <w:spacing w:val="-15"/>
          <w:sz w:val="28"/>
        </w:rPr>
        <w:t xml:space="preserve"> </w:t>
      </w:r>
      <w:r>
        <w:rPr>
          <w:sz w:val="28"/>
        </w:rPr>
        <w:t>самоврядування та їх добровільні об’єднання. Асоціаціям та іншим добровільним об’єднанням органів місцевого самоврядування не можуть передаватися владні повноваження органів місцевого самоврядування.</w:t>
      </w:r>
    </w:p>
    <w:p w:rsidR="007D14F2" w:rsidRDefault="007D14F2">
      <w:pPr>
        <w:pStyle w:val="a3"/>
        <w:spacing w:before="7"/>
        <w:ind w:left="0"/>
        <w:jc w:val="left"/>
      </w:pPr>
    </w:p>
    <w:p w:rsidR="00FF0E7C" w:rsidRDefault="003133BE" w:rsidP="00FF0E7C">
      <w:pPr>
        <w:pStyle w:val="2"/>
        <w:jc w:val="both"/>
        <w:rPr>
          <w:spacing w:val="-2"/>
        </w:rPr>
      </w:pPr>
      <w:r>
        <w:t>Стаття</w:t>
      </w:r>
      <w:r>
        <w:rPr>
          <w:spacing w:val="-11"/>
        </w:rPr>
        <w:t xml:space="preserve"> </w:t>
      </w:r>
      <w:r>
        <w:t>32.</w:t>
      </w:r>
      <w:r>
        <w:rPr>
          <w:spacing w:val="-6"/>
        </w:rPr>
        <w:t xml:space="preserve"> </w:t>
      </w:r>
      <w:r>
        <w:t>Міжнародна</w:t>
      </w:r>
      <w:r>
        <w:rPr>
          <w:spacing w:val="-9"/>
        </w:rPr>
        <w:t xml:space="preserve"> </w:t>
      </w:r>
      <w:r>
        <w:rPr>
          <w:spacing w:val="-2"/>
        </w:rPr>
        <w:t>співпраця</w:t>
      </w:r>
      <w:r w:rsidR="00FF0E7C">
        <w:rPr>
          <w:spacing w:val="-2"/>
        </w:rPr>
        <w:t xml:space="preserve">   </w:t>
      </w:r>
    </w:p>
    <w:p w:rsidR="007D14F2" w:rsidRPr="00FF0E7C" w:rsidRDefault="003133BE" w:rsidP="00FF0E7C">
      <w:pPr>
        <w:pStyle w:val="2"/>
        <w:jc w:val="both"/>
        <w:rPr>
          <w:b w:val="0"/>
        </w:rPr>
      </w:pPr>
      <w:r w:rsidRPr="00FF0E7C">
        <w:rPr>
          <w:b w:val="0"/>
        </w:rPr>
        <w:t xml:space="preserve">Органи місцевого самоврядування в інтересах територіальної громади можуть брати участь у міжнародному територіальному співробітництві відповідно до Закону України «Про міжнародне територіальне </w:t>
      </w:r>
      <w:r w:rsidRPr="00FF0E7C">
        <w:rPr>
          <w:b w:val="0"/>
        </w:rPr>
        <w:lastRenderedPageBreak/>
        <w:t>співробітництво України», а також організовувати співробітництво з міжнародними організаціями у різних сферах суспільного життя.</w:t>
      </w:r>
    </w:p>
    <w:p w:rsidR="007D14F2" w:rsidRDefault="003133BE">
      <w:pPr>
        <w:pStyle w:val="a5"/>
        <w:numPr>
          <w:ilvl w:val="0"/>
          <w:numId w:val="50"/>
        </w:numPr>
        <w:tabs>
          <w:tab w:val="left" w:pos="348"/>
        </w:tabs>
        <w:ind w:right="22" w:firstLine="0"/>
        <w:jc w:val="both"/>
        <w:rPr>
          <w:sz w:val="28"/>
        </w:rPr>
      </w:pPr>
      <w:r>
        <w:rPr>
          <w:sz w:val="28"/>
        </w:rPr>
        <w:t>Органи місцевого самоврядування в інтересах територіальної громади можуть брати участь на правах реципієнтів та партнерів в міжнародних програмах та реалізовувати спільні проєкти, направлені на підвищення добробуту жителів.</w:t>
      </w:r>
    </w:p>
    <w:p w:rsidR="007D14F2" w:rsidRDefault="007D14F2">
      <w:pPr>
        <w:pStyle w:val="a3"/>
        <w:spacing w:before="2"/>
        <w:ind w:left="0"/>
        <w:jc w:val="left"/>
      </w:pPr>
    </w:p>
    <w:p w:rsidR="007D14F2" w:rsidRDefault="003133BE">
      <w:pPr>
        <w:pStyle w:val="1"/>
        <w:spacing w:line="242" w:lineRule="auto"/>
        <w:ind w:right="26"/>
      </w:pPr>
      <w:r>
        <w:t>РОЗДІЛ VІ. ПОРЯДОК ІНФОРМУВАННЯ, ЗВІТУВАННЯ ОРГАНІВ ТА ПОСАДОВИХ ОСІБ МІСЦЕВОГО САМОВРЯДУВАННЯ, ДЕПУТАТІВ ПЕРЕД ТЕРИТОРІАЛЬНОЮ ГРОМАДОЮ</w:t>
      </w:r>
    </w:p>
    <w:p w:rsidR="007D14F2" w:rsidRDefault="003133BE">
      <w:pPr>
        <w:pStyle w:val="2"/>
        <w:spacing w:before="316"/>
        <w:ind w:right="26"/>
        <w:jc w:val="both"/>
      </w:pPr>
      <w:r>
        <w:t>Стаття 33. Загальні засади інформування, звітування органів та посадових осіб місцевого самоврядування, депутатів Ради перед територіальною громадою</w:t>
      </w:r>
    </w:p>
    <w:p w:rsidR="007D14F2" w:rsidRDefault="003133BE">
      <w:pPr>
        <w:pStyle w:val="a5"/>
        <w:numPr>
          <w:ilvl w:val="0"/>
          <w:numId w:val="49"/>
        </w:numPr>
        <w:tabs>
          <w:tab w:val="left" w:pos="305"/>
        </w:tabs>
        <w:spacing w:before="316" w:line="322" w:lineRule="exact"/>
        <w:ind w:left="305" w:hanging="282"/>
        <w:rPr>
          <w:sz w:val="28"/>
        </w:rPr>
      </w:pPr>
      <w:r>
        <w:rPr>
          <w:sz w:val="28"/>
        </w:rPr>
        <w:t>Перед</w:t>
      </w:r>
      <w:r>
        <w:rPr>
          <w:spacing w:val="-8"/>
          <w:sz w:val="28"/>
        </w:rPr>
        <w:t xml:space="preserve"> </w:t>
      </w:r>
      <w:r>
        <w:rPr>
          <w:sz w:val="28"/>
        </w:rPr>
        <w:t>територіальною</w:t>
      </w:r>
      <w:r>
        <w:rPr>
          <w:spacing w:val="-10"/>
          <w:sz w:val="28"/>
        </w:rPr>
        <w:t xml:space="preserve"> </w:t>
      </w:r>
      <w:r>
        <w:rPr>
          <w:sz w:val="28"/>
        </w:rPr>
        <w:t>громадою</w:t>
      </w:r>
      <w:r>
        <w:rPr>
          <w:spacing w:val="-9"/>
          <w:sz w:val="28"/>
        </w:rPr>
        <w:t xml:space="preserve"> </w:t>
      </w:r>
      <w:r>
        <w:rPr>
          <w:sz w:val="28"/>
        </w:rPr>
        <w:t>про</w:t>
      </w:r>
      <w:r>
        <w:rPr>
          <w:spacing w:val="-5"/>
          <w:sz w:val="28"/>
        </w:rPr>
        <w:t xml:space="preserve"> </w:t>
      </w:r>
      <w:r>
        <w:rPr>
          <w:sz w:val="28"/>
        </w:rPr>
        <w:t>свою</w:t>
      </w:r>
      <w:r>
        <w:rPr>
          <w:spacing w:val="-10"/>
          <w:sz w:val="28"/>
        </w:rPr>
        <w:t xml:space="preserve"> </w:t>
      </w:r>
      <w:r>
        <w:rPr>
          <w:sz w:val="28"/>
        </w:rPr>
        <w:t>роботу</w:t>
      </w:r>
      <w:r>
        <w:rPr>
          <w:spacing w:val="-12"/>
          <w:sz w:val="28"/>
        </w:rPr>
        <w:t xml:space="preserve"> </w:t>
      </w:r>
      <w:r>
        <w:rPr>
          <w:spacing w:val="-2"/>
          <w:sz w:val="28"/>
        </w:rPr>
        <w:t>звітують:</w:t>
      </w:r>
    </w:p>
    <w:p w:rsidR="007D14F2" w:rsidRDefault="003133BE">
      <w:pPr>
        <w:pStyle w:val="a5"/>
        <w:numPr>
          <w:ilvl w:val="1"/>
          <w:numId w:val="49"/>
        </w:numPr>
        <w:tabs>
          <w:tab w:val="left" w:pos="324"/>
        </w:tabs>
        <w:spacing w:line="322" w:lineRule="exact"/>
        <w:ind w:left="324" w:hanging="301"/>
        <w:rPr>
          <w:sz w:val="28"/>
        </w:rPr>
      </w:pPr>
      <w:r>
        <w:rPr>
          <w:spacing w:val="-2"/>
          <w:sz w:val="28"/>
        </w:rPr>
        <w:t>Голова;</w:t>
      </w:r>
    </w:p>
    <w:p w:rsidR="007D14F2" w:rsidRDefault="003133BE">
      <w:pPr>
        <w:pStyle w:val="a5"/>
        <w:numPr>
          <w:ilvl w:val="1"/>
          <w:numId w:val="49"/>
        </w:numPr>
        <w:tabs>
          <w:tab w:val="left" w:pos="324"/>
        </w:tabs>
        <w:ind w:left="324" w:hanging="301"/>
        <w:rPr>
          <w:sz w:val="28"/>
        </w:rPr>
      </w:pPr>
      <w:r>
        <w:rPr>
          <w:sz w:val="28"/>
        </w:rPr>
        <w:t>депутати</w:t>
      </w:r>
      <w:r>
        <w:rPr>
          <w:spacing w:val="-12"/>
          <w:sz w:val="28"/>
        </w:rPr>
        <w:t xml:space="preserve"> </w:t>
      </w:r>
      <w:r>
        <w:rPr>
          <w:spacing w:val="-4"/>
          <w:sz w:val="28"/>
        </w:rPr>
        <w:t>Ради;</w:t>
      </w:r>
    </w:p>
    <w:p w:rsidR="007D14F2" w:rsidRDefault="003133BE">
      <w:pPr>
        <w:pStyle w:val="a5"/>
        <w:numPr>
          <w:ilvl w:val="1"/>
          <w:numId w:val="49"/>
        </w:numPr>
        <w:tabs>
          <w:tab w:val="left" w:pos="324"/>
        </w:tabs>
        <w:spacing w:line="322" w:lineRule="exact"/>
        <w:ind w:left="324" w:hanging="301"/>
        <w:rPr>
          <w:sz w:val="28"/>
        </w:rPr>
      </w:pPr>
      <w:r>
        <w:rPr>
          <w:spacing w:val="-2"/>
          <w:sz w:val="28"/>
        </w:rPr>
        <w:t>старости.</w:t>
      </w:r>
    </w:p>
    <w:p w:rsidR="007D14F2" w:rsidRDefault="003133BE">
      <w:pPr>
        <w:pStyle w:val="a5"/>
        <w:numPr>
          <w:ilvl w:val="0"/>
          <w:numId w:val="49"/>
        </w:numPr>
        <w:tabs>
          <w:tab w:val="left" w:pos="305"/>
        </w:tabs>
        <w:ind w:left="23" w:right="24" w:firstLine="0"/>
        <w:jc w:val="both"/>
        <w:rPr>
          <w:sz w:val="28"/>
        </w:rPr>
      </w:pPr>
      <w:r>
        <w:rPr>
          <w:sz w:val="28"/>
        </w:rPr>
        <w:t>Звітування</w:t>
      </w:r>
      <w:r>
        <w:rPr>
          <w:spacing w:val="-4"/>
          <w:sz w:val="28"/>
        </w:rPr>
        <w:t xml:space="preserve"> </w:t>
      </w:r>
      <w:r>
        <w:rPr>
          <w:sz w:val="28"/>
        </w:rPr>
        <w:t>здійснюється</w:t>
      </w:r>
      <w:r>
        <w:rPr>
          <w:spacing w:val="-3"/>
          <w:sz w:val="28"/>
        </w:rPr>
        <w:t xml:space="preserve"> </w:t>
      </w:r>
      <w:r>
        <w:rPr>
          <w:sz w:val="28"/>
        </w:rPr>
        <w:t>з</w:t>
      </w:r>
      <w:r>
        <w:rPr>
          <w:spacing w:val="-4"/>
          <w:sz w:val="28"/>
        </w:rPr>
        <w:t xml:space="preserve"> </w:t>
      </w:r>
      <w:r>
        <w:rPr>
          <w:sz w:val="28"/>
        </w:rPr>
        <w:t>метою</w:t>
      </w:r>
      <w:r>
        <w:rPr>
          <w:spacing w:val="-5"/>
          <w:sz w:val="28"/>
        </w:rPr>
        <w:t xml:space="preserve"> </w:t>
      </w:r>
      <w:r>
        <w:rPr>
          <w:sz w:val="28"/>
        </w:rPr>
        <w:t>забезпечення</w:t>
      </w:r>
      <w:r>
        <w:rPr>
          <w:spacing w:val="-4"/>
          <w:sz w:val="28"/>
        </w:rPr>
        <w:t xml:space="preserve"> </w:t>
      </w:r>
      <w:r>
        <w:rPr>
          <w:sz w:val="28"/>
        </w:rPr>
        <w:t>відкритості</w:t>
      </w:r>
      <w:r>
        <w:rPr>
          <w:spacing w:val="-9"/>
          <w:sz w:val="28"/>
        </w:rPr>
        <w:t xml:space="preserve"> </w:t>
      </w:r>
      <w:r>
        <w:rPr>
          <w:sz w:val="28"/>
        </w:rPr>
        <w:t>та</w:t>
      </w:r>
      <w:r>
        <w:rPr>
          <w:spacing w:val="-4"/>
          <w:sz w:val="28"/>
        </w:rPr>
        <w:t xml:space="preserve"> </w:t>
      </w:r>
      <w:r>
        <w:rPr>
          <w:sz w:val="28"/>
        </w:rPr>
        <w:t>прозорості їх діяльності для територіальної громади, інформування жителів про вирішення питань місцевого значення і відбувається у порядку, визначеному</w:t>
      </w:r>
      <w:r>
        <w:rPr>
          <w:spacing w:val="15"/>
          <w:sz w:val="28"/>
        </w:rPr>
        <w:t xml:space="preserve"> </w:t>
      </w:r>
      <w:r>
        <w:rPr>
          <w:sz w:val="28"/>
        </w:rPr>
        <w:t>законами</w:t>
      </w:r>
      <w:r>
        <w:rPr>
          <w:spacing w:val="19"/>
          <w:sz w:val="28"/>
        </w:rPr>
        <w:t xml:space="preserve"> </w:t>
      </w:r>
      <w:r>
        <w:rPr>
          <w:sz w:val="28"/>
        </w:rPr>
        <w:t>України</w:t>
      </w:r>
      <w:r>
        <w:rPr>
          <w:spacing w:val="24"/>
          <w:sz w:val="28"/>
        </w:rPr>
        <w:t xml:space="preserve"> </w:t>
      </w:r>
      <w:r>
        <w:rPr>
          <w:sz w:val="28"/>
        </w:rPr>
        <w:t>«Про</w:t>
      </w:r>
      <w:r>
        <w:rPr>
          <w:spacing w:val="19"/>
          <w:sz w:val="28"/>
        </w:rPr>
        <w:t xml:space="preserve"> </w:t>
      </w:r>
      <w:r>
        <w:rPr>
          <w:sz w:val="28"/>
        </w:rPr>
        <w:t>місцеве</w:t>
      </w:r>
      <w:r>
        <w:rPr>
          <w:spacing w:val="21"/>
          <w:sz w:val="28"/>
        </w:rPr>
        <w:t xml:space="preserve"> </w:t>
      </w:r>
      <w:r>
        <w:rPr>
          <w:sz w:val="28"/>
        </w:rPr>
        <w:t>самоврядування</w:t>
      </w:r>
      <w:r>
        <w:rPr>
          <w:spacing w:val="20"/>
          <w:sz w:val="28"/>
        </w:rPr>
        <w:t xml:space="preserve"> </w:t>
      </w:r>
      <w:r>
        <w:rPr>
          <w:sz w:val="28"/>
        </w:rPr>
        <w:t>в</w:t>
      </w:r>
      <w:r>
        <w:rPr>
          <w:spacing w:val="18"/>
          <w:sz w:val="28"/>
        </w:rPr>
        <w:t xml:space="preserve"> </w:t>
      </w:r>
      <w:r>
        <w:rPr>
          <w:spacing w:val="-2"/>
          <w:sz w:val="28"/>
        </w:rPr>
        <w:t>Україні»,</w:t>
      </w:r>
    </w:p>
    <w:p w:rsidR="007D14F2" w:rsidRDefault="003133BE">
      <w:pPr>
        <w:pStyle w:val="a3"/>
        <w:spacing w:before="3" w:line="322" w:lineRule="exact"/>
      </w:pPr>
      <w:r>
        <w:t>«Про</w:t>
      </w:r>
      <w:r>
        <w:rPr>
          <w:spacing w:val="-8"/>
        </w:rPr>
        <w:t xml:space="preserve"> </w:t>
      </w:r>
      <w:r>
        <w:t>статус</w:t>
      </w:r>
      <w:r>
        <w:rPr>
          <w:spacing w:val="-6"/>
        </w:rPr>
        <w:t xml:space="preserve"> </w:t>
      </w:r>
      <w:r>
        <w:t>депутатів</w:t>
      </w:r>
      <w:r>
        <w:rPr>
          <w:spacing w:val="-9"/>
        </w:rPr>
        <w:t xml:space="preserve"> </w:t>
      </w:r>
      <w:r>
        <w:t>місцевих</w:t>
      </w:r>
      <w:r>
        <w:rPr>
          <w:spacing w:val="-10"/>
        </w:rPr>
        <w:t xml:space="preserve"> </w:t>
      </w:r>
      <w:r>
        <w:t>рад»,</w:t>
      </w:r>
      <w:r>
        <w:rPr>
          <w:spacing w:val="-5"/>
        </w:rPr>
        <w:t xml:space="preserve"> </w:t>
      </w:r>
      <w:r>
        <w:t>цим</w:t>
      </w:r>
      <w:r>
        <w:rPr>
          <w:spacing w:val="-5"/>
        </w:rPr>
        <w:t xml:space="preserve"> </w:t>
      </w:r>
      <w:r>
        <w:rPr>
          <w:spacing w:val="-2"/>
        </w:rPr>
        <w:t>Статутом.</w:t>
      </w:r>
    </w:p>
    <w:p w:rsidR="007D14F2" w:rsidRDefault="003133BE">
      <w:pPr>
        <w:pStyle w:val="a5"/>
        <w:numPr>
          <w:ilvl w:val="0"/>
          <w:numId w:val="49"/>
        </w:numPr>
        <w:tabs>
          <w:tab w:val="left" w:pos="472"/>
        </w:tabs>
        <w:ind w:left="23" w:right="25" w:firstLine="0"/>
        <w:jc w:val="both"/>
        <w:rPr>
          <w:sz w:val="28"/>
        </w:rPr>
      </w:pPr>
      <w:r>
        <w:rPr>
          <w:sz w:val="28"/>
        </w:rPr>
        <w:t>Звітування перед територіальною громадою передбачає надання письмового звіту та проведення відкритої зустрічі у спосіб, що дає змогу жителям</w:t>
      </w:r>
      <w:r>
        <w:rPr>
          <w:spacing w:val="-12"/>
          <w:sz w:val="28"/>
        </w:rPr>
        <w:t xml:space="preserve"> </w:t>
      </w:r>
      <w:r>
        <w:rPr>
          <w:sz w:val="28"/>
        </w:rPr>
        <w:t>поставити</w:t>
      </w:r>
      <w:r>
        <w:rPr>
          <w:spacing w:val="-12"/>
          <w:sz w:val="28"/>
        </w:rPr>
        <w:t xml:space="preserve"> </w:t>
      </w:r>
      <w:r>
        <w:rPr>
          <w:sz w:val="28"/>
        </w:rPr>
        <w:t>запитання,</w:t>
      </w:r>
      <w:r>
        <w:rPr>
          <w:spacing w:val="-11"/>
          <w:sz w:val="28"/>
        </w:rPr>
        <w:t xml:space="preserve"> </w:t>
      </w:r>
      <w:r>
        <w:rPr>
          <w:sz w:val="28"/>
        </w:rPr>
        <w:t>висловити</w:t>
      </w:r>
      <w:r>
        <w:rPr>
          <w:spacing w:val="-12"/>
          <w:sz w:val="28"/>
        </w:rPr>
        <w:t xml:space="preserve"> </w:t>
      </w:r>
      <w:r>
        <w:rPr>
          <w:sz w:val="28"/>
        </w:rPr>
        <w:t>зауваження</w:t>
      </w:r>
      <w:r>
        <w:rPr>
          <w:spacing w:val="-7"/>
          <w:sz w:val="28"/>
        </w:rPr>
        <w:t xml:space="preserve"> </w:t>
      </w:r>
      <w:r>
        <w:rPr>
          <w:sz w:val="28"/>
        </w:rPr>
        <w:t>та</w:t>
      </w:r>
      <w:r>
        <w:rPr>
          <w:spacing w:val="-12"/>
          <w:sz w:val="28"/>
        </w:rPr>
        <w:t xml:space="preserve"> </w:t>
      </w:r>
      <w:r>
        <w:rPr>
          <w:sz w:val="28"/>
        </w:rPr>
        <w:t>внести</w:t>
      </w:r>
      <w:r>
        <w:rPr>
          <w:spacing w:val="-12"/>
          <w:sz w:val="28"/>
        </w:rPr>
        <w:t xml:space="preserve"> </w:t>
      </w:r>
      <w:r>
        <w:rPr>
          <w:spacing w:val="-2"/>
          <w:sz w:val="28"/>
        </w:rPr>
        <w:t>пропозиції.</w:t>
      </w:r>
    </w:p>
    <w:p w:rsidR="007D14F2" w:rsidRDefault="003133BE">
      <w:pPr>
        <w:pStyle w:val="a5"/>
        <w:numPr>
          <w:ilvl w:val="0"/>
          <w:numId w:val="49"/>
        </w:numPr>
        <w:tabs>
          <w:tab w:val="left" w:pos="372"/>
        </w:tabs>
        <w:ind w:left="23" w:right="28" w:firstLine="0"/>
        <w:jc w:val="both"/>
        <w:rPr>
          <w:sz w:val="28"/>
        </w:rPr>
      </w:pPr>
      <w:r>
        <w:rPr>
          <w:sz w:val="28"/>
        </w:rPr>
        <w:t>Про місце, час і спосіб організації звітування перед територіальною громадою уповноважена особа місцевого самоврядування або депутат (у випадку</w:t>
      </w:r>
      <w:r>
        <w:rPr>
          <w:spacing w:val="-18"/>
          <w:sz w:val="28"/>
        </w:rPr>
        <w:t xml:space="preserve"> </w:t>
      </w:r>
      <w:r>
        <w:rPr>
          <w:sz w:val="28"/>
        </w:rPr>
        <w:t>звітування</w:t>
      </w:r>
      <w:r>
        <w:rPr>
          <w:spacing w:val="-17"/>
          <w:sz w:val="28"/>
        </w:rPr>
        <w:t xml:space="preserve"> </w:t>
      </w:r>
      <w:r>
        <w:rPr>
          <w:sz w:val="28"/>
        </w:rPr>
        <w:t>депутата</w:t>
      </w:r>
      <w:r>
        <w:rPr>
          <w:spacing w:val="-18"/>
          <w:sz w:val="28"/>
        </w:rPr>
        <w:t xml:space="preserve"> </w:t>
      </w:r>
      <w:r>
        <w:rPr>
          <w:sz w:val="28"/>
        </w:rPr>
        <w:t>Ради)</w:t>
      </w:r>
      <w:r>
        <w:rPr>
          <w:spacing w:val="-17"/>
          <w:sz w:val="28"/>
        </w:rPr>
        <w:t xml:space="preserve"> </w:t>
      </w:r>
      <w:r>
        <w:rPr>
          <w:sz w:val="28"/>
        </w:rPr>
        <w:t>повідомляє</w:t>
      </w:r>
      <w:r>
        <w:rPr>
          <w:spacing w:val="-18"/>
          <w:sz w:val="28"/>
        </w:rPr>
        <w:t xml:space="preserve"> </w:t>
      </w:r>
      <w:r>
        <w:rPr>
          <w:sz w:val="28"/>
        </w:rPr>
        <w:t>жителів</w:t>
      </w:r>
      <w:r>
        <w:rPr>
          <w:spacing w:val="-17"/>
          <w:sz w:val="28"/>
        </w:rPr>
        <w:t xml:space="preserve"> </w:t>
      </w:r>
      <w:r>
        <w:rPr>
          <w:sz w:val="28"/>
        </w:rPr>
        <w:t>не</w:t>
      </w:r>
      <w:r>
        <w:rPr>
          <w:spacing w:val="-18"/>
          <w:sz w:val="28"/>
        </w:rPr>
        <w:t xml:space="preserve"> </w:t>
      </w:r>
      <w:r>
        <w:rPr>
          <w:sz w:val="28"/>
        </w:rPr>
        <w:t>пізніше</w:t>
      </w:r>
      <w:r>
        <w:rPr>
          <w:spacing w:val="-17"/>
          <w:sz w:val="28"/>
        </w:rPr>
        <w:t xml:space="preserve"> </w:t>
      </w:r>
      <w:r>
        <w:rPr>
          <w:sz w:val="28"/>
        </w:rPr>
        <w:t>ніж</w:t>
      </w:r>
      <w:r>
        <w:rPr>
          <w:spacing w:val="-18"/>
          <w:sz w:val="28"/>
        </w:rPr>
        <w:t xml:space="preserve"> </w:t>
      </w:r>
      <w:r>
        <w:rPr>
          <w:sz w:val="28"/>
        </w:rPr>
        <w:t>за</w:t>
      </w:r>
      <w:r>
        <w:rPr>
          <w:spacing w:val="-17"/>
          <w:sz w:val="28"/>
        </w:rPr>
        <w:t xml:space="preserve"> </w:t>
      </w:r>
      <w:r>
        <w:rPr>
          <w:sz w:val="28"/>
        </w:rPr>
        <w:t>сім днів до дня звітування через офіційні джерела Ради та інші способи поширення інформації.</w:t>
      </w:r>
    </w:p>
    <w:p w:rsidR="007D14F2" w:rsidRDefault="003133BE">
      <w:pPr>
        <w:pStyle w:val="a5"/>
        <w:numPr>
          <w:ilvl w:val="0"/>
          <w:numId w:val="49"/>
        </w:numPr>
        <w:tabs>
          <w:tab w:val="left" w:pos="468"/>
        </w:tabs>
        <w:ind w:left="23" w:right="20" w:firstLine="0"/>
        <w:jc w:val="both"/>
        <w:rPr>
          <w:sz w:val="28"/>
        </w:rPr>
      </w:pPr>
      <w:r>
        <w:rPr>
          <w:sz w:val="28"/>
        </w:rPr>
        <w:t>Письмові звіти оприлюднюються на офіційному сайті Ради та розміщуються у вільному доступі у приміщенні Ради не пізніше ніж за 7 календарних днів до дати відкритої зустрічі з територіальною громадою. Автор звіту має забезпечити його своєчасне подання уповноваженій особі Ради для попереднього оприлюднення.</w:t>
      </w:r>
    </w:p>
    <w:p w:rsidR="007D14F2" w:rsidRDefault="003133BE">
      <w:pPr>
        <w:pStyle w:val="a5"/>
        <w:numPr>
          <w:ilvl w:val="0"/>
          <w:numId w:val="49"/>
        </w:numPr>
        <w:tabs>
          <w:tab w:val="left" w:pos="300"/>
        </w:tabs>
        <w:spacing w:before="1"/>
        <w:ind w:left="23" w:right="22" w:firstLine="0"/>
        <w:jc w:val="both"/>
        <w:rPr>
          <w:sz w:val="28"/>
        </w:rPr>
      </w:pPr>
      <w:r>
        <w:rPr>
          <w:sz w:val="28"/>
        </w:rPr>
        <w:t>Органи</w:t>
      </w:r>
      <w:r>
        <w:rPr>
          <w:spacing w:val="-9"/>
          <w:sz w:val="28"/>
        </w:rPr>
        <w:t xml:space="preserve"> </w:t>
      </w:r>
      <w:r>
        <w:rPr>
          <w:sz w:val="28"/>
        </w:rPr>
        <w:t>та</w:t>
      </w:r>
      <w:r>
        <w:rPr>
          <w:spacing w:val="-8"/>
          <w:sz w:val="28"/>
        </w:rPr>
        <w:t xml:space="preserve"> </w:t>
      </w:r>
      <w:r>
        <w:rPr>
          <w:sz w:val="28"/>
        </w:rPr>
        <w:t>посадові</w:t>
      </w:r>
      <w:r>
        <w:rPr>
          <w:spacing w:val="-14"/>
          <w:sz w:val="28"/>
        </w:rPr>
        <w:t xml:space="preserve"> </w:t>
      </w:r>
      <w:r>
        <w:rPr>
          <w:sz w:val="28"/>
        </w:rPr>
        <w:t>особи</w:t>
      </w:r>
      <w:r>
        <w:rPr>
          <w:spacing w:val="-8"/>
          <w:sz w:val="28"/>
        </w:rPr>
        <w:t xml:space="preserve"> </w:t>
      </w:r>
      <w:r>
        <w:rPr>
          <w:sz w:val="28"/>
        </w:rPr>
        <w:t>місцевого</w:t>
      </w:r>
      <w:r>
        <w:rPr>
          <w:spacing w:val="-8"/>
          <w:sz w:val="28"/>
        </w:rPr>
        <w:t xml:space="preserve"> </w:t>
      </w:r>
      <w:r>
        <w:rPr>
          <w:sz w:val="28"/>
        </w:rPr>
        <w:t>самоврядування</w:t>
      </w:r>
      <w:r>
        <w:rPr>
          <w:spacing w:val="-8"/>
          <w:sz w:val="28"/>
        </w:rPr>
        <w:t xml:space="preserve"> </w:t>
      </w:r>
      <w:r>
        <w:rPr>
          <w:sz w:val="28"/>
        </w:rPr>
        <w:t>не</w:t>
      </w:r>
      <w:r>
        <w:rPr>
          <w:spacing w:val="-8"/>
          <w:sz w:val="28"/>
        </w:rPr>
        <w:t xml:space="preserve"> </w:t>
      </w:r>
      <w:r>
        <w:rPr>
          <w:sz w:val="28"/>
        </w:rPr>
        <w:t>менш</w:t>
      </w:r>
      <w:r>
        <w:rPr>
          <w:spacing w:val="-7"/>
          <w:sz w:val="28"/>
        </w:rPr>
        <w:t xml:space="preserve"> </w:t>
      </w:r>
      <w:r>
        <w:rPr>
          <w:sz w:val="28"/>
        </w:rPr>
        <w:t>як</w:t>
      </w:r>
      <w:r>
        <w:rPr>
          <w:spacing w:val="-9"/>
          <w:sz w:val="28"/>
        </w:rPr>
        <w:t xml:space="preserve"> </w:t>
      </w:r>
      <w:r>
        <w:rPr>
          <w:sz w:val="28"/>
        </w:rPr>
        <w:t>два</w:t>
      </w:r>
      <w:r>
        <w:rPr>
          <w:spacing w:val="-8"/>
          <w:sz w:val="28"/>
        </w:rPr>
        <w:t xml:space="preserve"> </w:t>
      </w:r>
      <w:r>
        <w:rPr>
          <w:sz w:val="28"/>
        </w:rPr>
        <w:t>рази на</w:t>
      </w:r>
      <w:r>
        <w:rPr>
          <w:spacing w:val="-16"/>
          <w:sz w:val="28"/>
        </w:rPr>
        <w:t xml:space="preserve"> </w:t>
      </w:r>
      <w:r>
        <w:rPr>
          <w:sz w:val="28"/>
        </w:rPr>
        <w:t>рік</w:t>
      </w:r>
      <w:r>
        <w:rPr>
          <w:spacing w:val="-12"/>
          <w:sz w:val="28"/>
        </w:rPr>
        <w:t xml:space="preserve"> </w:t>
      </w:r>
      <w:r>
        <w:rPr>
          <w:sz w:val="28"/>
        </w:rPr>
        <w:t>інформують</w:t>
      </w:r>
      <w:r>
        <w:rPr>
          <w:spacing w:val="-18"/>
          <w:sz w:val="28"/>
        </w:rPr>
        <w:t xml:space="preserve"> </w:t>
      </w:r>
      <w:r>
        <w:rPr>
          <w:sz w:val="28"/>
        </w:rPr>
        <w:t>жителів</w:t>
      </w:r>
      <w:r>
        <w:rPr>
          <w:spacing w:val="-17"/>
          <w:sz w:val="28"/>
        </w:rPr>
        <w:t xml:space="preserve"> </w:t>
      </w:r>
      <w:r>
        <w:rPr>
          <w:sz w:val="28"/>
        </w:rPr>
        <w:t>про</w:t>
      </w:r>
      <w:r>
        <w:rPr>
          <w:spacing w:val="-16"/>
          <w:sz w:val="28"/>
        </w:rPr>
        <w:t xml:space="preserve"> </w:t>
      </w:r>
      <w:r>
        <w:rPr>
          <w:sz w:val="28"/>
        </w:rPr>
        <w:t>виконання</w:t>
      </w:r>
      <w:r>
        <w:rPr>
          <w:spacing w:val="-15"/>
          <w:sz w:val="28"/>
        </w:rPr>
        <w:t xml:space="preserve"> </w:t>
      </w:r>
      <w:r>
        <w:rPr>
          <w:sz w:val="28"/>
        </w:rPr>
        <w:t>програм</w:t>
      </w:r>
      <w:r>
        <w:rPr>
          <w:spacing w:val="-15"/>
          <w:sz w:val="28"/>
        </w:rPr>
        <w:t xml:space="preserve"> </w:t>
      </w:r>
      <w:r>
        <w:rPr>
          <w:sz w:val="28"/>
        </w:rPr>
        <w:t xml:space="preserve">соціально-економічного та культурного розвитку, місцевого бюджету, з інших питань місцевого </w:t>
      </w:r>
      <w:r>
        <w:rPr>
          <w:spacing w:val="-2"/>
          <w:sz w:val="28"/>
        </w:rPr>
        <w:t>значення.</w:t>
      </w:r>
    </w:p>
    <w:p w:rsidR="007D14F2" w:rsidRDefault="003133BE">
      <w:pPr>
        <w:pStyle w:val="a5"/>
        <w:numPr>
          <w:ilvl w:val="0"/>
          <w:numId w:val="49"/>
        </w:numPr>
        <w:tabs>
          <w:tab w:val="left" w:pos="305"/>
        </w:tabs>
        <w:spacing w:line="321" w:lineRule="exact"/>
        <w:ind w:left="305" w:hanging="282"/>
        <w:jc w:val="both"/>
        <w:rPr>
          <w:sz w:val="28"/>
        </w:rPr>
      </w:pPr>
      <w:r>
        <w:rPr>
          <w:sz w:val="28"/>
        </w:rPr>
        <w:t>Перед</w:t>
      </w:r>
      <w:r>
        <w:rPr>
          <w:spacing w:val="-8"/>
          <w:sz w:val="28"/>
        </w:rPr>
        <w:t xml:space="preserve"> </w:t>
      </w:r>
      <w:r>
        <w:rPr>
          <w:sz w:val="28"/>
        </w:rPr>
        <w:t>Радою</w:t>
      </w:r>
      <w:r>
        <w:rPr>
          <w:spacing w:val="-11"/>
          <w:sz w:val="28"/>
        </w:rPr>
        <w:t xml:space="preserve"> </w:t>
      </w:r>
      <w:r>
        <w:rPr>
          <w:spacing w:val="-2"/>
          <w:sz w:val="28"/>
        </w:rPr>
        <w:t>звітує:</w:t>
      </w:r>
    </w:p>
    <w:p w:rsidR="007D14F2" w:rsidRDefault="007D14F2">
      <w:pPr>
        <w:pStyle w:val="a5"/>
        <w:spacing w:line="321" w:lineRule="exact"/>
        <w:rPr>
          <w:sz w:val="28"/>
        </w:rPr>
        <w:sectPr w:rsidR="007D14F2">
          <w:pgSz w:w="11910" w:h="16840"/>
          <w:pgMar w:top="620" w:right="1417" w:bottom="1180" w:left="1417" w:header="0" w:footer="958" w:gutter="0"/>
          <w:cols w:space="720"/>
        </w:sectPr>
      </w:pPr>
    </w:p>
    <w:p w:rsidR="007D14F2" w:rsidRDefault="003133BE">
      <w:pPr>
        <w:pStyle w:val="a5"/>
        <w:numPr>
          <w:ilvl w:val="0"/>
          <w:numId w:val="48"/>
        </w:numPr>
        <w:tabs>
          <w:tab w:val="left" w:pos="415"/>
        </w:tabs>
        <w:spacing w:before="65"/>
        <w:ind w:right="33" w:firstLine="0"/>
        <w:jc w:val="both"/>
        <w:rPr>
          <w:sz w:val="28"/>
        </w:rPr>
      </w:pPr>
      <w:r>
        <w:rPr>
          <w:sz w:val="28"/>
        </w:rPr>
        <w:lastRenderedPageBreak/>
        <w:t>Голова про діяльність виконавчих органів Ради, у тому числі про здійснення державної регуляторної політики</w:t>
      </w:r>
    </w:p>
    <w:p w:rsidR="007D14F2" w:rsidRDefault="003133BE">
      <w:pPr>
        <w:pStyle w:val="a5"/>
        <w:numPr>
          <w:ilvl w:val="0"/>
          <w:numId w:val="48"/>
        </w:numPr>
        <w:tabs>
          <w:tab w:val="left" w:pos="324"/>
        </w:tabs>
        <w:spacing w:line="321" w:lineRule="exact"/>
        <w:ind w:left="324" w:hanging="301"/>
        <w:jc w:val="both"/>
        <w:rPr>
          <w:sz w:val="28"/>
        </w:rPr>
      </w:pPr>
      <w:r>
        <w:rPr>
          <w:sz w:val="28"/>
        </w:rPr>
        <w:t>інші</w:t>
      </w:r>
      <w:r>
        <w:rPr>
          <w:spacing w:val="-10"/>
          <w:sz w:val="28"/>
        </w:rPr>
        <w:t xml:space="preserve"> </w:t>
      </w:r>
      <w:r>
        <w:rPr>
          <w:sz w:val="28"/>
        </w:rPr>
        <w:t>особи</w:t>
      </w:r>
      <w:r>
        <w:rPr>
          <w:spacing w:val="-5"/>
          <w:sz w:val="28"/>
        </w:rPr>
        <w:t xml:space="preserve"> </w:t>
      </w:r>
      <w:r>
        <w:rPr>
          <w:sz w:val="28"/>
        </w:rPr>
        <w:t>у</w:t>
      </w:r>
      <w:r>
        <w:rPr>
          <w:spacing w:val="-8"/>
          <w:sz w:val="28"/>
        </w:rPr>
        <w:t xml:space="preserve"> </w:t>
      </w:r>
      <w:r>
        <w:rPr>
          <w:sz w:val="28"/>
        </w:rPr>
        <w:t>випадках,</w:t>
      </w:r>
      <w:r>
        <w:rPr>
          <w:spacing w:val="-2"/>
          <w:sz w:val="28"/>
        </w:rPr>
        <w:t xml:space="preserve"> </w:t>
      </w:r>
      <w:r>
        <w:rPr>
          <w:sz w:val="28"/>
        </w:rPr>
        <w:t>передбачених</w:t>
      </w:r>
      <w:r>
        <w:rPr>
          <w:spacing w:val="1"/>
          <w:sz w:val="28"/>
        </w:rPr>
        <w:t xml:space="preserve"> </w:t>
      </w:r>
      <w:r>
        <w:rPr>
          <w:spacing w:val="-2"/>
          <w:sz w:val="28"/>
        </w:rPr>
        <w:t>законодавством.</w:t>
      </w:r>
    </w:p>
    <w:p w:rsidR="007D14F2" w:rsidRDefault="003133BE">
      <w:pPr>
        <w:pStyle w:val="a5"/>
        <w:numPr>
          <w:ilvl w:val="0"/>
          <w:numId w:val="49"/>
        </w:numPr>
        <w:tabs>
          <w:tab w:val="left" w:pos="396"/>
        </w:tabs>
        <w:ind w:left="23" w:right="27" w:firstLine="0"/>
        <w:jc w:val="both"/>
        <w:rPr>
          <w:sz w:val="28"/>
        </w:rPr>
      </w:pPr>
      <w:r>
        <w:rPr>
          <w:sz w:val="28"/>
        </w:rPr>
        <w:t>Звітування перед Радою відбувається на її пленарних засіданнях в порядку, визначеному Закону України «Про місцеве самоврядування в Україні», цим Статутом та Регламентом Ради.</w:t>
      </w:r>
    </w:p>
    <w:p w:rsidR="007D14F2" w:rsidRDefault="007D14F2">
      <w:pPr>
        <w:pStyle w:val="a3"/>
        <w:spacing w:before="4"/>
        <w:ind w:left="0"/>
        <w:jc w:val="left"/>
      </w:pPr>
    </w:p>
    <w:p w:rsidR="007D14F2" w:rsidRDefault="003133BE">
      <w:pPr>
        <w:pStyle w:val="2"/>
      </w:pPr>
      <w:r>
        <w:t>Стаття</w:t>
      </w:r>
      <w:r>
        <w:rPr>
          <w:spacing w:val="-10"/>
        </w:rPr>
        <w:t xml:space="preserve"> </w:t>
      </w:r>
      <w:r>
        <w:t>34.</w:t>
      </w:r>
      <w:r>
        <w:rPr>
          <w:spacing w:val="-5"/>
        </w:rPr>
        <w:t xml:space="preserve"> </w:t>
      </w:r>
      <w:r>
        <w:t>Звітування</w:t>
      </w:r>
      <w:r>
        <w:rPr>
          <w:spacing w:val="-9"/>
        </w:rPr>
        <w:t xml:space="preserve"> </w:t>
      </w:r>
      <w:r>
        <w:rPr>
          <w:spacing w:val="-2"/>
        </w:rPr>
        <w:t>Голови</w:t>
      </w:r>
    </w:p>
    <w:p w:rsidR="007D14F2" w:rsidRDefault="003133BE">
      <w:pPr>
        <w:pStyle w:val="a5"/>
        <w:numPr>
          <w:ilvl w:val="0"/>
          <w:numId w:val="47"/>
        </w:numPr>
        <w:tabs>
          <w:tab w:val="left" w:pos="314"/>
        </w:tabs>
        <w:spacing w:before="316"/>
        <w:ind w:right="31" w:firstLine="0"/>
        <w:jc w:val="both"/>
        <w:rPr>
          <w:sz w:val="28"/>
        </w:rPr>
      </w:pPr>
      <w:r>
        <w:rPr>
          <w:sz w:val="28"/>
        </w:rPr>
        <w:t>Голова звітує перед територіальною громадою на відкритій зустрічі про свою роботу не менше двох разів на рік:</w:t>
      </w:r>
    </w:p>
    <w:p w:rsidR="007D14F2" w:rsidRDefault="003133BE">
      <w:pPr>
        <w:pStyle w:val="a5"/>
        <w:numPr>
          <w:ilvl w:val="1"/>
          <w:numId w:val="47"/>
        </w:numPr>
        <w:tabs>
          <w:tab w:val="left" w:pos="324"/>
        </w:tabs>
        <w:spacing w:before="5" w:line="322" w:lineRule="exact"/>
        <w:ind w:left="324" w:hanging="301"/>
        <w:jc w:val="both"/>
        <w:rPr>
          <w:sz w:val="28"/>
        </w:rPr>
      </w:pPr>
      <w:r>
        <w:rPr>
          <w:sz w:val="28"/>
        </w:rPr>
        <w:t>перший</w:t>
      </w:r>
      <w:r>
        <w:rPr>
          <w:spacing w:val="-3"/>
          <w:sz w:val="28"/>
        </w:rPr>
        <w:t xml:space="preserve"> </w:t>
      </w:r>
      <w:r>
        <w:rPr>
          <w:sz w:val="28"/>
        </w:rPr>
        <w:t>раз</w:t>
      </w:r>
      <w:r>
        <w:rPr>
          <w:spacing w:val="-2"/>
          <w:sz w:val="28"/>
        </w:rPr>
        <w:t xml:space="preserve"> </w:t>
      </w:r>
      <w:r>
        <w:rPr>
          <w:sz w:val="28"/>
        </w:rPr>
        <w:t>у</w:t>
      </w:r>
      <w:r>
        <w:rPr>
          <w:spacing w:val="-7"/>
          <w:sz w:val="28"/>
        </w:rPr>
        <w:t xml:space="preserve"> </w:t>
      </w:r>
      <w:r>
        <w:rPr>
          <w:sz w:val="28"/>
        </w:rPr>
        <w:t>березні</w:t>
      </w:r>
      <w:r>
        <w:rPr>
          <w:spacing w:val="-4"/>
          <w:sz w:val="28"/>
        </w:rPr>
        <w:t xml:space="preserve"> </w:t>
      </w:r>
      <w:r>
        <w:rPr>
          <w:sz w:val="28"/>
        </w:rPr>
        <w:t>–</w:t>
      </w:r>
      <w:r>
        <w:rPr>
          <w:spacing w:val="-2"/>
          <w:sz w:val="28"/>
        </w:rPr>
        <w:t xml:space="preserve"> квітні;</w:t>
      </w:r>
    </w:p>
    <w:p w:rsidR="007D14F2" w:rsidRDefault="003133BE">
      <w:pPr>
        <w:pStyle w:val="a5"/>
        <w:numPr>
          <w:ilvl w:val="1"/>
          <w:numId w:val="47"/>
        </w:numPr>
        <w:tabs>
          <w:tab w:val="left" w:pos="324"/>
        </w:tabs>
        <w:spacing w:line="322" w:lineRule="exact"/>
        <w:ind w:left="324" w:hanging="301"/>
        <w:jc w:val="both"/>
        <w:rPr>
          <w:sz w:val="28"/>
        </w:rPr>
      </w:pPr>
      <w:r>
        <w:rPr>
          <w:sz w:val="28"/>
        </w:rPr>
        <w:t>другий</w:t>
      </w:r>
      <w:r>
        <w:rPr>
          <w:spacing w:val="-4"/>
          <w:sz w:val="28"/>
        </w:rPr>
        <w:t xml:space="preserve"> </w:t>
      </w:r>
      <w:r>
        <w:rPr>
          <w:sz w:val="28"/>
        </w:rPr>
        <w:t>раз</w:t>
      </w:r>
      <w:r>
        <w:rPr>
          <w:spacing w:val="-2"/>
          <w:sz w:val="28"/>
        </w:rPr>
        <w:t xml:space="preserve"> </w:t>
      </w:r>
      <w:r>
        <w:rPr>
          <w:sz w:val="28"/>
        </w:rPr>
        <w:t>у</w:t>
      </w:r>
      <w:r>
        <w:rPr>
          <w:spacing w:val="-7"/>
          <w:sz w:val="28"/>
        </w:rPr>
        <w:t xml:space="preserve"> </w:t>
      </w:r>
      <w:r>
        <w:rPr>
          <w:sz w:val="28"/>
        </w:rPr>
        <w:t>вересні</w:t>
      </w:r>
      <w:r>
        <w:rPr>
          <w:spacing w:val="-4"/>
          <w:sz w:val="28"/>
        </w:rPr>
        <w:t xml:space="preserve"> </w:t>
      </w:r>
      <w:r>
        <w:rPr>
          <w:sz w:val="28"/>
        </w:rPr>
        <w:t>–</w:t>
      </w:r>
      <w:r>
        <w:rPr>
          <w:spacing w:val="-2"/>
          <w:sz w:val="28"/>
        </w:rPr>
        <w:t xml:space="preserve"> жовтні.</w:t>
      </w:r>
    </w:p>
    <w:p w:rsidR="007D14F2" w:rsidRDefault="003133BE">
      <w:pPr>
        <w:pStyle w:val="a5"/>
        <w:numPr>
          <w:ilvl w:val="0"/>
          <w:numId w:val="47"/>
        </w:numPr>
        <w:tabs>
          <w:tab w:val="left" w:pos="338"/>
        </w:tabs>
        <w:ind w:right="29" w:firstLine="0"/>
        <w:jc w:val="both"/>
        <w:rPr>
          <w:sz w:val="28"/>
        </w:rPr>
      </w:pPr>
      <w:r>
        <w:rPr>
          <w:sz w:val="28"/>
        </w:rPr>
        <w:t>Звіт Голови перед територіальною громадою включає інформацію про виконання ним своїх повноважень, реалізацію його виборчої програми, плани на подальшу роботу. Звітуванню на відкритій зустрічі передує оприлюднення письмового звіту, у порядку визначеному цим Статутом.</w:t>
      </w:r>
    </w:p>
    <w:p w:rsidR="007D14F2" w:rsidRDefault="003133BE">
      <w:pPr>
        <w:pStyle w:val="a5"/>
        <w:numPr>
          <w:ilvl w:val="0"/>
          <w:numId w:val="47"/>
        </w:numPr>
        <w:tabs>
          <w:tab w:val="left" w:pos="305"/>
        </w:tabs>
        <w:ind w:right="34" w:firstLine="0"/>
        <w:jc w:val="both"/>
        <w:rPr>
          <w:sz w:val="28"/>
        </w:rPr>
      </w:pPr>
      <w:r>
        <w:rPr>
          <w:sz w:val="28"/>
        </w:rPr>
        <w:t>Крім</w:t>
      </w:r>
      <w:r>
        <w:rPr>
          <w:spacing w:val="-2"/>
          <w:sz w:val="28"/>
        </w:rPr>
        <w:t xml:space="preserve"> </w:t>
      </w:r>
      <w:r>
        <w:rPr>
          <w:sz w:val="28"/>
        </w:rPr>
        <w:t>звіту</w:t>
      </w:r>
      <w:r>
        <w:rPr>
          <w:spacing w:val="-4"/>
          <w:sz w:val="28"/>
        </w:rPr>
        <w:t xml:space="preserve"> </w:t>
      </w:r>
      <w:r>
        <w:rPr>
          <w:sz w:val="28"/>
        </w:rPr>
        <w:t>про</w:t>
      </w:r>
      <w:r>
        <w:rPr>
          <w:spacing w:val="-4"/>
          <w:sz w:val="28"/>
        </w:rPr>
        <w:t xml:space="preserve"> </w:t>
      </w:r>
      <w:r>
        <w:rPr>
          <w:sz w:val="28"/>
        </w:rPr>
        <w:t>свою</w:t>
      </w:r>
      <w:r>
        <w:rPr>
          <w:spacing w:val="-5"/>
          <w:sz w:val="28"/>
        </w:rPr>
        <w:t xml:space="preserve"> </w:t>
      </w:r>
      <w:r>
        <w:rPr>
          <w:sz w:val="28"/>
        </w:rPr>
        <w:t>роботу</w:t>
      </w:r>
      <w:r>
        <w:rPr>
          <w:spacing w:val="-8"/>
          <w:sz w:val="28"/>
        </w:rPr>
        <w:t xml:space="preserve"> </w:t>
      </w:r>
      <w:r>
        <w:rPr>
          <w:sz w:val="28"/>
        </w:rPr>
        <w:t>Голова інформує територіальну</w:t>
      </w:r>
      <w:r>
        <w:rPr>
          <w:spacing w:val="-8"/>
          <w:sz w:val="28"/>
        </w:rPr>
        <w:t xml:space="preserve"> </w:t>
      </w:r>
      <w:r>
        <w:rPr>
          <w:sz w:val="28"/>
        </w:rPr>
        <w:t>громаду</w:t>
      </w:r>
      <w:r>
        <w:rPr>
          <w:spacing w:val="-8"/>
          <w:sz w:val="28"/>
        </w:rPr>
        <w:t xml:space="preserve"> </w:t>
      </w:r>
      <w:r>
        <w:rPr>
          <w:sz w:val="28"/>
        </w:rPr>
        <w:t>про діяльність органів місцевого самоврядування щодо:</w:t>
      </w:r>
    </w:p>
    <w:p w:rsidR="007D14F2" w:rsidRDefault="003133BE">
      <w:pPr>
        <w:pStyle w:val="a5"/>
        <w:numPr>
          <w:ilvl w:val="1"/>
          <w:numId w:val="47"/>
        </w:numPr>
        <w:tabs>
          <w:tab w:val="left" w:pos="314"/>
        </w:tabs>
        <w:ind w:left="23" w:right="27" w:firstLine="0"/>
        <w:jc w:val="both"/>
        <w:rPr>
          <w:sz w:val="28"/>
        </w:rPr>
      </w:pPr>
      <w:r>
        <w:rPr>
          <w:sz w:val="28"/>
        </w:rPr>
        <w:t>реалізації</w:t>
      </w:r>
      <w:r>
        <w:rPr>
          <w:spacing w:val="-18"/>
          <w:sz w:val="28"/>
        </w:rPr>
        <w:t xml:space="preserve"> </w:t>
      </w:r>
      <w:r>
        <w:rPr>
          <w:sz w:val="28"/>
        </w:rPr>
        <w:t>стратегічних</w:t>
      </w:r>
      <w:r>
        <w:rPr>
          <w:spacing w:val="-14"/>
          <w:sz w:val="28"/>
        </w:rPr>
        <w:t xml:space="preserve"> </w:t>
      </w:r>
      <w:r>
        <w:rPr>
          <w:sz w:val="28"/>
        </w:rPr>
        <w:t>і</w:t>
      </w:r>
      <w:r>
        <w:rPr>
          <w:spacing w:val="-18"/>
          <w:sz w:val="28"/>
        </w:rPr>
        <w:t xml:space="preserve"> </w:t>
      </w:r>
      <w:r>
        <w:rPr>
          <w:sz w:val="28"/>
        </w:rPr>
        <w:t>програмних</w:t>
      </w:r>
      <w:r>
        <w:rPr>
          <w:spacing w:val="-17"/>
          <w:sz w:val="28"/>
        </w:rPr>
        <w:t xml:space="preserve"> </w:t>
      </w:r>
      <w:r>
        <w:rPr>
          <w:sz w:val="28"/>
        </w:rPr>
        <w:t>документів</w:t>
      </w:r>
      <w:r>
        <w:rPr>
          <w:spacing w:val="-16"/>
          <w:sz w:val="28"/>
        </w:rPr>
        <w:t xml:space="preserve"> </w:t>
      </w:r>
      <w:r>
        <w:rPr>
          <w:sz w:val="28"/>
        </w:rPr>
        <w:t>розвитку</w:t>
      </w:r>
      <w:r>
        <w:rPr>
          <w:spacing w:val="-13"/>
          <w:sz w:val="28"/>
        </w:rPr>
        <w:t xml:space="preserve"> </w:t>
      </w:r>
      <w:r>
        <w:rPr>
          <w:sz w:val="28"/>
        </w:rPr>
        <w:t xml:space="preserve">територіальної </w:t>
      </w:r>
      <w:r>
        <w:rPr>
          <w:spacing w:val="-2"/>
          <w:sz w:val="28"/>
        </w:rPr>
        <w:t>громади;</w:t>
      </w:r>
    </w:p>
    <w:p w:rsidR="007D14F2" w:rsidRDefault="003133BE">
      <w:pPr>
        <w:pStyle w:val="a5"/>
        <w:numPr>
          <w:ilvl w:val="1"/>
          <w:numId w:val="47"/>
        </w:numPr>
        <w:tabs>
          <w:tab w:val="left" w:pos="324"/>
        </w:tabs>
        <w:spacing w:line="321" w:lineRule="exact"/>
        <w:ind w:left="324" w:hanging="301"/>
        <w:jc w:val="both"/>
        <w:rPr>
          <w:sz w:val="28"/>
        </w:rPr>
      </w:pPr>
      <w:r>
        <w:rPr>
          <w:sz w:val="28"/>
        </w:rPr>
        <w:t>виконання</w:t>
      </w:r>
      <w:r>
        <w:rPr>
          <w:spacing w:val="-12"/>
          <w:sz w:val="28"/>
        </w:rPr>
        <w:t xml:space="preserve"> </w:t>
      </w:r>
      <w:r>
        <w:rPr>
          <w:sz w:val="28"/>
        </w:rPr>
        <w:t>місцевого</w:t>
      </w:r>
      <w:r>
        <w:rPr>
          <w:spacing w:val="-13"/>
          <w:sz w:val="28"/>
        </w:rPr>
        <w:t xml:space="preserve"> </w:t>
      </w:r>
      <w:r>
        <w:rPr>
          <w:spacing w:val="-2"/>
          <w:sz w:val="28"/>
        </w:rPr>
        <w:t>бюджету;</w:t>
      </w:r>
    </w:p>
    <w:p w:rsidR="007D14F2" w:rsidRDefault="003133BE">
      <w:pPr>
        <w:pStyle w:val="a5"/>
        <w:numPr>
          <w:ilvl w:val="1"/>
          <w:numId w:val="47"/>
        </w:numPr>
        <w:tabs>
          <w:tab w:val="left" w:pos="324"/>
        </w:tabs>
        <w:spacing w:line="322" w:lineRule="exact"/>
        <w:ind w:left="324" w:hanging="301"/>
        <w:jc w:val="both"/>
        <w:rPr>
          <w:sz w:val="28"/>
        </w:rPr>
      </w:pPr>
      <w:r>
        <w:rPr>
          <w:sz w:val="28"/>
        </w:rPr>
        <w:t>плану</w:t>
      </w:r>
      <w:r>
        <w:rPr>
          <w:spacing w:val="-10"/>
          <w:sz w:val="28"/>
        </w:rPr>
        <w:t xml:space="preserve"> </w:t>
      </w:r>
      <w:r>
        <w:rPr>
          <w:sz w:val="28"/>
        </w:rPr>
        <w:t>діяльності</w:t>
      </w:r>
      <w:r>
        <w:rPr>
          <w:spacing w:val="-11"/>
          <w:sz w:val="28"/>
        </w:rPr>
        <w:t xml:space="preserve"> </w:t>
      </w:r>
      <w:r>
        <w:rPr>
          <w:sz w:val="28"/>
        </w:rPr>
        <w:t>на</w:t>
      </w:r>
      <w:r>
        <w:rPr>
          <w:spacing w:val="-5"/>
          <w:sz w:val="28"/>
        </w:rPr>
        <w:t xml:space="preserve"> </w:t>
      </w:r>
      <w:r>
        <w:rPr>
          <w:sz w:val="28"/>
        </w:rPr>
        <w:t>наступний</w:t>
      </w:r>
      <w:r>
        <w:rPr>
          <w:spacing w:val="-6"/>
          <w:sz w:val="28"/>
        </w:rPr>
        <w:t xml:space="preserve"> </w:t>
      </w:r>
      <w:r>
        <w:rPr>
          <w:sz w:val="28"/>
        </w:rPr>
        <w:t>звітний</w:t>
      </w:r>
      <w:r>
        <w:rPr>
          <w:spacing w:val="-6"/>
          <w:sz w:val="28"/>
        </w:rPr>
        <w:t xml:space="preserve"> </w:t>
      </w:r>
      <w:r>
        <w:rPr>
          <w:spacing w:val="-2"/>
          <w:sz w:val="28"/>
        </w:rPr>
        <w:t>період;</w:t>
      </w:r>
    </w:p>
    <w:p w:rsidR="007D14F2" w:rsidRDefault="003133BE">
      <w:pPr>
        <w:pStyle w:val="a5"/>
        <w:numPr>
          <w:ilvl w:val="1"/>
          <w:numId w:val="47"/>
        </w:numPr>
        <w:tabs>
          <w:tab w:val="left" w:pos="329"/>
        </w:tabs>
        <w:spacing w:line="242" w:lineRule="auto"/>
        <w:ind w:left="23" w:right="32" w:firstLine="0"/>
        <w:jc w:val="both"/>
        <w:rPr>
          <w:sz w:val="28"/>
        </w:rPr>
      </w:pPr>
      <w:r>
        <w:rPr>
          <w:sz w:val="28"/>
        </w:rPr>
        <w:t>результатів</w:t>
      </w:r>
      <w:r>
        <w:rPr>
          <w:spacing w:val="-3"/>
          <w:sz w:val="28"/>
        </w:rPr>
        <w:t xml:space="preserve"> </w:t>
      </w:r>
      <w:r>
        <w:rPr>
          <w:sz w:val="28"/>
        </w:rPr>
        <w:t>виконання плану</w:t>
      </w:r>
      <w:r>
        <w:rPr>
          <w:spacing w:val="-6"/>
          <w:sz w:val="28"/>
        </w:rPr>
        <w:t xml:space="preserve"> </w:t>
      </w:r>
      <w:r>
        <w:rPr>
          <w:sz w:val="28"/>
        </w:rPr>
        <w:t>роботи, оголошеного</w:t>
      </w:r>
      <w:r>
        <w:rPr>
          <w:spacing w:val="-1"/>
          <w:sz w:val="28"/>
        </w:rPr>
        <w:t xml:space="preserve"> </w:t>
      </w:r>
      <w:r>
        <w:rPr>
          <w:sz w:val="28"/>
        </w:rPr>
        <w:t>під час попереднього звітування,</w:t>
      </w:r>
      <w:r>
        <w:rPr>
          <w:spacing w:val="-18"/>
          <w:sz w:val="28"/>
        </w:rPr>
        <w:t xml:space="preserve"> </w:t>
      </w:r>
      <w:r>
        <w:rPr>
          <w:sz w:val="28"/>
        </w:rPr>
        <w:t>із</w:t>
      </w:r>
      <w:r>
        <w:rPr>
          <w:spacing w:val="-17"/>
          <w:sz w:val="28"/>
        </w:rPr>
        <w:t xml:space="preserve"> </w:t>
      </w:r>
      <w:r>
        <w:rPr>
          <w:sz w:val="28"/>
        </w:rPr>
        <w:t>зазначенням</w:t>
      </w:r>
      <w:r>
        <w:rPr>
          <w:spacing w:val="-15"/>
          <w:sz w:val="28"/>
        </w:rPr>
        <w:t xml:space="preserve"> </w:t>
      </w:r>
      <w:r>
        <w:rPr>
          <w:sz w:val="28"/>
        </w:rPr>
        <w:t>вжитих</w:t>
      </w:r>
      <w:r>
        <w:rPr>
          <w:spacing w:val="-18"/>
          <w:sz w:val="28"/>
        </w:rPr>
        <w:t xml:space="preserve"> </w:t>
      </w:r>
      <w:r>
        <w:rPr>
          <w:sz w:val="28"/>
        </w:rPr>
        <w:t>заходів,</w:t>
      </w:r>
      <w:r>
        <w:rPr>
          <w:spacing w:val="-13"/>
          <w:sz w:val="28"/>
        </w:rPr>
        <w:t xml:space="preserve"> </w:t>
      </w:r>
      <w:r>
        <w:rPr>
          <w:sz w:val="28"/>
        </w:rPr>
        <w:t>а</w:t>
      </w:r>
      <w:r>
        <w:rPr>
          <w:spacing w:val="-15"/>
          <w:sz w:val="28"/>
        </w:rPr>
        <w:t xml:space="preserve"> </w:t>
      </w:r>
      <w:r>
        <w:rPr>
          <w:sz w:val="28"/>
        </w:rPr>
        <w:t>в</w:t>
      </w:r>
      <w:r>
        <w:rPr>
          <w:spacing w:val="-18"/>
          <w:sz w:val="28"/>
        </w:rPr>
        <w:t xml:space="preserve"> </w:t>
      </w:r>
      <w:r>
        <w:rPr>
          <w:sz w:val="28"/>
        </w:rPr>
        <w:t>разі</w:t>
      </w:r>
      <w:r>
        <w:rPr>
          <w:spacing w:val="-17"/>
          <w:sz w:val="28"/>
        </w:rPr>
        <w:t xml:space="preserve"> </w:t>
      </w:r>
      <w:r>
        <w:rPr>
          <w:sz w:val="28"/>
        </w:rPr>
        <w:t>невиконання</w:t>
      </w:r>
      <w:r>
        <w:rPr>
          <w:spacing w:val="-15"/>
          <w:sz w:val="28"/>
        </w:rPr>
        <w:t xml:space="preserve"> </w:t>
      </w:r>
      <w:r>
        <w:rPr>
          <w:sz w:val="28"/>
        </w:rPr>
        <w:t>(часткового виконання) попереднього плану – відповідні причини;</w:t>
      </w:r>
    </w:p>
    <w:p w:rsidR="007D14F2" w:rsidRDefault="003133BE">
      <w:pPr>
        <w:pStyle w:val="a5"/>
        <w:numPr>
          <w:ilvl w:val="1"/>
          <w:numId w:val="47"/>
        </w:numPr>
        <w:tabs>
          <w:tab w:val="left" w:pos="324"/>
        </w:tabs>
        <w:spacing w:line="316" w:lineRule="exact"/>
        <w:ind w:left="324" w:hanging="301"/>
        <w:jc w:val="both"/>
        <w:rPr>
          <w:sz w:val="28"/>
        </w:rPr>
      </w:pPr>
      <w:r>
        <w:rPr>
          <w:sz w:val="28"/>
        </w:rPr>
        <w:t>інших</w:t>
      </w:r>
      <w:r>
        <w:rPr>
          <w:spacing w:val="-10"/>
          <w:sz w:val="28"/>
        </w:rPr>
        <w:t xml:space="preserve"> </w:t>
      </w:r>
      <w:r>
        <w:rPr>
          <w:sz w:val="28"/>
        </w:rPr>
        <w:t>питань</w:t>
      </w:r>
      <w:r>
        <w:rPr>
          <w:spacing w:val="-9"/>
          <w:sz w:val="28"/>
        </w:rPr>
        <w:t xml:space="preserve"> </w:t>
      </w:r>
      <w:r>
        <w:rPr>
          <w:sz w:val="28"/>
        </w:rPr>
        <w:t>місцевого</w:t>
      </w:r>
      <w:r>
        <w:rPr>
          <w:spacing w:val="-6"/>
          <w:sz w:val="28"/>
        </w:rPr>
        <w:t xml:space="preserve"> </w:t>
      </w:r>
      <w:r>
        <w:rPr>
          <w:spacing w:val="-2"/>
          <w:sz w:val="28"/>
        </w:rPr>
        <w:t>значення.</w:t>
      </w:r>
    </w:p>
    <w:p w:rsidR="007D14F2" w:rsidRDefault="003133BE">
      <w:pPr>
        <w:pStyle w:val="a5"/>
        <w:numPr>
          <w:ilvl w:val="0"/>
          <w:numId w:val="47"/>
        </w:numPr>
        <w:tabs>
          <w:tab w:val="left" w:pos="305"/>
        </w:tabs>
        <w:spacing w:line="322" w:lineRule="exact"/>
        <w:ind w:left="305" w:hanging="282"/>
        <w:jc w:val="both"/>
        <w:rPr>
          <w:sz w:val="28"/>
        </w:rPr>
      </w:pPr>
      <w:r>
        <w:rPr>
          <w:sz w:val="28"/>
        </w:rPr>
        <w:t>Голова</w:t>
      </w:r>
      <w:r>
        <w:rPr>
          <w:spacing w:val="-7"/>
          <w:sz w:val="28"/>
        </w:rPr>
        <w:t xml:space="preserve"> </w:t>
      </w:r>
      <w:r>
        <w:rPr>
          <w:sz w:val="28"/>
        </w:rPr>
        <w:t>звітує</w:t>
      </w:r>
      <w:r>
        <w:rPr>
          <w:spacing w:val="-7"/>
          <w:sz w:val="28"/>
        </w:rPr>
        <w:t xml:space="preserve"> </w:t>
      </w:r>
      <w:r>
        <w:rPr>
          <w:sz w:val="28"/>
        </w:rPr>
        <w:t>на</w:t>
      </w:r>
      <w:r>
        <w:rPr>
          <w:spacing w:val="-6"/>
          <w:sz w:val="28"/>
        </w:rPr>
        <w:t xml:space="preserve"> </w:t>
      </w:r>
      <w:r>
        <w:rPr>
          <w:sz w:val="28"/>
        </w:rPr>
        <w:t>пленарному</w:t>
      </w:r>
      <w:r>
        <w:rPr>
          <w:spacing w:val="-11"/>
          <w:sz w:val="28"/>
        </w:rPr>
        <w:t xml:space="preserve"> </w:t>
      </w:r>
      <w:r>
        <w:rPr>
          <w:sz w:val="28"/>
        </w:rPr>
        <w:t>засіданні</w:t>
      </w:r>
      <w:r>
        <w:rPr>
          <w:spacing w:val="-8"/>
          <w:sz w:val="28"/>
        </w:rPr>
        <w:t xml:space="preserve"> </w:t>
      </w:r>
      <w:r>
        <w:rPr>
          <w:spacing w:val="-4"/>
          <w:sz w:val="28"/>
        </w:rPr>
        <w:t>Ради:</w:t>
      </w:r>
    </w:p>
    <w:p w:rsidR="007D14F2" w:rsidRDefault="003133BE">
      <w:pPr>
        <w:pStyle w:val="a5"/>
        <w:numPr>
          <w:ilvl w:val="1"/>
          <w:numId w:val="47"/>
        </w:numPr>
        <w:tabs>
          <w:tab w:val="left" w:pos="386"/>
        </w:tabs>
        <w:ind w:left="23" w:right="29" w:firstLine="0"/>
        <w:jc w:val="both"/>
        <w:rPr>
          <w:sz w:val="28"/>
        </w:rPr>
      </w:pPr>
      <w:r>
        <w:rPr>
          <w:sz w:val="28"/>
        </w:rPr>
        <w:t>про роботу виконавчих органів Ради на вимогу не менше половини депутатів</w:t>
      </w:r>
      <w:r>
        <w:rPr>
          <w:spacing w:val="-1"/>
          <w:sz w:val="28"/>
        </w:rPr>
        <w:t xml:space="preserve"> </w:t>
      </w:r>
      <w:r>
        <w:rPr>
          <w:sz w:val="28"/>
        </w:rPr>
        <w:t>Ради у визначений ними строк, але не раніше наступної</w:t>
      </w:r>
      <w:r>
        <w:rPr>
          <w:spacing w:val="-4"/>
          <w:sz w:val="28"/>
        </w:rPr>
        <w:t xml:space="preserve"> </w:t>
      </w:r>
      <w:r>
        <w:rPr>
          <w:sz w:val="28"/>
        </w:rPr>
        <w:t xml:space="preserve">чергової </w:t>
      </w:r>
      <w:r>
        <w:rPr>
          <w:spacing w:val="-2"/>
          <w:sz w:val="28"/>
        </w:rPr>
        <w:t>сесії;</w:t>
      </w:r>
    </w:p>
    <w:p w:rsidR="007D14F2" w:rsidRDefault="003133BE">
      <w:pPr>
        <w:pStyle w:val="a5"/>
        <w:numPr>
          <w:ilvl w:val="1"/>
          <w:numId w:val="47"/>
        </w:numPr>
        <w:tabs>
          <w:tab w:val="left" w:pos="429"/>
        </w:tabs>
        <w:ind w:left="23" w:right="22" w:firstLine="0"/>
        <w:jc w:val="both"/>
        <w:rPr>
          <w:sz w:val="28"/>
        </w:rPr>
      </w:pPr>
      <w:r>
        <w:rPr>
          <w:sz w:val="28"/>
        </w:rPr>
        <w:t>щорічно про здійснення державної регуляторної політики у сфері господарської діяльності виконавчими органами Ради.</w:t>
      </w:r>
    </w:p>
    <w:p w:rsidR="007D14F2" w:rsidRDefault="007D14F2">
      <w:pPr>
        <w:pStyle w:val="a3"/>
        <w:ind w:left="0"/>
        <w:jc w:val="left"/>
      </w:pPr>
    </w:p>
    <w:p w:rsidR="007D14F2" w:rsidRDefault="003133BE">
      <w:pPr>
        <w:pStyle w:val="2"/>
        <w:spacing w:before="1"/>
      </w:pPr>
      <w:r>
        <w:t>Стаття</w:t>
      </w:r>
      <w:r>
        <w:rPr>
          <w:spacing w:val="-12"/>
        </w:rPr>
        <w:t xml:space="preserve"> </w:t>
      </w:r>
      <w:r>
        <w:t>35.</w:t>
      </w:r>
      <w:r>
        <w:rPr>
          <w:spacing w:val="-6"/>
        </w:rPr>
        <w:t xml:space="preserve"> </w:t>
      </w:r>
      <w:r>
        <w:t>Звітування</w:t>
      </w:r>
      <w:r>
        <w:rPr>
          <w:spacing w:val="-11"/>
        </w:rPr>
        <w:t xml:space="preserve"> </w:t>
      </w:r>
      <w:r>
        <w:t>депутатів</w:t>
      </w:r>
      <w:r>
        <w:rPr>
          <w:spacing w:val="-11"/>
        </w:rPr>
        <w:t xml:space="preserve"> </w:t>
      </w:r>
      <w:r>
        <w:rPr>
          <w:spacing w:val="-4"/>
        </w:rPr>
        <w:t>Ради</w:t>
      </w:r>
    </w:p>
    <w:p w:rsidR="007D14F2" w:rsidRDefault="003133BE">
      <w:pPr>
        <w:pStyle w:val="a5"/>
        <w:numPr>
          <w:ilvl w:val="0"/>
          <w:numId w:val="46"/>
        </w:numPr>
        <w:tabs>
          <w:tab w:val="left" w:pos="348"/>
        </w:tabs>
        <w:spacing w:before="321"/>
        <w:ind w:right="17" w:firstLine="0"/>
        <w:jc w:val="both"/>
        <w:rPr>
          <w:sz w:val="28"/>
        </w:rPr>
      </w:pPr>
      <w:r>
        <w:rPr>
          <w:sz w:val="28"/>
        </w:rPr>
        <w:t>Кожен депутат Ради звітує перед територіальною громадою про свою роботу</w:t>
      </w:r>
      <w:r>
        <w:rPr>
          <w:spacing w:val="-8"/>
          <w:sz w:val="28"/>
        </w:rPr>
        <w:t xml:space="preserve"> </w:t>
      </w:r>
      <w:r>
        <w:rPr>
          <w:sz w:val="28"/>
        </w:rPr>
        <w:t>під</w:t>
      </w:r>
      <w:r>
        <w:rPr>
          <w:spacing w:val="-2"/>
          <w:sz w:val="28"/>
        </w:rPr>
        <w:t xml:space="preserve"> </w:t>
      </w:r>
      <w:r>
        <w:rPr>
          <w:sz w:val="28"/>
        </w:rPr>
        <w:t>час</w:t>
      </w:r>
      <w:r>
        <w:rPr>
          <w:spacing w:val="-3"/>
          <w:sz w:val="28"/>
        </w:rPr>
        <w:t xml:space="preserve"> </w:t>
      </w:r>
      <w:r>
        <w:rPr>
          <w:sz w:val="28"/>
        </w:rPr>
        <w:t>проведення</w:t>
      </w:r>
      <w:r>
        <w:rPr>
          <w:spacing w:val="-3"/>
          <w:sz w:val="28"/>
        </w:rPr>
        <w:t xml:space="preserve"> </w:t>
      </w:r>
      <w:r>
        <w:rPr>
          <w:sz w:val="28"/>
        </w:rPr>
        <w:t>відкритої</w:t>
      </w:r>
      <w:r>
        <w:rPr>
          <w:spacing w:val="-9"/>
          <w:sz w:val="28"/>
        </w:rPr>
        <w:t xml:space="preserve"> </w:t>
      </w:r>
      <w:r>
        <w:rPr>
          <w:sz w:val="28"/>
        </w:rPr>
        <w:t>зустрічі</w:t>
      </w:r>
      <w:r>
        <w:rPr>
          <w:spacing w:val="-9"/>
          <w:sz w:val="28"/>
        </w:rPr>
        <w:t xml:space="preserve"> </w:t>
      </w:r>
      <w:r>
        <w:rPr>
          <w:sz w:val="28"/>
        </w:rPr>
        <w:t>не</w:t>
      </w:r>
      <w:r>
        <w:rPr>
          <w:spacing w:val="-3"/>
          <w:sz w:val="28"/>
        </w:rPr>
        <w:t xml:space="preserve"> </w:t>
      </w:r>
      <w:r>
        <w:rPr>
          <w:sz w:val="28"/>
        </w:rPr>
        <w:t>менше</w:t>
      </w:r>
      <w:r>
        <w:rPr>
          <w:spacing w:val="-3"/>
          <w:sz w:val="28"/>
        </w:rPr>
        <w:t xml:space="preserve"> </w:t>
      </w:r>
      <w:r>
        <w:rPr>
          <w:sz w:val="28"/>
        </w:rPr>
        <w:t>одного</w:t>
      </w:r>
      <w:r>
        <w:rPr>
          <w:spacing w:val="-4"/>
          <w:sz w:val="28"/>
        </w:rPr>
        <w:t xml:space="preserve"> </w:t>
      </w:r>
      <w:r>
        <w:rPr>
          <w:sz w:val="28"/>
        </w:rPr>
        <w:t>разу</w:t>
      </w:r>
      <w:r>
        <w:rPr>
          <w:spacing w:val="-8"/>
          <w:sz w:val="28"/>
        </w:rPr>
        <w:t xml:space="preserve"> </w:t>
      </w:r>
      <w:r>
        <w:rPr>
          <w:sz w:val="28"/>
        </w:rPr>
        <w:t>на</w:t>
      </w:r>
      <w:r>
        <w:rPr>
          <w:spacing w:val="-3"/>
          <w:sz w:val="28"/>
        </w:rPr>
        <w:t xml:space="preserve"> </w:t>
      </w:r>
      <w:r>
        <w:rPr>
          <w:sz w:val="28"/>
        </w:rPr>
        <w:t xml:space="preserve">рік у </w:t>
      </w:r>
      <w:r>
        <w:rPr>
          <w:spacing w:val="-2"/>
          <w:sz w:val="28"/>
        </w:rPr>
        <w:t>січні.</w:t>
      </w:r>
    </w:p>
    <w:p w:rsidR="007D14F2" w:rsidRDefault="003133BE">
      <w:pPr>
        <w:pStyle w:val="a5"/>
        <w:numPr>
          <w:ilvl w:val="0"/>
          <w:numId w:val="46"/>
        </w:numPr>
        <w:tabs>
          <w:tab w:val="left" w:pos="290"/>
        </w:tabs>
        <w:spacing w:before="321"/>
        <w:ind w:right="29" w:firstLine="0"/>
        <w:jc w:val="both"/>
        <w:rPr>
          <w:sz w:val="28"/>
        </w:rPr>
      </w:pPr>
      <w:r>
        <w:rPr>
          <w:spacing w:val="-2"/>
          <w:sz w:val="28"/>
        </w:rPr>
        <w:t>Звіт</w:t>
      </w:r>
      <w:r>
        <w:rPr>
          <w:spacing w:val="-8"/>
          <w:sz w:val="28"/>
        </w:rPr>
        <w:t xml:space="preserve"> </w:t>
      </w:r>
      <w:r>
        <w:rPr>
          <w:spacing w:val="-2"/>
          <w:sz w:val="28"/>
        </w:rPr>
        <w:t>депутатів</w:t>
      </w:r>
      <w:r>
        <w:rPr>
          <w:spacing w:val="-8"/>
          <w:sz w:val="28"/>
        </w:rPr>
        <w:t xml:space="preserve"> </w:t>
      </w:r>
      <w:r>
        <w:rPr>
          <w:spacing w:val="-2"/>
          <w:sz w:val="28"/>
        </w:rPr>
        <w:t>Ради</w:t>
      </w:r>
      <w:r>
        <w:rPr>
          <w:spacing w:val="-6"/>
          <w:sz w:val="28"/>
        </w:rPr>
        <w:t xml:space="preserve"> </w:t>
      </w:r>
      <w:r>
        <w:rPr>
          <w:spacing w:val="-2"/>
          <w:sz w:val="28"/>
        </w:rPr>
        <w:t>перед</w:t>
      </w:r>
      <w:r>
        <w:rPr>
          <w:spacing w:val="-3"/>
          <w:sz w:val="28"/>
        </w:rPr>
        <w:t xml:space="preserve"> </w:t>
      </w:r>
      <w:r>
        <w:rPr>
          <w:spacing w:val="-2"/>
          <w:sz w:val="28"/>
        </w:rPr>
        <w:t>територіальною</w:t>
      </w:r>
      <w:r>
        <w:rPr>
          <w:spacing w:val="-8"/>
          <w:sz w:val="28"/>
        </w:rPr>
        <w:t xml:space="preserve"> </w:t>
      </w:r>
      <w:r>
        <w:rPr>
          <w:spacing w:val="-2"/>
          <w:sz w:val="28"/>
        </w:rPr>
        <w:t>громадою</w:t>
      </w:r>
      <w:r>
        <w:rPr>
          <w:spacing w:val="-8"/>
          <w:sz w:val="28"/>
        </w:rPr>
        <w:t xml:space="preserve"> </w:t>
      </w:r>
      <w:r>
        <w:rPr>
          <w:spacing w:val="-2"/>
          <w:sz w:val="28"/>
        </w:rPr>
        <w:t xml:space="preserve">включає інформацію </w:t>
      </w:r>
      <w:r>
        <w:rPr>
          <w:spacing w:val="-4"/>
          <w:sz w:val="28"/>
        </w:rPr>
        <w:t>про:</w:t>
      </w:r>
    </w:p>
    <w:p w:rsidR="007D14F2" w:rsidRDefault="003133BE">
      <w:pPr>
        <w:pStyle w:val="a5"/>
        <w:numPr>
          <w:ilvl w:val="1"/>
          <w:numId w:val="46"/>
        </w:numPr>
        <w:tabs>
          <w:tab w:val="left" w:pos="420"/>
        </w:tabs>
        <w:ind w:right="21" w:firstLine="0"/>
        <w:jc w:val="both"/>
        <w:rPr>
          <w:sz w:val="28"/>
        </w:rPr>
      </w:pPr>
      <w:r>
        <w:rPr>
          <w:sz w:val="28"/>
        </w:rPr>
        <w:t>діяльність у Раді та її органах, зокрема, але не виключно, – про присутність на пленарних засіданнях і засіданнях постійних та інших комісій Ради;</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5"/>
        <w:numPr>
          <w:ilvl w:val="1"/>
          <w:numId w:val="46"/>
        </w:numPr>
        <w:tabs>
          <w:tab w:val="left" w:pos="324"/>
        </w:tabs>
        <w:spacing w:before="65" w:line="322" w:lineRule="exact"/>
        <w:ind w:left="324" w:hanging="301"/>
        <w:jc w:val="both"/>
        <w:rPr>
          <w:sz w:val="28"/>
        </w:rPr>
      </w:pPr>
      <w:r>
        <w:rPr>
          <w:sz w:val="28"/>
        </w:rPr>
        <w:lastRenderedPageBreak/>
        <w:t>роботу</w:t>
      </w:r>
      <w:r>
        <w:rPr>
          <w:spacing w:val="-6"/>
          <w:sz w:val="28"/>
        </w:rPr>
        <w:t xml:space="preserve"> </w:t>
      </w:r>
      <w:r>
        <w:rPr>
          <w:sz w:val="28"/>
        </w:rPr>
        <w:t>з</w:t>
      </w:r>
      <w:r>
        <w:rPr>
          <w:spacing w:val="-1"/>
          <w:sz w:val="28"/>
        </w:rPr>
        <w:t xml:space="preserve"> </w:t>
      </w:r>
      <w:r>
        <w:rPr>
          <w:spacing w:val="-2"/>
          <w:sz w:val="28"/>
        </w:rPr>
        <w:t>виборцями;</w:t>
      </w:r>
    </w:p>
    <w:p w:rsidR="007D14F2" w:rsidRDefault="003133BE">
      <w:pPr>
        <w:pStyle w:val="a5"/>
        <w:numPr>
          <w:ilvl w:val="1"/>
          <w:numId w:val="46"/>
        </w:numPr>
        <w:tabs>
          <w:tab w:val="left" w:pos="310"/>
        </w:tabs>
        <w:ind w:right="29" w:firstLine="0"/>
        <w:jc w:val="both"/>
        <w:rPr>
          <w:sz w:val="28"/>
        </w:rPr>
      </w:pPr>
      <w:r>
        <w:rPr>
          <w:sz w:val="28"/>
        </w:rPr>
        <w:t>прийняті</w:t>
      </w:r>
      <w:r>
        <w:rPr>
          <w:spacing w:val="-18"/>
          <w:sz w:val="28"/>
        </w:rPr>
        <w:t xml:space="preserve"> </w:t>
      </w:r>
      <w:r>
        <w:rPr>
          <w:sz w:val="28"/>
        </w:rPr>
        <w:t>Радою</w:t>
      </w:r>
      <w:r>
        <w:rPr>
          <w:spacing w:val="-17"/>
          <w:sz w:val="28"/>
        </w:rPr>
        <w:t xml:space="preserve"> </w:t>
      </w:r>
      <w:r>
        <w:rPr>
          <w:sz w:val="28"/>
        </w:rPr>
        <w:t>та</w:t>
      </w:r>
      <w:r>
        <w:rPr>
          <w:spacing w:val="-18"/>
          <w:sz w:val="28"/>
        </w:rPr>
        <w:t xml:space="preserve"> </w:t>
      </w:r>
      <w:r>
        <w:rPr>
          <w:sz w:val="28"/>
        </w:rPr>
        <w:t>її</w:t>
      </w:r>
      <w:r>
        <w:rPr>
          <w:spacing w:val="-17"/>
          <w:sz w:val="28"/>
        </w:rPr>
        <w:t xml:space="preserve"> </w:t>
      </w:r>
      <w:r>
        <w:rPr>
          <w:sz w:val="28"/>
        </w:rPr>
        <w:t>органами</w:t>
      </w:r>
      <w:r>
        <w:rPr>
          <w:spacing w:val="-18"/>
          <w:sz w:val="28"/>
        </w:rPr>
        <w:t xml:space="preserve"> </w:t>
      </w:r>
      <w:r>
        <w:rPr>
          <w:sz w:val="28"/>
        </w:rPr>
        <w:t>рішення,</w:t>
      </w:r>
      <w:r>
        <w:rPr>
          <w:spacing w:val="-17"/>
          <w:sz w:val="28"/>
        </w:rPr>
        <w:t xml:space="preserve"> </w:t>
      </w:r>
      <w:r>
        <w:rPr>
          <w:sz w:val="28"/>
        </w:rPr>
        <w:t>хід</w:t>
      </w:r>
      <w:r>
        <w:rPr>
          <w:spacing w:val="-18"/>
          <w:sz w:val="28"/>
        </w:rPr>
        <w:t xml:space="preserve"> </w:t>
      </w:r>
      <w:r>
        <w:rPr>
          <w:sz w:val="28"/>
        </w:rPr>
        <w:t>їх</w:t>
      </w:r>
      <w:r>
        <w:rPr>
          <w:spacing w:val="-17"/>
          <w:sz w:val="28"/>
        </w:rPr>
        <w:t xml:space="preserve"> </w:t>
      </w:r>
      <w:r>
        <w:rPr>
          <w:sz w:val="28"/>
        </w:rPr>
        <w:t>виконання,</w:t>
      </w:r>
      <w:r>
        <w:rPr>
          <w:spacing w:val="-18"/>
          <w:sz w:val="28"/>
        </w:rPr>
        <w:t xml:space="preserve"> </w:t>
      </w:r>
      <w:r>
        <w:rPr>
          <w:sz w:val="28"/>
        </w:rPr>
        <w:t>особисту</w:t>
      </w:r>
      <w:r>
        <w:rPr>
          <w:spacing w:val="-17"/>
          <w:sz w:val="28"/>
        </w:rPr>
        <w:t xml:space="preserve"> </w:t>
      </w:r>
      <w:r>
        <w:rPr>
          <w:sz w:val="28"/>
        </w:rPr>
        <w:t>участь в обговоренні, прийнятті та організації виконання рішень Ради, її органів.</w:t>
      </w:r>
    </w:p>
    <w:p w:rsidR="007D14F2" w:rsidRDefault="003133BE">
      <w:pPr>
        <w:pStyle w:val="a5"/>
        <w:numPr>
          <w:ilvl w:val="0"/>
          <w:numId w:val="46"/>
        </w:numPr>
        <w:tabs>
          <w:tab w:val="left" w:pos="376"/>
        </w:tabs>
        <w:ind w:right="33" w:firstLine="0"/>
        <w:jc w:val="both"/>
        <w:rPr>
          <w:sz w:val="28"/>
        </w:rPr>
      </w:pPr>
      <w:r>
        <w:rPr>
          <w:sz w:val="28"/>
        </w:rPr>
        <w:t>Звітуванню на відкритій зустрічі передує оприлюднення письмового звіту у порядку, визначеному цим Статутом.</w:t>
      </w:r>
    </w:p>
    <w:p w:rsidR="007D14F2" w:rsidRDefault="003133BE">
      <w:pPr>
        <w:pStyle w:val="a5"/>
        <w:numPr>
          <w:ilvl w:val="0"/>
          <w:numId w:val="46"/>
        </w:numPr>
        <w:tabs>
          <w:tab w:val="left" w:pos="290"/>
        </w:tabs>
        <w:ind w:right="22" w:firstLine="0"/>
        <w:jc w:val="both"/>
        <w:rPr>
          <w:sz w:val="28"/>
        </w:rPr>
      </w:pPr>
      <w:r>
        <w:rPr>
          <w:sz w:val="28"/>
        </w:rPr>
        <w:t>Звіт</w:t>
      </w:r>
      <w:r>
        <w:rPr>
          <w:spacing w:val="-18"/>
          <w:sz w:val="28"/>
        </w:rPr>
        <w:t xml:space="preserve"> </w:t>
      </w:r>
      <w:r>
        <w:rPr>
          <w:sz w:val="28"/>
        </w:rPr>
        <w:t>депутата</w:t>
      </w:r>
      <w:r>
        <w:rPr>
          <w:spacing w:val="-17"/>
          <w:sz w:val="28"/>
        </w:rPr>
        <w:t xml:space="preserve"> </w:t>
      </w:r>
      <w:r>
        <w:rPr>
          <w:sz w:val="28"/>
        </w:rPr>
        <w:t>Ради</w:t>
      </w:r>
      <w:r>
        <w:rPr>
          <w:spacing w:val="-16"/>
          <w:sz w:val="28"/>
        </w:rPr>
        <w:t xml:space="preserve"> </w:t>
      </w:r>
      <w:r>
        <w:rPr>
          <w:sz w:val="28"/>
        </w:rPr>
        <w:t>може</w:t>
      </w:r>
      <w:r>
        <w:rPr>
          <w:spacing w:val="-15"/>
          <w:sz w:val="28"/>
        </w:rPr>
        <w:t xml:space="preserve"> </w:t>
      </w:r>
      <w:r>
        <w:rPr>
          <w:sz w:val="28"/>
        </w:rPr>
        <w:t>бути</w:t>
      </w:r>
      <w:r>
        <w:rPr>
          <w:spacing w:val="-16"/>
          <w:sz w:val="28"/>
        </w:rPr>
        <w:t xml:space="preserve"> </w:t>
      </w:r>
      <w:r>
        <w:rPr>
          <w:sz w:val="28"/>
        </w:rPr>
        <w:t>проведено</w:t>
      </w:r>
      <w:r>
        <w:rPr>
          <w:spacing w:val="-16"/>
          <w:sz w:val="28"/>
        </w:rPr>
        <w:t xml:space="preserve"> </w:t>
      </w:r>
      <w:r>
        <w:rPr>
          <w:sz w:val="28"/>
        </w:rPr>
        <w:t>в</w:t>
      </w:r>
      <w:r>
        <w:rPr>
          <w:spacing w:val="-18"/>
          <w:sz w:val="28"/>
        </w:rPr>
        <w:t xml:space="preserve"> </w:t>
      </w:r>
      <w:r>
        <w:rPr>
          <w:sz w:val="28"/>
        </w:rPr>
        <w:t>будь-який</w:t>
      </w:r>
      <w:r>
        <w:rPr>
          <w:spacing w:val="-16"/>
          <w:sz w:val="28"/>
        </w:rPr>
        <w:t xml:space="preserve"> </w:t>
      </w:r>
      <w:r>
        <w:rPr>
          <w:sz w:val="28"/>
        </w:rPr>
        <w:t>час</w:t>
      </w:r>
      <w:r>
        <w:rPr>
          <w:spacing w:val="-15"/>
          <w:sz w:val="28"/>
        </w:rPr>
        <w:t xml:space="preserve"> </w:t>
      </w:r>
      <w:r>
        <w:rPr>
          <w:sz w:val="28"/>
        </w:rPr>
        <w:t>на</w:t>
      </w:r>
      <w:r>
        <w:rPr>
          <w:spacing w:val="-15"/>
          <w:sz w:val="28"/>
        </w:rPr>
        <w:t xml:space="preserve"> </w:t>
      </w:r>
      <w:r>
        <w:rPr>
          <w:sz w:val="28"/>
        </w:rPr>
        <w:t>вимогу</w:t>
      </w:r>
      <w:r>
        <w:rPr>
          <w:spacing w:val="-18"/>
          <w:sz w:val="28"/>
        </w:rPr>
        <w:t xml:space="preserve"> </w:t>
      </w:r>
      <w:r>
        <w:rPr>
          <w:sz w:val="28"/>
        </w:rPr>
        <w:t>зборів виборців, органів самоорганізації населення.</w:t>
      </w:r>
    </w:p>
    <w:p w:rsidR="007D14F2" w:rsidRDefault="003133BE">
      <w:pPr>
        <w:pStyle w:val="a5"/>
        <w:numPr>
          <w:ilvl w:val="0"/>
          <w:numId w:val="46"/>
        </w:numPr>
        <w:tabs>
          <w:tab w:val="left" w:pos="338"/>
        </w:tabs>
        <w:ind w:right="26" w:firstLine="0"/>
        <w:jc w:val="both"/>
        <w:rPr>
          <w:sz w:val="28"/>
        </w:rPr>
      </w:pPr>
      <w:r>
        <w:rPr>
          <w:sz w:val="28"/>
        </w:rPr>
        <w:t>Депутат Ради інформує Раду та виконавчі органи Ради про результати обговорення</w:t>
      </w:r>
      <w:r>
        <w:rPr>
          <w:spacing w:val="-15"/>
          <w:sz w:val="28"/>
        </w:rPr>
        <w:t xml:space="preserve"> </w:t>
      </w:r>
      <w:r>
        <w:rPr>
          <w:sz w:val="28"/>
        </w:rPr>
        <w:t>його</w:t>
      </w:r>
      <w:r>
        <w:rPr>
          <w:spacing w:val="-15"/>
          <w:sz w:val="28"/>
        </w:rPr>
        <w:t xml:space="preserve"> </w:t>
      </w:r>
      <w:r>
        <w:rPr>
          <w:sz w:val="28"/>
        </w:rPr>
        <w:t>звіту,</w:t>
      </w:r>
      <w:r>
        <w:rPr>
          <w:spacing w:val="-13"/>
          <w:sz w:val="28"/>
        </w:rPr>
        <w:t xml:space="preserve"> </w:t>
      </w:r>
      <w:r>
        <w:rPr>
          <w:sz w:val="28"/>
        </w:rPr>
        <w:t>зауважень</w:t>
      </w:r>
      <w:r>
        <w:rPr>
          <w:spacing w:val="-13"/>
          <w:sz w:val="28"/>
        </w:rPr>
        <w:t xml:space="preserve"> </w:t>
      </w:r>
      <w:r>
        <w:rPr>
          <w:sz w:val="28"/>
        </w:rPr>
        <w:t>і</w:t>
      </w:r>
      <w:r>
        <w:rPr>
          <w:spacing w:val="-18"/>
          <w:sz w:val="28"/>
        </w:rPr>
        <w:t xml:space="preserve"> </w:t>
      </w:r>
      <w:r>
        <w:rPr>
          <w:sz w:val="28"/>
        </w:rPr>
        <w:t>пропозицій,</w:t>
      </w:r>
      <w:r>
        <w:rPr>
          <w:spacing w:val="-12"/>
          <w:sz w:val="28"/>
        </w:rPr>
        <w:t xml:space="preserve"> </w:t>
      </w:r>
      <w:r>
        <w:rPr>
          <w:sz w:val="28"/>
        </w:rPr>
        <w:t>висловлених</w:t>
      </w:r>
      <w:r>
        <w:rPr>
          <w:spacing w:val="-15"/>
          <w:sz w:val="28"/>
        </w:rPr>
        <w:t xml:space="preserve"> </w:t>
      </w:r>
      <w:r>
        <w:rPr>
          <w:sz w:val="28"/>
        </w:rPr>
        <w:t>виборцями</w:t>
      </w:r>
      <w:r>
        <w:rPr>
          <w:spacing w:val="-15"/>
          <w:sz w:val="28"/>
        </w:rPr>
        <w:t xml:space="preserve"> </w:t>
      </w:r>
      <w:r>
        <w:rPr>
          <w:sz w:val="28"/>
        </w:rPr>
        <w:t>на адресу Ради та її органів, а також про доручення, дані депутатові у зв’язку з його депутатською діяльністю.</w:t>
      </w:r>
    </w:p>
    <w:p w:rsidR="007D14F2" w:rsidRDefault="007D14F2">
      <w:pPr>
        <w:pStyle w:val="a3"/>
        <w:spacing w:before="6"/>
        <w:ind w:left="0"/>
        <w:jc w:val="left"/>
      </w:pPr>
    </w:p>
    <w:p w:rsidR="007D14F2" w:rsidRDefault="003133BE">
      <w:pPr>
        <w:pStyle w:val="2"/>
        <w:jc w:val="both"/>
      </w:pPr>
      <w:r>
        <w:t>Стаття</w:t>
      </w:r>
      <w:r>
        <w:rPr>
          <w:spacing w:val="-8"/>
        </w:rPr>
        <w:t xml:space="preserve"> </w:t>
      </w:r>
      <w:r>
        <w:t>36.</w:t>
      </w:r>
      <w:r>
        <w:rPr>
          <w:spacing w:val="-6"/>
        </w:rPr>
        <w:t xml:space="preserve"> </w:t>
      </w:r>
      <w:r>
        <w:t>Звітування</w:t>
      </w:r>
      <w:r>
        <w:rPr>
          <w:spacing w:val="-9"/>
        </w:rPr>
        <w:t xml:space="preserve"> </w:t>
      </w:r>
      <w:r>
        <w:rPr>
          <w:spacing w:val="-2"/>
        </w:rPr>
        <w:t>старости</w:t>
      </w:r>
    </w:p>
    <w:p w:rsidR="007D14F2" w:rsidRDefault="003133BE">
      <w:pPr>
        <w:pStyle w:val="a5"/>
        <w:numPr>
          <w:ilvl w:val="0"/>
          <w:numId w:val="45"/>
        </w:numPr>
        <w:tabs>
          <w:tab w:val="left" w:pos="290"/>
        </w:tabs>
        <w:spacing w:before="317"/>
        <w:ind w:right="28" w:firstLine="0"/>
        <w:jc w:val="both"/>
        <w:rPr>
          <w:sz w:val="28"/>
        </w:rPr>
      </w:pPr>
      <w:r>
        <w:rPr>
          <w:sz w:val="28"/>
        </w:rPr>
        <w:t>Староста</w:t>
      </w:r>
      <w:r>
        <w:rPr>
          <w:spacing w:val="-18"/>
          <w:sz w:val="28"/>
        </w:rPr>
        <w:t xml:space="preserve"> </w:t>
      </w:r>
      <w:r>
        <w:rPr>
          <w:sz w:val="28"/>
        </w:rPr>
        <w:t>звітує</w:t>
      </w:r>
      <w:r>
        <w:rPr>
          <w:spacing w:val="-17"/>
          <w:sz w:val="28"/>
        </w:rPr>
        <w:t xml:space="preserve"> </w:t>
      </w:r>
      <w:r>
        <w:rPr>
          <w:sz w:val="28"/>
        </w:rPr>
        <w:t>перед</w:t>
      </w:r>
      <w:r>
        <w:rPr>
          <w:spacing w:val="-18"/>
          <w:sz w:val="28"/>
        </w:rPr>
        <w:t xml:space="preserve"> </w:t>
      </w:r>
      <w:r>
        <w:rPr>
          <w:sz w:val="28"/>
        </w:rPr>
        <w:t>жителями</w:t>
      </w:r>
      <w:r>
        <w:rPr>
          <w:spacing w:val="-17"/>
          <w:sz w:val="28"/>
        </w:rPr>
        <w:t xml:space="preserve"> </w:t>
      </w:r>
      <w:r>
        <w:rPr>
          <w:sz w:val="28"/>
        </w:rPr>
        <w:t>старостинського</w:t>
      </w:r>
      <w:r>
        <w:rPr>
          <w:spacing w:val="-18"/>
          <w:sz w:val="28"/>
        </w:rPr>
        <w:t xml:space="preserve"> </w:t>
      </w:r>
      <w:r>
        <w:rPr>
          <w:sz w:val="28"/>
        </w:rPr>
        <w:t>округу</w:t>
      </w:r>
      <w:r>
        <w:rPr>
          <w:spacing w:val="-17"/>
          <w:sz w:val="28"/>
        </w:rPr>
        <w:t xml:space="preserve"> </w:t>
      </w:r>
      <w:r>
        <w:rPr>
          <w:sz w:val="28"/>
        </w:rPr>
        <w:t>про</w:t>
      </w:r>
      <w:r>
        <w:rPr>
          <w:spacing w:val="-18"/>
          <w:sz w:val="28"/>
        </w:rPr>
        <w:t xml:space="preserve"> </w:t>
      </w:r>
      <w:r>
        <w:rPr>
          <w:sz w:val="28"/>
        </w:rPr>
        <w:t>свою</w:t>
      </w:r>
      <w:r>
        <w:rPr>
          <w:spacing w:val="-17"/>
          <w:sz w:val="28"/>
        </w:rPr>
        <w:t xml:space="preserve"> </w:t>
      </w:r>
      <w:r>
        <w:rPr>
          <w:sz w:val="28"/>
        </w:rPr>
        <w:t>роботу на відкритій зустрічі не рідше одного разу на рік, протягом першого кварталу року, наступного за звітним.</w:t>
      </w:r>
    </w:p>
    <w:p w:rsidR="007D14F2" w:rsidRDefault="003133BE">
      <w:pPr>
        <w:pStyle w:val="a5"/>
        <w:numPr>
          <w:ilvl w:val="0"/>
          <w:numId w:val="45"/>
        </w:numPr>
        <w:tabs>
          <w:tab w:val="left" w:pos="329"/>
        </w:tabs>
        <w:ind w:right="31" w:firstLine="0"/>
        <w:jc w:val="both"/>
        <w:rPr>
          <w:sz w:val="28"/>
        </w:rPr>
      </w:pPr>
      <w:r>
        <w:rPr>
          <w:sz w:val="28"/>
        </w:rPr>
        <w:t>Староста звітує перед Радою про свою роботу не рідше одного разу на рік,</w:t>
      </w:r>
      <w:r>
        <w:rPr>
          <w:spacing w:val="-12"/>
          <w:sz w:val="28"/>
        </w:rPr>
        <w:t xml:space="preserve"> </w:t>
      </w:r>
      <w:r>
        <w:rPr>
          <w:sz w:val="28"/>
        </w:rPr>
        <w:t>протягом</w:t>
      </w:r>
      <w:r>
        <w:rPr>
          <w:spacing w:val="-12"/>
          <w:sz w:val="28"/>
        </w:rPr>
        <w:t xml:space="preserve"> </w:t>
      </w:r>
      <w:r>
        <w:rPr>
          <w:sz w:val="28"/>
        </w:rPr>
        <w:t>першого</w:t>
      </w:r>
      <w:r>
        <w:rPr>
          <w:spacing w:val="-13"/>
          <w:sz w:val="28"/>
        </w:rPr>
        <w:t xml:space="preserve"> </w:t>
      </w:r>
      <w:r>
        <w:rPr>
          <w:sz w:val="28"/>
        </w:rPr>
        <w:t>кварталу</w:t>
      </w:r>
      <w:r>
        <w:rPr>
          <w:spacing w:val="-18"/>
          <w:sz w:val="28"/>
        </w:rPr>
        <w:t xml:space="preserve"> </w:t>
      </w:r>
      <w:r>
        <w:rPr>
          <w:sz w:val="28"/>
        </w:rPr>
        <w:t>року,</w:t>
      </w:r>
      <w:r>
        <w:rPr>
          <w:spacing w:val="-11"/>
          <w:sz w:val="28"/>
        </w:rPr>
        <w:t xml:space="preserve"> </w:t>
      </w:r>
      <w:r>
        <w:rPr>
          <w:sz w:val="28"/>
        </w:rPr>
        <w:t>наступного</w:t>
      </w:r>
      <w:r>
        <w:rPr>
          <w:spacing w:val="-12"/>
          <w:sz w:val="28"/>
        </w:rPr>
        <w:t xml:space="preserve"> </w:t>
      </w:r>
      <w:r>
        <w:rPr>
          <w:sz w:val="28"/>
        </w:rPr>
        <w:t>за</w:t>
      </w:r>
      <w:r>
        <w:rPr>
          <w:spacing w:val="-12"/>
          <w:sz w:val="28"/>
        </w:rPr>
        <w:t xml:space="preserve"> </w:t>
      </w:r>
      <w:r>
        <w:rPr>
          <w:sz w:val="28"/>
        </w:rPr>
        <w:t>звітним,</w:t>
      </w:r>
      <w:r>
        <w:rPr>
          <w:spacing w:val="-12"/>
          <w:sz w:val="28"/>
        </w:rPr>
        <w:t xml:space="preserve"> </w:t>
      </w:r>
      <w:r>
        <w:rPr>
          <w:sz w:val="28"/>
        </w:rPr>
        <w:t>а</w:t>
      </w:r>
      <w:r>
        <w:rPr>
          <w:spacing w:val="-12"/>
          <w:sz w:val="28"/>
        </w:rPr>
        <w:t xml:space="preserve"> </w:t>
      </w:r>
      <w:r>
        <w:rPr>
          <w:sz w:val="28"/>
        </w:rPr>
        <w:t>на</w:t>
      </w:r>
      <w:r>
        <w:rPr>
          <w:spacing w:val="-12"/>
          <w:sz w:val="28"/>
        </w:rPr>
        <w:t xml:space="preserve"> </w:t>
      </w:r>
      <w:r>
        <w:rPr>
          <w:sz w:val="28"/>
        </w:rPr>
        <w:t>вимогу</w:t>
      </w:r>
      <w:r>
        <w:rPr>
          <w:spacing w:val="-18"/>
          <w:sz w:val="28"/>
        </w:rPr>
        <w:t xml:space="preserve"> </w:t>
      </w:r>
      <w:r>
        <w:rPr>
          <w:sz w:val="28"/>
        </w:rPr>
        <w:t>не менш як третини депутатів - у визначений Радою термін.</w:t>
      </w:r>
    </w:p>
    <w:p w:rsidR="007D14F2" w:rsidRDefault="003133BE">
      <w:pPr>
        <w:pStyle w:val="a5"/>
        <w:numPr>
          <w:ilvl w:val="0"/>
          <w:numId w:val="45"/>
        </w:numPr>
        <w:tabs>
          <w:tab w:val="left" w:pos="295"/>
        </w:tabs>
        <w:ind w:right="18" w:firstLine="0"/>
        <w:jc w:val="both"/>
        <w:rPr>
          <w:sz w:val="28"/>
        </w:rPr>
      </w:pPr>
      <w:r>
        <w:rPr>
          <w:sz w:val="28"/>
        </w:rPr>
        <w:t>Порядок</w:t>
      </w:r>
      <w:r>
        <w:rPr>
          <w:spacing w:val="-18"/>
          <w:sz w:val="28"/>
        </w:rPr>
        <w:t xml:space="preserve"> </w:t>
      </w:r>
      <w:r>
        <w:rPr>
          <w:sz w:val="28"/>
        </w:rPr>
        <w:t>звітування</w:t>
      </w:r>
      <w:r>
        <w:rPr>
          <w:spacing w:val="-16"/>
          <w:sz w:val="28"/>
        </w:rPr>
        <w:t xml:space="preserve"> </w:t>
      </w:r>
      <w:r>
        <w:rPr>
          <w:sz w:val="28"/>
        </w:rPr>
        <w:t>старости</w:t>
      </w:r>
      <w:r>
        <w:rPr>
          <w:spacing w:val="-17"/>
          <w:sz w:val="28"/>
        </w:rPr>
        <w:t xml:space="preserve"> </w:t>
      </w:r>
      <w:r>
        <w:rPr>
          <w:sz w:val="28"/>
        </w:rPr>
        <w:t>визначається</w:t>
      </w:r>
      <w:r>
        <w:rPr>
          <w:spacing w:val="-16"/>
          <w:sz w:val="28"/>
        </w:rPr>
        <w:t xml:space="preserve"> </w:t>
      </w:r>
      <w:r>
        <w:rPr>
          <w:sz w:val="28"/>
        </w:rPr>
        <w:t>Положенням</w:t>
      </w:r>
      <w:r>
        <w:rPr>
          <w:spacing w:val="-9"/>
          <w:sz w:val="28"/>
        </w:rPr>
        <w:t xml:space="preserve"> </w:t>
      </w:r>
      <w:r>
        <w:rPr>
          <w:sz w:val="28"/>
        </w:rPr>
        <w:t>про</w:t>
      </w:r>
      <w:r>
        <w:rPr>
          <w:spacing w:val="-17"/>
          <w:sz w:val="28"/>
        </w:rPr>
        <w:t xml:space="preserve"> </w:t>
      </w:r>
      <w:r>
        <w:rPr>
          <w:sz w:val="28"/>
        </w:rPr>
        <w:t>старосту,</w:t>
      </w:r>
      <w:r>
        <w:rPr>
          <w:spacing w:val="-15"/>
          <w:sz w:val="28"/>
        </w:rPr>
        <w:t xml:space="preserve"> </w:t>
      </w:r>
      <w:r>
        <w:rPr>
          <w:sz w:val="28"/>
        </w:rPr>
        <w:t>що затверджується Радою.</w:t>
      </w:r>
    </w:p>
    <w:p w:rsidR="007D14F2" w:rsidRDefault="007D14F2">
      <w:pPr>
        <w:pStyle w:val="a3"/>
        <w:ind w:left="0"/>
        <w:jc w:val="left"/>
      </w:pPr>
    </w:p>
    <w:p w:rsidR="007D14F2" w:rsidRDefault="007D14F2">
      <w:pPr>
        <w:pStyle w:val="a3"/>
        <w:spacing w:before="7"/>
        <w:ind w:left="0"/>
        <w:jc w:val="left"/>
      </w:pPr>
    </w:p>
    <w:p w:rsidR="007D14F2" w:rsidRDefault="003133BE">
      <w:pPr>
        <w:pStyle w:val="1"/>
        <w:tabs>
          <w:tab w:val="left" w:pos="2057"/>
          <w:tab w:val="left" w:pos="3199"/>
          <w:tab w:val="left" w:pos="5805"/>
          <w:tab w:val="left" w:pos="7269"/>
        </w:tabs>
      </w:pPr>
      <w:r>
        <w:t xml:space="preserve">РОЗДІЛ VІІ. ГРОМАДСЬКИЙ КОНТРОЛЬ ЗА ДІЯЛЬНІСТЮ </w:t>
      </w:r>
      <w:r>
        <w:rPr>
          <w:spacing w:val="-2"/>
        </w:rPr>
        <w:t>ОРГАНІВ</w:t>
      </w:r>
      <w:r>
        <w:tab/>
      </w:r>
      <w:r>
        <w:rPr>
          <w:spacing w:val="-6"/>
        </w:rPr>
        <w:t>ТА</w:t>
      </w:r>
      <w:r>
        <w:tab/>
      </w:r>
      <w:r>
        <w:rPr>
          <w:spacing w:val="-2"/>
        </w:rPr>
        <w:t>ПОСАДОВИХ</w:t>
      </w:r>
      <w:r>
        <w:tab/>
      </w:r>
      <w:r>
        <w:rPr>
          <w:spacing w:val="-4"/>
        </w:rPr>
        <w:t>ОСІБ</w:t>
      </w:r>
      <w:r>
        <w:tab/>
      </w:r>
      <w:r>
        <w:rPr>
          <w:spacing w:val="-2"/>
        </w:rPr>
        <w:t>МІСЦЕВОГО САМОВРЯДУВАННЯ</w:t>
      </w:r>
    </w:p>
    <w:p w:rsidR="007D14F2" w:rsidRDefault="003133BE">
      <w:pPr>
        <w:pStyle w:val="2"/>
        <w:spacing w:before="321"/>
        <w:ind w:right="31"/>
        <w:jc w:val="both"/>
      </w:pPr>
      <w:r>
        <w:t>Стаття 37. Засади громадського контролю за діяльністю органів та посадових осіб місцевого самоврядування</w:t>
      </w:r>
    </w:p>
    <w:p w:rsidR="007D14F2" w:rsidRDefault="003133BE">
      <w:pPr>
        <w:pStyle w:val="a5"/>
        <w:numPr>
          <w:ilvl w:val="0"/>
          <w:numId w:val="44"/>
        </w:numPr>
        <w:tabs>
          <w:tab w:val="left" w:pos="333"/>
        </w:tabs>
        <w:spacing w:before="316"/>
        <w:ind w:right="28" w:firstLine="0"/>
        <w:jc w:val="both"/>
        <w:rPr>
          <w:sz w:val="28"/>
        </w:rPr>
      </w:pPr>
      <w:r>
        <w:rPr>
          <w:sz w:val="28"/>
        </w:rPr>
        <w:t>Здійснення громадського контролю за діяльністю органів та посадових осіб місцевого самоврядування ґрунтується на Конституції та законах України, Європейській хартії місцевого самоврядування, Статуті та інших актах Ради.</w:t>
      </w:r>
    </w:p>
    <w:p w:rsidR="007D14F2" w:rsidRDefault="003133BE">
      <w:pPr>
        <w:pStyle w:val="a5"/>
        <w:numPr>
          <w:ilvl w:val="0"/>
          <w:numId w:val="44"/>
        </w:numPr>
        <w:tabs>
          <w:tab w:val="left" w:pos="300"/>
        </w:tabs>
        <w:ind w:right="22" w:firstLine="0"/>
        <w:jc w:val="both"/>
        <w:rPr>
          <w:sz w:val="28"/>
        </w:rPr>
      </w:pPr>
      <w:r>
        <w:rPr>
          <w:sz w:val="28"/>
        </w:rPr>
        <w:t>Громадський</w:t>
      </w:r>
      <w:r>
        <w:rPr>
          <w:spacing w:val="-11"/>
          <w:sz w:val="28"/>
        </w:rPr>
        <w:t xml:space="preserve"> </w:t>
      </w:r>
      <w:r>
        <w:rPr>
          <w:sz w:val="28"/>
        </w:rPr>
        <w:t>контроль</w:t>
      </w:r>
      <w:r>
        <w:rPr>
          <w:spacing w:val="-12"/>
          <w:sz w:val="28"/>
        </w:rPr>
        <w:t xml:space="preserve"> </w:t>
      </w:r>
      <w:r>
        <w:rPr>
          <w:sz w:val="28"/>
        </w:rPr>
        <w:t>за</w:t>
      </w:r>
      <w:r>
        <w:rPr>
          <w:spacing w:val="-9"/>
          <w:sz w:val="28"/>
        </w:rPr>
        <w:t xml:space="preserve"> </w:t>
      </w:r>
      <w:r>
        <w:rPr>
          <w:sz w:val="28"/>
        </w:rPr>
        <w:t>діяльністю</w:t>
      </w:r>
      <w:r>
        <w:rPr>
          <w:spacing w:val="-12"/>
          <w:sz w:val="28"/>
        </w:rPr>
        <w:t xml:space="preserve"> </w:t>
      </w:r>
      <w:r>
        <w:rPr>
          <w:sz w:val="28"/>
        </w:rPr>
        <w:t>органів</w:t>
      </w:r>
      <w:r>
        <w:rPr>
          <w:spacing w:val="-12"/>
          <w:sz w:val="28"/>
        </w:rPr>
        <w:t xml:space="preserve"> </w:t>
      </w:r>
      <w:r>
        <w:rPr>
          <w:sz w:val="28"/>
        </w:rPr>
        <w:t>та</w:t>
      </w:r>
      <w:r>
        <w:rPr>
          <w:spacing w:val="-10"/>
          <w:sz w:val="28"/>
        </w:rPr>
        <w:t xml:space="preserve"> </w:t>
      </w:r>
      <w:r>
        <w:rPr>
          <w:sz w:val="28"/>
        </w:rPr>
        <w:t>посадових</w:t>
      </w:r>
      <w:r>
        <w:rPr>
          <w:spacing w:val="-14"/>
          <w:sz w:val="28"/>
        </w:rPr>
        <w:t xml:space="preserve"> </w:t>
      </w:r>
      <w:r>
        <w:rPr>
          <w:sz w:val="28"/>
        </w:rPr>
        <w:t>осіб</w:t>
      </w:r>
      <w:r>
        <w:rPr>
          <w:spacing w:val="-8"/>
          <w:sz w:val="28"/>
        </w:rPr>
        <w:t xml:space="preserve"> </w:t>
      </w:r>
      <w:r>
        <w:rPr>
          <w:sz w:val="28"/>
        </w:rPr>
        <w:t xml:space="preserve">місцевого самоврядування здійснюється з метою захисту прав, свобод та законних спільних інтересів жителів, сприяння ефективності діяльності органів та посадових осіб місцевого самоврядування, забезпечення законності їх </w:t>
      </w:r>
      <w:r>
        <w:rPr>
          <w:spacing w:val="-2"/>
          <w:sz w:val="28"/>
        </w:rPr>
        <w:t>діяльності.</w:t>
      </w:r>
    </w:p>
    <w:p w:rsidR="007D14F2" w:rsidRDefault="003133BE">
      <w:pPr>
        <w:pStyle w:val="a5"/>
        <w:numPr>
          <w:ilvl w:val="0"/>
          <w:numId w:val="44"/>
        </w:numPr>
        <w:tabs>
          <w:tab w:val="left" w:pos="300"/>
        </w:tabs>
        <w:spacing w:before="2"/>
        <w:ind w:right="28" w:firstLine="0"/>
        <w:jc w:val="both"/>
        <w:rPr>
          <w:sz w:val="28"/>
        </w:rPr>
      </w:pPr>
      <w:r>
        <w:rPr>
          <w:sz w:val="28"/>
        </w:rPr>
        <w:t>Громадський</w:t>
      </w:r>
      <w:r>
        <w:rPr>
          <w:spacing w:val="-11"/>
          <w:sz w:val="28"/>
        </w:rPr>
        <w:t xml:space="preserve"> </w:t>
      </w:r>
      <w:r>
        <w:rPr>
          <w:sz w:val="28"/>
        </w:rPr>
        <w:t>контроль</w:t>
      </w:r>
      <w:r>
        <w:rPr>
          <w:spacing w:val="-13"/>
          <w:sz w:val="28"/>
        </w:rPr>
        <w:t xml:space="preserve"> </w:t>
      </w:r>
      <w:r>
        <w:rPr>
          <w:sz w:val="28"/>
        </w:rPr>
        <w:t>за</w:t>
      </w:r>
      <w:r>
        <w:rPr>
          <w:spacing w:val="-10"/>
          <w:sz w:val="28"/>
        </w:rPr>
        <w:t xml:space="preserve"> </w:t>
      </w:r>
      <w:r>
        <w:rPr>
          <w:sz w:val="28"/>
        </w:rPr>
        <w:t>діяльністю</w:t>
      </w:r>
      <w:r>
        <w:rPr>
          <w:spacing w:val="-12"/>
          <w:sz w:val="28"/>
        </w:rPr>
        <w:t xml:space="preserve"> </w:t>
      </w:r>
      <w:r>
        <w:rPr>
          <w:sz w:val="28"/>
        </w:rPr>
        <w:t>органів</w:t>
      </w:r>
      <w:r>
        <w:rPr>
          <w:spacing w:val="-13"/>
          <w:sz w:val="28"/>
        </w:rPr>
        <w:t xml:space="preserve"> </w:t>
      </w:r>
      <w:r>
        <w:rPr>
          <w:sz w:val="28"/>
        </w:rPr>
        <w:t>та</w:t>
      </w:r>
      <w:r>
        <w:rPr>
          <w:spacing w:val="-10"/>
          <w:sz w:val="28"/>
        </w:rPr>
        <w:t xml:space="preserve"> </w:t>
      </w:r>
      <w:r>
        <w:rPr>
          <w:sz w:val="28"/>
        </w:rPr>
        <w:t>посадових</w:t>
      </w:r>
      <w:r>
        <w:rPr>
          <w:spacing w:val="-15"/>
          <w:sz w:val="28"/>
        </w:rPr>
        <w:t xml:space="preserve"> </w:t>
      </w:r>
      <w:r>
        <w:rPr>
          <w:sz w:val="28"/>
        </w:rPr>
        <w:t>осіб</w:t>
      </w:r>
      <w:r>
        <w:rPr>
          <w:spacing w:val="-9"/>
          <w:sz w:val="28"/>
        </w:rPr>
        <w:t xml:space="preserve"> </w:t>
      </w:r>
      <w:r>
        <w:rPr>
          <w:sz w:val="28"/>
        </w:rPr>
        <w:t>місцевого самоврядування здійснюється на основі таких принципів:</w:t>
      </w:r>
    </w:p>
    <w:p w:rsidR="007D14F2" w:rsidRDefault="003133BE">
      <w:pPr>
        <w:pStyle w:val="a5"/>
        <w:numPr>
          <w:ilvl w:val="1"/>
          <w:numId w:val="44"/>
        </w:numPr>
        <w:tabs>
          <w:tab w:val="left" w:pos="324"/>
        </w:tabs>
        <w:spacing w:line="322" w:lineRule="exact"/>
        <w:ind w:left="324" w:hanging="301"/>
        <w:rPr>
          <w:sz w:val="28"/>
        </w:rPr>
      </w:pPr>
      <w:r>
        <w:rPr>
          <w:sz w:val="28"/>
        </w:rPr>
        <w:t>відкритості</w:t>
      </w:r>
      <w:r>
        <w:rPr>
          <w:spacing w:val="-8"/>
          <w:sz w:val="28"/>
        </w:rPr>
        <w:t xml:space="preserve"> </w:t>
      </w:r>
      <w:r>
        <w:rPr>
          <w:sz w:val="28"/>
        </w:rPr>
        <w:t>та</w:t>
      </w:r>
      <w:r>
        <w:rPr>
          <w:spacing w:val="-8"/>
          <w:sz w:val="28"/>
        </w:rPr>
        <w:t xml:space="preserve"> </w:t>
      </w:r>
      <w:r>
        <w:rPr>
          <w:spacing w:val="-2"/>
          <w:sz w:val="28"/>
        </w:rPr>
        <w:t>прозорості;</w:t>
      </w:r>
    </w:p>
    <w:p w:rsidR="007D14F2" w:rsidRDefault="003133BE">
      <w:pPr>
        <w:pStyle w:val="a5"/>
        <w:numPr>
          <w:ilvl w:val="1"/>
          <w:numId w:val="44"/>
        </w:numPr>
        <w:tabs>
          <w:tab w:val="left" w:pos="324"/>
        </w:tabs>
        <w:spacing w:line="322" w:lineRule="exact"/>
        <w:ind w:left="324" w:hanging="301"/>
        <w:rPr>
          <w:sz w:val="28"/>
        </w:rPr>
      </w:pPr>
      <w:r>
        <w:rPr>
          <w:sz w:val="28"/>
        </w:rPr>
        <w:t>пріоритетності</w:t>
      </w:r>
      <w:r>
        <w:rPr>
          <w:spacing w:val="-12"/>
          <w:sz w:val="28"/>
        </w:rPr>
        <w:t xml:space="preserve"> </w:t>
      </w:r>
      <w:r>
        <w:rPr>
          <w:sz w:val="28"/>
        </w:rPr>
        <w:t>прав</w:t>
      </w:r>
      <w:r>
        <w:rPr>
          <w:spacing w:val="-9"/>
          <w:sz w:val="28"/>
        </w:rPr>
        <w:t xml:space="preserve"> </w:t>
      </w:r>
      <w:r>
        <w:rPr>
          <w:sz w:val="28"/>
        </w:rPr>
        <w:t>людини</w:t>
      </w:r>
      <w:r>
        <w:rPr>
          <w:spacing w:val="-7"/>
          <w:sz w:val="28"/>
        </w:rPr>
        <w:t xml:space="preserve"> </w:t>
      </w:r>
      <w:r>
        <w:rPr>
          <w:sz w:val="28"/>
        </w:rPr>
        <w:t>та</w:t>
      </w:r>
      <w:r>
        <w:rPr>
          <w:spacing w:val="-7"/>
          <w:sz w:val="28"/>
        </w:rPr>
        <w:t xml:space="preserve"> </w:t>
      </w:r>
      <w:r>
        <w:rPr>
          <w:spacing w:val="-2"/>
          <w:sz w:val="28"/>
        </w:rPr>
        <w:t>громадянина;</w:t>
      </w:r>
    </w:p>
    <w:p w:rsidR="007D14F2" w:rsidRDefault="003133BE">
      <w:pPr>
        <w:pStyle w:val="a5"/>
        <w:numPr>
          <w:ilvl w:val="1"/>
          <w:numId w:val="44"/>
        </w:numPr>
        <w:tabs>
          <w:tab w:val="left" w:pos="324"/>
        </w:tabs>
        <w:spacing w:line="322" w:lineRule="exact"/>
        <w:ind w:left="324" w:hanging="301"/>
        <w:rPr>
          <w:sz w:val="28"/>
        </w:rPr>
      </w:pPr>
      <w:r>
        <w:rPr>
          <w:spacing w:val="-2"/>
          <w:sz w:val="28"/>
        </w:rPr>
        <w:t>законності;</w:t>
      </w:r>
    </w:p>
    <w:p w:rsidR="007D14F2" w:rsidRDefault="007D14F2">
      <w:pPr>
        <w:pStyle w:val="a5"/>
        <w:spacing w:line="322" w:lineRule="exact"/>
        <w:jc w:val="left"/>
        <w:rPr>
          <w:sz w:val="28"/>
        </w:rPr>
        <w:sectPr w:rsidR="007D14F2">
          <w:pgSz w:w="11910" w:h="16840"/>
          <w:pgMar w:top="620" w:right="1417" w:bottom="1180" w:left="1417" w:header="0" w:footer="958" w:gutter="0"/>
          <w:cols w:space="720"/>
        </w:sectPr>
      </w:pPr>
    </w:p>
    <w:p w:rsidR="007D14F2" w:rsidRDefault="003133BE">
      <w:pPr>
        <w:pStyle w:val="a5"/>
        <w:numPr>
          <w:ilvl w:val="1"/>
          <w:numId w:val="44"/>
        </w:numPr>
        <w:tabs>
          <w:tab w:val="left" w:pos="479"/>
          <w:tab w:val="left" w:pos="2497"/>
          <w:tab w:val="left" w:pos="2967"/>
          <w:tab w:val="left" w:pos="4623"/>
          <w:tab w:val="left" w:pos="5582"/>
          <w:tab w:val="left" w:pos="5941"/>
          <w:tab w:val="left" w:pos="7419"/>
        </w:tabs>
        <w:spacing w:before="65"/>
        <w:ind w:left="23" w:right="27" w:firstLine="0"/>
        <w:rPr>
          <w:sz w:val="28"/>
        </w:rPr>
      </w:pPr>
      <w:r>
        <w:rPr>
          <w:spacing w:val="-2"/>
          <w:sz w:val="28"/>
        </w:rPr>
        <w:lastRenderedPageBreak/>
        <w:t>добровільності</w:t>
      </w:r>
      <w:r>
        <w:rPr>
          <w:sz w:val="28"/>
        </w:rPr>
        <w:tab/>
      </w:r>
      <w:r>
        <w:rPr>
          <w:spacing w:val="-6"/>
          <w:sz w:val="28"/>
        </w:rPr>
        <w:t>та</w:t>
      </w:r>
      <w:r>
        <w:rPr>
          <w:sz w:val="28"/>
        </w:rPr>
        <w:tab/>
      </w:r>
      <w:r>
        <w:rPr>
          <w:spacing w:val="-2"/>
          <w:sz w:val="28"/>
        </w:rPr>
        <w:t>безоплатної</w:t>
      </w:r>
      <w:r>
        <w:rPr>
          <w:sz w:val="28"/>
        </w:rPr>
        <w:tab/>
      </w:r>
      <w:r>
        <w:rPr>
          <w:spacing w:val="-2"/>
          <w:sz w:val="28"/>
        </w:rPr>
        <w:t>участі</w:t>
      </w:r>
      <w:r>
        <w:rPr>
          <w:sz w:val="28"/>
        </w:rPr>
        <w:tab/>
      </w:r>
      <w:r>
        <w:rPr>
          <w:spacing w:val="-10"/>
          <w:sz w:val="28"/>
        </w:rPr>
        <w:t>у</w:t>
      </w:r>
      <w:r>
        <w:rPr>
          <w:sz w:val="28"/>
        </w:rPr>
        <w:tab/>
      </w:r>
      <w:r>
        <w:rPr>
          <w:spacing w:val="-2"/>
          <w:sz w:val="28"/>
        </w:rPr>
        <w:t>здійсненні</w:t>
      </w:r>
      <w:r>
        <w:rPr>
          <w:sz w:val="28"/>
        </w:rPr>
        <w:tab/>
      </w:r>
      <w:r>
        <w:rPr>
          <w:spacing w:val="-2"/>
          <w:sz w:val="28"/>
        </w:rPr>
        <w:t>громадського контролю;</w:t>
      </w:r>
    </w:p>
    <w:p w:rsidR="007D14F2" w:rsidRDefault="003133BE">
      <w:pPr>
        <w:pStyle w:val="a5"/>
        <w:numPr>
          <w:ilvl w:val="1"/>
          <w:numId w:val="44"/>
        </w:numPr>
        <w:tabs>
          <w:tab w:val="left" w:pos="324"/>
        </w:tabs>
        <w:spacing w:line="321" w:lineRule="exact"/>
        <w:ind w:left="324" w:hanging="301"/>
        <w:rPr>
          <w:sz w:val="28"/>
        </w:rPr>
      </w:pPr>
      <w:r>
        <w:rPr>
          <w:sz w:val="28"/>
        </w:rPr>
        <w:t>неупередженості,</w:t>
      </w:r>
      <w:r>
        <w:rPr>
          <w:spacing w:val="-9"/>
          <w:sz w:val="28"/>
        </w:rPr>
        <w:t xml:space="preserve"> </w:t>
      </w:r>
      <w:r>
        <w:rPr>
          <w:sz w:val="28"/>
        </w:rPr>
        <w:t>об’єктивності</w:t>
      </w:r>
      <w:r>
        <w:rPr>
          <w:spacing w:val="-16"/>
          <w:sz w:val="28"/>
        </w:rPr>
        <w:t xml:space="preserve"> </w:t>
      </w:r>
      <w:r>
        <w:rPr>
          <w:sz w:val="28"/>
        </w:rPr>
        <w:t>та</w:t>
      </w:r>
      <w:r>
        <w:rPr>
          <w:spacing w:val="-10"/>
          <w:sz w:val="28"/>
        </w:rPr>
        <w:t xml:space="preserve"> </w:t>
      </w:r>
      <w:r>
        <w:rPr>
          <w:spacing w:val="-2"/>
          <w:sz w:val="28"/>
        </w:rPr>
        <w:t>достовірності;</w:t>
      </w:r>
    </w:p>
    <w:p w:rsidR="007D14F2" w:rsidRDefault="003133BE">
      <w:pPr>
        <w:pStyle w:val="a5"/>
        <w:numPr>
          <w:ilvl w:val="1"/>
          <w:numId w:val="44"/>
        </w:numPr>
        <w:tabs>
          <w:tab w:val="left" w:pos="386"/>
        </w:tabs>
        <w:ind w:left="23" w:right="28" w:firstLine="0"/>
        <w:rPr>
          <w:sz w:val="28"/>
        </w:rPr>
      </w:pPr>
      <w:r>
        <w:rPr>
          <w:sz w:val="28"/>
        </w:rPr>
        <w:t>сприяння</w:t>
      </w:r>
      <w:r>
        <w:rPr>
          <w:spacing w:val="40"/>
          <w:sz w:val="28"/>
        </w:rPr>
        <w:t xml:space="preserve"> </w:t>
      </w:r>
      <w:r>
        <w:rPr>
          <w:sz w:val="28"/>
        </w:rPr>
        <w:t>досягненню</w:t>
      </w:r>
      <w:r>
        <w:rPr>
          <w:spacing w:val="40"/>
          <w:sz w:val="28"/>
        </w:rPr>
        <w:t xml:space="preserve"> </w:t>
      </w:r>
      <w:r>
        <w:rPr>
          <w:sz w:val="28"/>
        </w:rPr>
        <w:t>балансу</w:t>
      </w:r>
      <w:r>
        <w:rPr>
          <w:spacing w:val="40"/>
          <w:sz w:val="28"/>
        </w:rPr>
        <w:t xml:space="preserve"> </w:t>
      </w:r>
      <w:r>
        <w:rPr>
          <w:sz w:val="28"/>
        </w:rPr>
        <w:t>приватних</w:t>
      </w:r>
      <w:r>
        <w:rPr>
          <w:spacing w:val="40"/>
          <w:sz w:val="28"/>
        </w:rPr>
        <w:t xml:space="preserve"> </w:t>
      </w:r>
      <w:r>
        <w:rPr>
          <w:sz w:val="28"/>
        </w:rPr>
        <w:t>та</w:t>
      </w:r>
      <w:r>
        <w:rPr>
          <w:spacing w:val="40"/>
          <w:sz w:val="28"/>
        </w:rPr>
        <w:t xml:space="preserve"> </w:t>
      </w:r>
      <w:r>
        <w:rPr>
          <w:sz w:val="28"/>
        </w:rPr>
        <w:t>публічних</w:t>
      </w:r>
      <w:r>
        <w:rPr>
          <w:spacing w:val="40"/>
          <w:sz w:val="28"/>
        </w:rPr>
        <w:t xml:space="preserve"> </w:t>
      </w:r>
      <w:r>
        <w:rPr>
          <w:sz w:val="28"/>
        </w:rPr>
        <w:t>інтересів</w:t>
      </w:r>
      <w:r>
        <w:rPr>
          <w:spacing w:val="40"/>
          <w:sz w:val="28"/>
        </w:rPr>
        <w:t xml:space="preserve"> </w:t>
      </w:r>
      <w:r>
        <w:rPr>
          <w:sz w:val="28"/>
        </w:rPr>
        <w:t>при вирішенні питань місцевого значення;</w:t>
      </w:r>
    </w:p>
    <w:p w:rsidR="007D14F2" w:rsidRDefault="003133BE">
      <w:pPr>
        <w:pStyle w:val="a5"/>
        <w:numPr>
          <w:ilvl w:val="1"/>
          <w:numId w:val="44"/>
        </w:numPr>
        <w:tabs>
          <w:tab w:val="left" w:pos="546"/>
          <w:tab w:val="left" w:pos="1956"/>
          <w:tab w:val="left" w:pos="3942"/>
          <w:tab w:val="left" w:pos="6157"/>
          <w:tab w:val="left" w:pos="7832"/>
        </w:tabs>
        <w:ind w:left="23" w:right="22" w:firstLine="0"/>
        <w:rPr>
          <w:sz w:val="28"/>
        </w:rPr>
      </w:pPr>
      <w:r>
        <w:rPr>
          <w:spacing w:val="-2"/>
          <w:sz w:val="28"/>
        </w:rPr>
        <w:t>сприяння</w:t>
      </w:r>
      <w:r>
        <w:rPr>
          <w:sz w:val="28"/>
        </w:rPr>
        <w:tab/>
      </w:r>
      <w:r>
        <w:rPr>
          <w:spacing w:val="-2"/>
          <w:sz w:val="28"/>
        </w:rPr>
        <w:t>недопущенню</w:t>
      </w:r>
      <w:r>
        <w:rPr>
          <w:sz w:val="28"/>
        </w:rPr>
        <w:tab/>
      </w:r>
      <w:r>
        <w:rPr>
          <w:spacing w:val="-2"/>
          <w:sz w:val="28"/>
        </w:rPr>
        <w:t>перешкоджання</w:t>
      </w:r>
      <w:r>
        <w:rPr>
          <w:sz w:val="28"/>
        </w:rPr>
        <w:tab/>
      </w:r>
      <w:r>
        <w:rPr>
          <w:spacing w:val="-2"/>
          <w:sz w:val="28"/>
        </w:rPr>
        <w:t>здійсненню</w:t>
      </w:r>
      <w:r>
        <w:rPr>
          <w:sz w:val="28"/>
        </w:rPr>
        <w:tab/>
      </w:r>
      <w:r>
        <w:rPr>
          <w:spacing w:val="-2"/>
          <w:sz w:val="28"/>
        </w:rPr>
        <w:t xml:space="preserve">законного </w:t>
      </w:r>
      <w:r>
        <w:rPr>
          <w:sz w:val="28"/>
        </w:rPr>
        <w:t>громадського контролю;</w:t>
      </w:r>
    </w:p>
    <w:p w:rsidR="007D14F2" w:rsidRDefault="003133BE">
      <w:pPr>
        <w:pStyle w:val="a5"/>
        <w:numPr>
          <w:ilvl w:val="1"/>
          <w:numId w:val="44"/>
        </w:numPr>
        <w:tabs>
          <w:tab w:val="left" w:pos="324"/>
        </w:tabs>
        <w:spacing w:line="321" w:lineRule="exact"/>
        <w:ind w:left="324" w:hanging="301"/>
        <w:rPr>
          <w:sz w:val="28"/>
        </w:rPr>
      </w:pPr>
      <w:r>
        <w:rPr>
          <w:sz w:val="28"/>
        </w:rPr>
        <w:t>професійності</w:t>
      </w:r>
      <w:r>
        <w:rPr>
          <w:spacing w:val="-11"/>
          <w:sz w:val="28"/>
        </w:rPr>
        <w:t xml:space="preserve"> </w:t>
      </w:r>
      <w:r>
        <w:rPr>
          <w:sz w:val="28"/>
        </w:rPr>
        <w:t>та</w:t>
      </w:r>
      <w:r>
        <w:rPr>
          <w:spacing w:val="-10"/>
          <w:sz w:val="28"/>
        </w:rPr>
        <w:t xml:space="preserve"> </w:t>
      </w:r>
      <w:r>
        <w:rPr>
          <w:sz w:val="28"/>
        </w:rPr>
        <w:t>компетентності</w:t>
      </w:r>
      <w:r>
        <w:rPr>
          <w:spacing w:val="-15"/>
          <w:sz w:val="28"/>
        </w:rPr>
        <w:t xml:space="preserve"> </w:t>
      </w:r>
      <w:r>
        <w:rPr>
          <w:sz w:val="28"/>
        </w:rPr>
        <w:t>учасників</w:t>
      </w:r>
      <w:r>
        <w:rPr>
          <w:spacing w:val="-12"/>
          <w:sz w:val="28"/>
        </w:rPr>
        <w:t xml:space="preserve"> </w:t>
      </w:r>
      <w:r>
        <w:rPr>
          <w:sz w:val="28"/>
        </w:rPr>
        <w:t>громадського</w:t>
      </w:r>
      <w:r>
        <w:rPr>
          <w:spacing w:val="-11"/>
          <w:sz w:val="28"/>
        </w:rPr>
        <w:t xml:space="preserve"> </w:t>
      </w:r>
      <w:r>
        <w:rPr>
          <w:spacing w:val="-2"/>
          <w:sz w:val="28"/>
        </w:rPr>
        <w:t>контролю;</w:t>
      </w:r>
    </w:p>
    <w:p w:rsidR="007D14F2" w:rsidRDefault="003133BE">
      <w:pPr>
        <w:pStyle w:val="a5"/>
        <w:numPr>
          <w:ilvl w:val="1"/>
          <w:numId w:val="44"/>
        </w:numPr>
        <w:tabs>
          <w:tab w:val="left" w:pos="396"/>
        </w:tabs>
        <w:ind w:left="23" w:right="31" w:firstLine="0"/>
        <w:rPr>
          <w:sz w:val="28"/>
        </w:rPr>
      </w:pPr>
      <w:r>
        <w:rPr>
          <w:sz w:val="28"/>
        </w:rPr>
        <w:t>взаємодії</w:t>
      </w:r>
      <w:r>
        <w:rPr>
          <w:spacing w:val="40"/>
          <w:sz w:val="28"/>
        </w:rPr>
        <w:t xml:space="preserve"> </w:t>
      </w:r>
      <w:r>
        <w:rPr>
          <w:sz w:val="28"/>
        </w:rPr>
        <w:t>жителів,</w:t>
      </w:r>
      <w:r>
        <w:rPr>
          <w:spacing w:val="40"/>
          <w:sz w:val="28"/>
        </w:rPr>
        <w:t xml:space="preserve"> </w:t>
      </w:r>
      <w:r>
        <w:rPr>
          <w:sz w:val="28"/>
        </w:rPr>
        <w:t>інститутів</w:t>
      </w:r>
      <w:r>
        <w:rPr>
          <w:spacing w:val="40"/>
          <w:sz w:val="28"/>
        </w:rPr>
        <w:t xml:space="preserve"> </w:t>
      </w:r>
      <w:r>
        <w:rPr>
          <w:sz w:val="28"/>
        </w:rPr>
        <w:t>громадянського</w:t>
      </w:r>
      <w:r>
        <w:rPr>
          <w:spacing w:val="40"/>
          <w:sz w:val="28"/>
        </w:rPr>
        <w:t xml:space="preserve"> </w:t>
      </w:r>
      <w:r>
        <w:rPr>
          <w:sz w:val="28"/>
        </w:rPr>
        <w:t>суспільства,</w:t>
      </w:r>
      <w:r>
        <w:rPr>
          <w:spacing w:val="40"/>
          <w:sz w:val="28"/>
        </w:rPr>
        <w:t xml:space="preserve"> </w:t>
      </w:r>
      <w:r>
        <w:rPr>
          <w:sz w:val="28"/>
        </w:rPr>
        <w:t>органів</w:t>
      </w:r>
      <w:r>
        <w:rPr>
          <w:spacing w:val="40"/>
          <w:sz w:val="28"/>
        </w:rPr>
        <w:t xml:space="preserve"> </w:t>
      </w:r>
      <w:r>
        <w:rPr>
          <w:sz w:val="28"/>
        </w:rPr>
        <w:t>та посадових осіб місцевого самоврядування.</w:t>
      </w:r>
    </w:p>
    <w:p w:rsidR="007D14F2" w:rsidRDefault="007D14F2">
      <w:pPr>
        <w:pStyle w:val="a3"/>
        <w:spacing w:before="8"/>
        <w:ind w:left="0"/>
        <w:jc w:val="left"/>
      </w:pPr>
    </w:p>
    <w:p w:rsidR="007D14F2" w:rsidRDefault="003133BE">
      <w:pPr>
        <w:pStyle w:val="2"/>
        <w:ind w:right="31"/>
        <w:jc w:val="both"/>
      </w:pPr>
      <w:r>
        <w:t>Стаття 38. Форми здійснення громадського контролю за діяльністю органів та посадових осіб місцевого самоврядування</w:t>
      </w:r>
    </w:p>
    <w:p w:rsidR="007D14F2" w:rsidRDefault="003133BE">
      <w:pPr>
        <w:pStyle w:val="a5"/>
        <w:numPr>
          <w:ilvl w:val="0"/>
          <w:numId w:val="43"/>
        </w:numPr>
        <w:tabs>
          <w:tab w:val="left" w:pos="300"/>
        </w:tabs>
        <w:spacing w:before="317"/>
        <w:ind w:right="28" w:firstLine="0"/>
        <w:rPr>
          <w:sz w:val="28"/>
        </w:rPr>
      </w:pPr>
      <w:r>
        <w:rPr>
          <w:sz w:val="28"/>
        </w:rPr>
        <w:t>Громадський</w:t>
      </w:r>
      <w:r>
        <w:rPr>
          <w:spacing w:val="-11"/>
          <w:sz w:val="28"/>
        </w:rPr>
        <w:t xml:space="preserve"> </w:t>
      </w:r>
      <w:r>
        <w:rPr>
          <w:sz w:val="28"/>
        </w:rPr>
        <w:t>контроль</w:t>
      </w:r>
      <w:r>
        <w:rPr>
          <w:spacing w:val="-13"/>
          <w:sz w:val="28"/>
        </w:rPr>
        <w:t xml:space="preserve"> </w:t>
      </w:r>
      <w:r>
        <w:rPr>
          <w:sz w:val="28"/>
        </w:rPr>
        <w:t>за</w:t>
      </w:r>
      <w:r>
        <w:rPr>
          <w:spacing w:val="-10"/>
          <w:sz w:val="28"/>
        </w:rPr>
        <w:t xml:space="preserve"> </w:t>
      </w:r>
      <w:r>
        <w:rPr>
          <w:sz w:val="28"/>
        </w:rPr>
        <w:t>діяльністю</w:t>
      </w:r>
      <w:r>
        <w:rPr>
          <w:spacing w:val="-12"/>
          <w:sz w:val="28"/>
        </w:rPr>
        <w:t xml:space="preserve"> </w:t>
      </w:r>
      <w:r>
        <w:rPr>
          <w:sz w:val="28"/>
        </w:rPr>
        <w:t>органів</w:t>
      </w:r>
      <w:r>
        <w:rPr>
          <w:spacing w:val="-13"/>
          <w:sz w:val="28"/>
        </w:rPr>
        <w:t xml:space="preserve"> </w:t>
      </w:r>
      <w:r>
        <w:rPr>
          <w:sz w:val="28"/>
        </w:rPr>
        <w:t>та</w:t>
      </w:r>
      <w:r>
        <w:rPr>
          <w:spacing w:val="-10"/>
          <w:sz w:val="28"/>
        </w:rPr>
        <w:t xml:space="preserve"> </w:t>
      </w:r>
      <w:r>
        <w:rPr>
          <w:sz w:val="28"/>
        </w:rPr>
        <w:t>посадових</w:t>
      </w:r>
      <w:r>
        <w:rPr>
          <w:spacing w:val="-15"/>
          <w:sz w:val="28"/>
        </w:rPr>
        <w:t xml:space="preserve"> </w:t>
      </w:r>
      <w:r>
        <w:rPr>
          <w:sz w:val="28"/>
        </w:rPr>
        <w:t>осіб</w:t>
      </w:r>
      <w:r>
        <w:rPr>
          <w:spacing w:val="-9"/>
          <w:sz w:val="28"/>
        </w:rPr>
        <w:t xml:space="preserve"> </w:t>
      </w:r>
      <w:r>
        <w:rPr>
          <w:sz w:val="28"/>
        </w:rPr>
        <w:t>місцевого самоврядування здійснюється шляхом:</w:t>
      </w:r>
    </w:p>
    <w:p w:rsidR="007D14F2" w:rsidRDefault="003133BE">
      <w:pPr>
        <w:pStyle w:val="a5"/>
        <w:numPr>
          <w:ilvl w:val="1"/>
          <w:numId w:val="43"/>
        </w:numPr>
        <w:tabs>
          <w:tab w:val="left" w:pos="353"/>
        </w:tabs>
        <w:ind w:right="27" w:firstLine="0"/>
        <w:rPr>
          <w:sz w:val="28"/>
        </w:rPr>
      </w:pPr>
      <w:r>
        <w:rPr>
          <w:sz w:val="28"/>
        </w:rPr>
        <w:t>аналізу жителями публічної інформації, що оприлюднюється органами та посадовими особами місцевого самоврядування;</w:t>
      </w:r>
    </w:p>
    <w:p w:rsidR="007D14F2" w:rsidRDefault="003133BE">
      <w:pPr>
        <w:pStyle w:val="a5"/>
        <w:numPr>
          <w:ilvl w:val="1"/>
          <w:numId w:val="43"/>
        </w:numPr>
        <w:tabs>
          <w:tab w:val="left" w:pos="333"/>
        </w:tabs>
        <w:ind w:right="32" w:firstLine="0"/>
        <w:rPr>
          <w:sz w:val="28"/>
        </w:rPr>
      </w:pPr>
      <w:r>
        <w:rPr>
          <w:sz w:val="28"/>
        </w:rPr>
        <w:t>участі</w:t>
      </w:r>
      <w:r>
        <w:rPr>
          <w:spacing w:val="-1"/>
          <w:sz w:val="28"/>
        </w:rPr>
        <w:t xml:space="preserve"> </w:t>
      </w:r>
      <w:r>
        <w:rPr>
          <w:sz w:val="28"/>
        </w:rPr>
        <w:t>жителів у</w:t>
      </w:r>
      <w:r>
        <w:rPr>
          <w:spacing w:val="-1"/>
          <w:sz w:val="28"/>
        </w:rPr>
        <w:t xml:space="preserve"> </w:t>
      </w:r>
      <w:r>
        <w:rPr>
          <w:sz w:val="28"/>
        </w:rPr>
        <w:t>відкритих</w:t>
      </w:r>
      <w:r>
        <w:rPr>
          <w:spacing w:val="-1"/>
          <w:sz w:val="28"/>
        </w:rPr>
        <w:t xml:space="preserve"> </w:t>
      </w:r>
      <w:r>
        <w:rPr>
          <w:sz w:val="28"/>
        </w:rPr>
        <w:t>зустрічах щодо звітування Голови, депутатів Ради, старост про їх роботу;</w:t>
      </w:r>
    </w:p>
    <w:p w:rsidR="007D14F2" w:rsidRDefault="003133BE">
      <w:pPr>
        <w:pStyle w:val="a5"/>
        <w:numPr>
          <w:ilvl w:val="1"/>
          <w:numId w:val="43"/>
        </w:numPr>
        <w:tabs>
          <w:tab w:val="left" w:pos="512"/>
          <w:tab w:val="left" w:pos="1495"/>
          <w:tab w:val="left" w:pos="2698"/>
          <w:tab w:val="left" w:pos="3092"/>
          <w:tab w:val="left" w:pos="4108"/>
          <w:tab w:val="left" w:pos="7483"/>
          <w:tab w:val="left" w:pos="8691"/>
        </w:tabs>
        <w:ind w:right="21" w:firstLine="0"/>
        <w:rPr>
          <w:sz w:val="28"/>
        </w:rPr>
      </w:pPr>
      <w:r>
        <w:rPr>
          <w:spacing w:val="-2"/>
          <w:sz w:val="28"/>
        </w:rPr>
        <w:t>участі</w:t>
      </w:r>
      <w:r>
        <w:rPr>
          <w:sz w:val="28"/>
        </w:rPr>
        <w:tab/>
      </w:r>
      <w:r>
        <w:rPr>
          <w:spacing w:val="-2"/>
          <w:sz w:val="28"/>
        </w:rPr>
        <w:t>жителів</w:t>
      </w:r>
      <w:r>
        <w:rPr>
          <w:sz w:val="28"/>
        </w:rPr>
        <w:tab/>
      </w:r>
      <w:r>
        <w:rPr>
          <w:spacing w:val="-10"/>
          <w:sz w:val="28"/>
        </w:rPr>
        <w:t>у</w:t>
      </w:r>
      <w:r>
        <w:rPr>
          <w:sz w:val="28"/>
        </w:rPr>
        <w:tab/>
      </w:r>
      <w:r>
        <w:rPr>
          <w:spacing w:val="-2"/>
          <w:sz w:val="28"/>
        </w:rPr>
        <w:t>роботі</w:t>
      </w:r>
      <w:r>
        <w:rPr>
          <w:sz w:val="28"/>
        </w:rPr>
        <w:tab/>
      </w:r>
      <w:r>
        <w:rPr>
          <w:spacing w:val="-2"/>
          <w:sz w:val="28"/>
        </w:rPr>
        <w:t>консультативно-дорадчих</w:t>
      </w:r>
      <w:r>
        <w:rPr>
          <w:sz w:val="28"/>
        </w:rPr>
        <w:tab/>
      </w:r>
      <w:r>
        <w:rPr>
          <w:spacing w:val="-2"/>
          <w:sz w:val="28"/>
        </w:rPr>
        <w:t>органів,</w:t>
      </w:r>
      <w:r>
        <w:rPr>
          <w:sz w:val="28"/>
        </w:rPr>
        <w:tab/>
      </w:r>
      <w:r>
        <w:rPr>
          <w:spacing w:val="-6"/>
          <w:sz w:val="28"/>
        </w:rPr>
        <w:t xml:space="preserve">що </w:t>
      </w:r>
      <w:r>
        <w:rPr>
          <w:sz w:val="28"/>
        </w:rPr>
        <w:t>створюються при Раді або виконавчих органах Ради;</w:t>
      </w:r>
    </w:p>
    <w:p w:rsidR="007D14F2" w:rsidRDefault="003133BE">
      <w:pPr>
        <w:pStyle w:val="a5"/>
        <w:numPr>
          <w:ilvl w:val="1"/>
          <w:numId w:val="43"/>
        </w:numPr>
        <w:tabs>
          <w:tab w:val="left" w:pos="329"/>
        </w:tabs>
        <w:spacing w:line="242" w:lineRule="auto"/>
        <w:ind w:right="29" w:firstLine="0"/>
        <w:jc w:val="both"/>
        <w:rPr>
          <w:sz w:val="28"/>
        </w:rPr>
      </w:pPr>
      <w:r>
        <w:rPr>
          <w:sz w:val="28"/>
        </w:rPr>
        <w:t>подання</w:t>
      </w:r>
      <w:r>
        <w:rPr>
          <w:spacing w:val="-1"/>
          <w:sz w:val="28"/>
        </w:rPr>
        <w:t xml:space="preserve"> </w:t>
      </w:r>
      <w:r>
        <w:rPr>
          <w:sz w:val="28"/>
        </w:rPr>
        <w:t>жителями</w:t>
      </w:r>
      <w:r>
        <w:rPr>
          <w:spacing w:val="-2"/>
          <w:sz w:val="28"/>
        </w:rPr>
        <w:t xml:space="preserve"> </w:t>
      </w:r>
      <w:r>
        <w:rPr>
          <w:sz w:val="28"/>
        </w:rPr>
        <w:t>індивідуальних</w:t>
      </w:r>
      <w:r>
        <w:rPr>
          <w:spacing w:val="-7"/>
          <w:sz w:val="28"/>
        </w:rPr>
        <w:t xml:space="preserve"> </w:t>
      </w:r>
      <w:r>
        <w:rPr>
          <w:sz w:val="28"/>
        </w:rPr>
        <w:t>чи колективних</w:t>
      </w:r>
      <w:r>
        <w:rPr>
          <w:spacing w:val="-7"/>
          <w:sz w:val="28"/>
        </w:rPr>
        <w:t xml:space="preserve"> </w:t>
      </w:r>
      <w:r>
        <w:rPr>
          <w:sz w:val="28"/>
        </w:rPr>
        <w:t>звернень</w:t>
      </w:r>
      <w:r>
        <w:rPr>
          <w:spacing w:val="-4"/>
          <w:sz w:val="28"/>
        </w:rPr>
        <w:t xml:space="preserve"> </w:t>
      </w:r>
      <w:r>
        <w:rPr>
          <w:sz w:val="28"/>
        </w:rPr>
        <w:t>(зауважень, скарг та пропозицій), що стосуються діяльності органів та посадових осіб місцевого самоврядування;</w:t>
      </w:r>
    </w:p>
    <w:p w:rsidR="007D14F2" w:rsidRDefault="003133BE">
      <w:pPr>
        <w:pStyle w:val="a5"/>
        <w:numPr>
          <w:ilvl w:val="1"/>
          <w:numId w:val="43"/>
        </w:numPr>
        <w:tabs>
          <w:tab w:val="left" w:pos="314"/>
        </w:tabs>
        <w:ind w:right="29" w:firstLine="0"/>
        <w:jc w:val="both"/>
        <w:rPr>
          <w:sz w:val="28"/>
        </w:rPr>
      </w:pPr>
      <w:r>
        <w:rPr>
          <w:sz w:val="28"/>
        </w:rPr>
        <w:t>громадського</w:t>
      </w:r>
      <w:r>
        <w:rPr>
          <w:spacing w:val="-13"/>
          <w:sz w:val="28"/>
        </w:rPr>
        <w:t xml:space="preserve"> </w:t>
      </w:r>
      <w:r>
        <w:rPr>
          <w:sz w:val="28"/>
        </w:rPr>
        <w:t>оцінювання</w:t>
      </w:r>
      <w:r>
        <w:rPr>
          <w:spacing w:val="-12"/>
          <w:sz w:val="28"/>
        </w:rPr>
        <w:t xml:space="preserve"> </w:t>
      </w:r>
      <w:r>
        <w:rPr>
          <w:sz w:val="28"/>
        </w:rPr>
        <w:t>діяльності</w:t>
      </w:r>
      <w:r>
        <w:rPr>
          <w:spacing w:val="-14"/>
          <w:sz w:val="28"/>
        </w:rPr>
        <w:t xml:space="preserve"> </w:t>
      </w:r>
      <w:r>
        <w:rPr>
          <w:sz w:val="28"/>
        </w:rPr>
        <w:t>органів</w:t>
      </w:r>
      <w:r>
        <w:rPr>
          <w:spacing w:val="-16"/>
          <w:sz w:val="28"/>
        </w:rPr>
        <w:t xml:space="preserve"> </w:t>
      </w:r>
      <w:r>
        <w:rPr>
          <w:sz w:val="28"/>
        </w:rPr>
        <w:t>та</w:t>
      </w:r>
      <w:r>
        <w:rPr>
          <w:spacing w:val="-12"/>
          <w:sz w:val="28"/>
        </w:rPr>
        <w:t xml:space="preserve"> </w:t>
      </w:r>
      <w:r>
        <w:rPr>
          <w:sz w:val="28"/>
        </w:rPr>
        <w:t>посадових</w:t>
      </w:r>
      <w:r>
        <w:rPr>
          <w:spacing w:val="-18"/>
          <w:sz w:val="28"/>
        </w:rPr>
        <w:t xml:space="preserve"> </w:t>
      </w:r>
      <w:r>
        <w:rPr>
          <w:sz w:val="28"/>
        </w:rPr>
        <w:t>осіб</w:t>
      </w:r>
      <w:r>
        <w:rPr>
          <w:spacing w:val="-11"/>
          <w:sz w:val="28"/>
        </w:rPr>
        <w:t xml:space="preserve"> </w:t>
      </w:r>
      <w:r>
        <w:rPr>
          <w:sz w:val="28"/>
        </w:rPr>
        <w:t>місцевого самоврядування інститутами громадянського суспільства;</w:t>
      </w:r>
    </w:p>
    <w:p w:rsidR="007D14F2" w:rsidRDefault="003133BE">
      <w:pPr>
        <w:pStyle w:val="a5"/>
        <w:numPr>
          <w:ilvl w:val="1"/>
          <w:numId w:val="43"/>
        </w:numPr>
        <w:tabs>
          <w:tab w:val="left" w:pos="319"/>
        </w:tabs>
        <w:ind w:right="29" w:firstLine="0"/>
        <w:rPr>
          <w:sz w:val="28"/>
        </w:rPr>
      </w:pPr>
      <w:r>
        <w:rPr>
          <w:sz w:val="28"/>
        </w:rPr>
        <w:t>звернення</w:t>
      </w:r>
      <w:r>
        <w:rPr>
          <w:spacing w:val="-9"/>
          <w:sz w:val="28"/>
        </w:rPr>
        <w:t xml:space="preserve"> </w:t>
      </w:r>
      <w:r>
        <w:rPr>
          <w:sz w:val="28"/>
        </w:rPr>
        <w:t>до</w:t>
      </w:r>
      <w:r>
        <w:rPr>
          <w:spacing w:val="-9"/>
          <w:sz w:val="28"/>
        </w:rPr>
        <w:t xml:space="preserve"> </w:t>
      </w:r>
      <w:r>
        <w:rPr>
          <w:sz w:val="28"/>
        </w:rPr>
        <w:t>правоохоронних</w:t>
      </w:r>
      <w:r>
        <w:rPr>
          <w:spacing w:val="-14"/>
          <w:sz w:val="28"/>
        </w:rPr>
        <w:t xml:space="preserve"> </w:t>
      </w:r>
      <w:r>
        <w:rPr>
          <w:sz w:val="28"/>
        </w:rPr>
        <w:t>органів</w:t>
      </w:r>
      <w:r>
        <w:rPr>
          <w:spacing w:val="-7"/>
          <w:sz w:val="28"/>
        </w:rPr>
        <w:t xml:space="preserve"> </w:t>
      </w:r>
      <w:r>
        <w:rPr>
          <w:sz w:val="28"/>
        </w:rPr>
        <w:t>за</w:t>
      </w:r>
      <w:r>
        <w:rPr>
          <w:spacing w:val="-8"/>
          <w:sz w:val="28"/>
        </w:rPr>
        <w:t xml:space="preserve"> </w:t>
      </w:r>
      <w:r>
        <w:rPr>
          <w:sz w:val="28"/>
        </w:rPr>
        <w:t>наявності</w:t>
      </w:r>
      <w:r>
        <w:rPr>
          <w:spacing w:val="-15"/>
          <w:sz w:val="28"/>
        </w:rPr>
        <w:t xml:space="preserve"> </w:t>
      </w:r>
      <w:r>
        <w:rPr>
          <w:sz w:val="28"/>
        </w:rPr>
        <w:t>ознак</w:t>
      </w:r>
      <w:r>
        <w:rPr>
          <w:spacing w:val="-10"/>
          <w:sz w:val="28"/>
        </w:rPr>
        <w:t xml:space="preserve"> </w:t>
      </w:r>
      <w:r>
        <w:rPr>
          <w:sz w:val="28"/>
        </w:rPr>
        <w:t>правопорушень в діях органів та посадових осіб місцевого самоврядування;</w:t>
      </w:r>
    </w:p>
    <w:p w:rsidR="007D14F2" w:rsidRDefault="003133BE">
      <w:pPr>
        <w:pStyle w:val="a5"/>
        <w:numPr>
          <w:ilvl w:val="1"/>
          <w:numId w:val="43"/>
        </w:numPr>
        <w:tabs>
          <w:tab w:val="left" w:pos="493"/>
          <w:tab w:val="left" w:pos="2138"/>
          <w:tab w:val="left" w:pos="2512"/>
          <w:tab w:val="left" w:pos="3237"/>
          <w:tab w:val="left" w:pos="4061"/>
          <w:tab w:val="left" w:pos="5179"/>
          <w:tab w:val="left" w:pos="5663"/>
          <w:tab w:val="left" w:pos="7135"/>
          <w:tab w:val="left" w:pos="7859"/>
        </w:tabs>
        <w:ind w:right="32" w:firstLine="0"/>
        <w:rPr>
          <w:sz w:val="28"/>
        </w:rPr>
      </w:pPr>
      <w:r>
        <w:rPr>
          <w:spacing w:val="-2"/>
          <w:sz w:val="28"/>
        </w:rPr>
        <w:t>оскарження</w:t>
      </w:r>
      <w:r>
        <w:rPr>
          <w:sz w:val="28"/>
        </w:rPr>
        <w:tab/>
      </w:r>
      <w:r>
        <w:rPr>
          <w:spacing w:val="-10"/>
          <w:sz w:val="28"/>
        </w:rPr>
        <w:t>у</w:t>
      </w:r>
      <w:r>
        <w:rPr>
          <w:sz w:val="28"/>
        </w:rPr>
        <w:tab/>
      </w:r>
      <w:r>
        <w:rPr>
          <w:spacing w:val="-4"/>
          <w:sz w:val="28"/>
        </w:rPr>
        <w:t>суді</w:t>
      </w:r>
      <w:r>
        <w:rPr>
          <w:sz w:val="28"/>
        </w:rPr>
        <w:tab/>
      </w:r>
      <w:r>
        <w:rPr>
          <w:spacing w:val="-4"/>
          <w:sz w:val="28"/>
        </w:rPr>
        <w:t>актів</w:t>
      </w:r>
      <w:r>
        <w:rPr>
          <w:sz w:val="28"/>
        </w:rPr>
        <w:tab/>
      </w:r>
      <w:r>
        <w:rPr>
          <w:spacing w:val="-2"/>
          <w:sz w:val="28"/>
        </w:rPr>
        <w:t>органів</w:t>
      </w:r>
      <w:r>
        <w:rPr>
          <w:sz w:val="28"/>
        </w:rPr>
        <w:tab/>
      </w:r>
      <w:r>
        <w:rPr>
          <w:spacing w:val="-6"/>
          <w:sz w:val="28"/>
        </w:rPr>
        <w:t>та</w:t>
      </w:r>
      <w:r>
        <w:rPr>
          <w:sz w:val="28"/>
        </w:rPr>
        <w:tab/>
      </w:r>
      <w:r>
        <w:rPr>
          <w:spacing w:val="-2"/>
          <w:sz w:val="28"/>
        </w:rPr>
        <w:t>посадових</w:t>
      </w:r>
      <w:r>
        <w:rPr>
          <w:sz w:val="28"/>
        </w:rPr>
        <w:tab/>
      </w:r>
      <w:r>
        <w:rPr>
          <w:spacing w:val="-4"/>
          <w:sz w:val="28"/>
        </w:rPr>
        <w:t>осіб</w:t>
      </w:r>
      <w:r>
        <w:rPr>
          <w:sz w:val="28"/>
        </w:rPr>
        <w:tab/>
      </w:r>
      <w:r>
        <w:rPr>
          <w:spacing w:val="-2"/>
          <w:sz w:val="28"/>
        </w:rPr>
        <w:t>місцевого самоврядування;</w:t>
      </w:r>
    </w:p>
    <w:p w:rsidR="007D14F2" w:rsidRDefault="003133BE">
      <w:pPr>
        <w:pStyle w:val="a5"/>
        <w:numPr>
          <w:ilvl w:val="1"/>
          <w:numId w:val="43"/>
        </w:numPr>
        <w:tabs>
          <w:tab w:val="left" w:pos="324"/>
        </w:tabs>
        <w:ind w:left="324" w:hanging="301"/>
        <w:rPr>
          <w:sz w:val="28"/>
        </w:rPr>
      </w:pPr>
      <w:r>
        <w:rPr>
          <w:sz w:val="28"/>
        </w:rPr>
        <w:t>використання</w:t>
      </w:r>
      <w:r>
        <w:rPr>
          <w:spacing w:val="-5"/>
          <w:sz w:val="28"/>
        </w:rPr>
        <w:t xml:space="preserve"> </w:t>
      </w:r>
      <w:r>
        <w:rPr>
          <w:sz w:val="28"/>
        </w:rPr>
        <w:t>інших</w:t>
      </w:r>
      <w:r>
        <w:rPr>
          <w:spacing w:val="-13"/>
          <w:sz w:val="28"/>
        </w:rPr>
        <w:t xml:space="preserve"> </w:t>
      </w:r>
      <w:r>
        <w:rPr>
          <w:sz w:val="28"/>
        </w:rPr>
        <w:t>форм,</w:t>
      </w:r>
      <w:r>
        <w:rPr>
          <w:spacing w:val="-7"/>
          <w:sz w:val="28"/>
        </w:rPr>
        <w:t xml:space="preserve"> </w:t>
      </w:r>
      <w:r>
        <w:rPr>
          <w:sz w:val="28"/>
        </w:rPr>
        <w:t>передбачених</w:t>
      </w:r>
      <w:r>
        <w:rPr>
          <w:spacing w:val="-13"/>
          <w:sz w:val="28"/>
        </w:rPr>
        <w:t xml:space="preserve"> </w:t>
      </w:r>
      <w:r>
        <w:rPr>
          <w:spacing w:val="-2"/>
          <w:sz w:val="28"/>
        </w:rPr>
        <w:t>законодавством.</w:t>
      </w:r>
    </w:p>
    <w:p w:rsidR="007D14F2" w:rsidRDefault="003133BE">
      <w:pPr>
        <w:pStyle w:val="2"/>
        <w:spacing w:before="316"/>
        <w:ind w:right="26"/>
        <w:jc w:val="both"/>
      </w:pPr>
      <w:r>
        <w:t>Стаття 39. Громадське оцінювання діяльності органів та посадових осіб місцевого самоврядування</w:t>
      </w:r>
    </w:p>
    <w:p w:rsidR="007D14F2" w:rsidRDefault="003133BE">
      <w:pPr>
        <w:pStyle w:val="a5"/>
        <w:numPr>
          <w:ilvl w:val="0"/>
          <w:numId w:val="42"/>
        </w:numPr>
        <w:tabs>
          <w:tab w:val="left" w:pos="329"/>
        </w:tabs>
        <w:spacing w:before="321"/>
        <w:ind w:right="31" w:firstLine="0"/>
        <w:jc w:val="both"/>
        <w:rPr>
          <w:sz w:val="28"/>
        </w:rPr>
      </w:pPr>
      <w:r>
        <w:rPr>
          <w:sz w:val="28"/>
        </w:rPr>
        <w:t>Громадське оцінювання діяльності органів та посадових осіб місцевого самоврядування передбачає проведення інститутами громадянського суспільства аналізу діяльності відповідних органів та посадових осіб, підготовку висновків та пропозицій.</w:t>
      </w:r>
    </w:p>
    <w:p w:rsidR="007D14F2" w:rsidRDefault="003133BE">
      <w:pPr>
        <w:pStyle w:val="a5"/>
        <w:numPr>
          <w:ilvl w:val="0"/>
          <w:numId w:val="42"/>
        </w:numPr>
        <w:tabs>
          <w:tab w:val="left" w:pos="329"/>
        </w:tabs>
        <w:ind w:right="23" w:firstLine="0"/>
        <w:jc w:val="both"/>
        <w:rPr>
          <w:sz w:val="28"/>
        </w:rPr>
      </w:pPr>
      <w:r>
        <w:rPr>
          <w:sz w:val="28"/>
        </w:rPr>
        <w:t>Громадське оцінювання діяльності органів та посадових осіб місцевого самоврядування</w:t>
      </w:r>
      <w:r>
        <w:rPr>
          <w:spacing w:val="55"/>
          <w:sz w:val="28"/>
        </w:rPr>
        <w:t xml:space="preserve"> </w:t>
      </w:r>
      <w:r>
        <w:rPr>
          <w:sz w:val="28"/>
        </w:rPr>
        <w:t>здійснюється</w:t>
      </w:r>
      <w:r>
        <w:rPr>
          <w:spacing w:val="56"/>
          <w:sz w:val="28"/>
        </w:rPr>
        <w:t xml:space="preserve"> </w:t>
      </w:r>
      <w:r>
        <w:rPr>
          <w:sz w:val="28"/>
        </w:rPr>
        <w:t>відповідно</w:t>
      </w:r>
      <w:r>
        <w:rPr>
          <w:spacing w:val="53"/>
          <w:sz w:val="28"/>
        </w:rPr>
        <w:t xml:space="preserve"> </w:t>
      </w:r>
      <w:r>
        <w:rPr>
          <w:sz w:val="28"/>
        </w:rPr>
        <w:t>до</w:t>
      </w:r>
      <w:r>
        <w:rPr>
          <w:spacing w:val="55"/>
          <w:sz w:val="28"/>
        </w:rPr>
        <w:t xml:space="preserve"> </w:t>
      </w:r>
      <w:r>
        <w:rPr>
          <w:sz w:val="28"/>
        </w:rPr>
        <w:t>статті</w:t>
      </w:r>
      <w:r>
        <w:rPr>
          <w:spacing w:val="49"/>
          <w:sz w:val="28"/>
        </w:rPr>
        <w:t xml:space="preserve"> </w:t>
      </w:r>
      <w:r>
        <w:rPr>
          <w:sz w:val="28"/>
        </w:rPr>
        <w:t>13-4</w:t>
      </w:r>
      <w:r>
        <w:rPr>
          <w:spacing w:val="54"/>
          <w:sz w:val="28"/>
        </w:rPr>
        <w:t xml:space="preserve"> </w:t>
      </w:r>
      <w:r>
        <w:rPr>
          <w:sz w:val="28"/>
        </w:rPr>
        <w:t>Закону</w:t>
      </w:r>
      <w:r>
        <w:rPr>
          <w:spacing w:val="50"/>
          <w:sz w:val="28"/>
        </w:rPr>
        <w:t xml:space="preserve"> </w:t>
      </w:r>
      <w:r>
        <w:rPr>
          <w:spacing w:val="-2"/>
          <w:sz w:val="28"/>
        </w:rPr>
        <w:t>України</w:t>
      </w:r>
    </w:p>
    <w:p w:rsidR="007D14F2" w:rsidRDefault="003133BE">
      <w:pPr>
        <w:pStyle w:val="a3"/>
        <w:ind w:right="32"/>
      </w:pPr>
      <w:r>
        <w:t>«Про місцеве самоврядування в Україні» та Положення про громадське оцінювання діяльності органів та посадових осіб місцевого самоврядування, що є додатком до цього Статуту.</w:t>
      </w:r>
    </w:p>
    <w:p w:rsidR="007D14F2" w:rsidRDefault="007D14F2">
      <w:pPr>
        <w:pStyle w:val="a3"/>
        <w:sectPr w:rsidR="007D14F2">
          <w:pgSz w:w="11910" w:h="16840"/>
          <w:pgMar w:top="620" w:right="1417" w:bottom="1180" w:left="1417" w:header="0" w:footer="958" w:gutter="0"/>
          <w:cols w:space="720"/>
        </w:sectPr>
      </w:pPr>
    </w:p>
    <w:p w:rsidR="007D14F2" w:rsidRDefault="003133BE">
      <w:pPr>
        <w:pStyle w:val="1"/>
        <w:spacing w:before="71"/>
        <w:ind w:right="0"/>
        <w:jc w:val="left"/>
      </w:pPr>
      <w:r>
        <w:lastRenderedPageBreak/>
        <w:t>РОЗДІЛ</w:t>
      </w:r>
      <w:r>
        <w:rPr>
          <w:spacing w:val="-14"/>
        </w:rPr>
        <w:t xml:space="preserve"> </w:t>
      </w:r>
      <w:r>
        <w:t>VІІІ.</w:t>
      </w:r>
      <w:r>
        <w:rPr>
          <w:spacing w:val="-10"/>
        </w:rPr>
        <w:t xml:space="preserve"> </w:t>
      </w:r>
      <w:r>
        <w:t>ЗАСАДИ</w:t>
      </w:r>
      <w:r>
        <w:rPr>
          <w:spacing w:val="-12"/>
        </w:rPr>
        <w:t xml:space="preserve"> </w:t>
      </w:r>
      <w:r>
        <w:t>РОЗВИТКУ</w:t>
      </w:r>
      <w:r>
        <w:rPr>
          <w:spacing w:val="-11"/>
        </w:rPr>
        <w:t xml:space="preserve"> </w:t>
      </w:r>
      <w:r>
        <w:t>ТЕРИТОРІАЛЬНОЇ</w:t>
      </w:r>
      <w:r>
        <w:rPr>
          <w:spacing w:val="-11"/>
        </w:rPr>
        <w:t xml:space="preserve"> </w:t>
      </w:r>
      <w:r>
        <w:rPr>
          <w:spacing w:val="-2"/>
        </w:rPr>
        <w:t>ГРОМАДИ</w:t>
      </w:r>
    </w:p>
    <w:p w:rsidR="007D14F2" w:rsidRDefault="007D14F2">
      <w:pPr>
        <w:pStyle w:val="a3"/>
        <w:ind w:left="0"/>
        <w:jc w:val="left"/>
        <w:rPr>
          <w:b/>
        </w:rPr>
      </w:pPr>
    </w:p>
    <w:p w:rsidR="007D14F2" w:rsidRDefault="003133BE">
      <w:pPr>
        <w:pStyle w:val="2"/>
        <w:spacing w:line="480" w:lineRule="auto"/>
        <w:ind w:right="1182"/>
      </w:pPr>
      <w:r>
        <w:t>Глава 8.1. Потенціал розвитку територіальної громади Стаття</w:t>
      </w:r>
      <w:r>
        <w:rPr>
          <w:spacing w:val="-10"/>
        </w:rPr>
        <w:t xml:space="preserve"> </w:t>
      </w:r>
      <w:r>
        <w:t>40.</w:t>
      </w:r>
      <w:r>
        <w:rPr>
          <w:spacing w:val="-6"/>
        </w:rPr>
        <w:t xml:space="preserve"> </w:t>
      </w:r>
      <w:r>
        <w:t>Спрямування</w:t>
      </w:r>
      <w:r>
        <w:rPr>
          <w:spacing w:val="-10"/>
        </w:rPr>
        <w:t xml:space="preserve"> </w:t>
      </w:r>
      <w:r>
        <w:t>розвитку</w:t>
      </w:r>
      <w:r>
        <w:rPr>
          <w:spacing w:val="-8"/>
        </w:rPr>
        <w:t xml:space="preserve"> </w:t>
      </w:r>
      <w:r>
        <w:t>територіальної</w:t>
      </w:r>
      <w:r>
        <w:rPr>
          <w:spacing w:val="-8"/>
        </w:rPr>
        <w:t xml:space="preserve"> </w:t>
      </w:r>
      <w:r>
        <w:t>громади</w:t>
      </w:r>
    </w:p>
    <w:p w:rsidR="007D14F2" w:rsidRDefault="003133BE">
      <w:pPr>
        <w:pStyle w:val="a5"/>
        <w:numPr>
          <w:ilvl w:val="0"/>
          <w:numId w:val="41"/>
        </w:numPr>
        <w:tabs>
          <w:tab w:val="left" w:pos="391"/>
        </w:tabs>
        <w:spacing w:line="263" w:lineRule="exact"/>
        <w:ind w:left="391" w:hanging="368"/>
        <w:jc w:val="both"/>
        <w:rPr>
          <w:sz w:val="28"/>
        </w:rPr>
      </w:pPr>
      <w:r>
        <w:rPr>
          <w:sz w:val="28"/>
        </w:rPr>
        <w:t>Розвиток</w:t>
      </w:r>
      <w:r>
        <w:rPr>
          <w:spacing w:val="75"/>
          <w:sz w:val="28"/>
        </w:rPr>
        <w:t xml:space="preserve"> </w:t>
      </w:r>
      <w:r>
        <w:rPr>
          <w:sz w:val="28"/>
        </w:rPr>
        <w:t>територіальної</w:t>
      </w:r>
      <w:r>
        <w:rPr>
          <w:spacing w:val="71"/>
          <w:sz w:val="28"/>
        </w:rPr>
        <w:t xml:space="preserve"> </w:t>
      </w:r>
      <w:r>
        <w:rPr>
          <w:sz w:val="28"/>
        </w:rPr>
        <w:t>громади</w:t>
      </w:r>
      <w:r>
        <w:rPr>
          <w:spacing w:val="75"/>
          <w:sz w:val="28"/>
        </w:rPr>
        <w:t xml:space="preserve"> </w:t>
      </w:r>
      <w:r>
        <w:rPr>
          <w:sz w:val="28"/>
        </w:rPr>
        <w:t>базується</w:t>
      </w:r>
      <w:r>
        <w:rPr>
          <w:spacing w:val="78"/>
          <w:sz w:val="28"/>
        </w:rPr>
        <w:t xml:space="preserve"> </w:t>
      </w:r>
      <w:r>
        <w:rPr>
          <w:sz w:val="28"/>
        </w:rPr>
        <w:t>на</w:t>
      </w:r>
      <w:r>
        <w:rPr>
          <w:spacing w:val="77"/>
          <w:sz w:val="28"/>
        </w:rPr>
        <w:t xml:space="preserve"> </w:t>
      </w:r>
      <w:r>
        <w:rPr>
          <w:sz w:val="28"/>
        </w:rPr>
        <w:t>концепції</w:t>
      </w:r>
      <w:r>
        <w:rPr>
          <w:spacing w:val="71"/>
          <w:sz w:val="28"/>
        </w:rPr>
        <w:t xml:space="preserve"> </w:t>
      </w:r>
      <w:r>
        <w:rPr>
          <w:sz w:val="28"/>
        </w:rPr>
        <w:t>сталого</w:t>
      </w:r>
      <w:r>
        <w:rPr>
          <w:spacing w:val="76"/>
          <w:sz w:val="28"/>
        </w:rPr>
        <w:t xml:space="preserve"> </w:t>
      </w:r>
      <w:r>
        <w:rPr>
          <w:spacing w:val="-5"/>
          <w:sz w:val="28"/>
        </w:rPr>
        <w:t>та</w:t>
      </w:r>
    </w:p>
    <w:p w:rsidR="007D14F2" w:rsidRDefault="003133BE">
      <w:pPr>
        <w:pStyle w:val="a3"/>
        <w:ind w:right="25"/>
      </w:pPr>
      <w:r>
        <w:t>збалансованого розвитку усіх</w:t>
      </w:r>
      <w:r>
        <w:rPr>
          <w:spacing w:val="-5"/>
        </w:rPr>
        <w:t xml:space="preserve"> </w:t>
      </w:r>
      <w:r>
        <w:t>сфер її</w:t>
      </w:r>
      <w:r>
        <w:rPr>
          <w:spacing w:val="-5"/>
        </w:rPr>
        <w:t xml:space="preserve"> </w:t>
      </w:r>
      <w:r>
        <w:t>соціально-економічного, політичного і культурного життя. Пріоритети розвитку територіальної громади визначаються цим Статутом.</w:t>
      </w:r>
    </w:p>
    <w:p w:rsidR="007D14F2" w:rsidRDefault="003133BE">
      <w:pPr>
        <w:pStyle w:val="a5"/>
        <w:numPr>
          <w:ilvl w:val="0"/>
          <w:numId w:val="41"/>
        </w:numPr>
        <w:tabs>
          <w:tab w:val="left" w:pos="305"/>
        </w:tabs>
        <w:spacing w:line="321" w:lineRule="exact"/>
        <w:ind w:left="305" w:hanging="282"/>
        <w:jc w:val="both"/>
        <w:rPr>
          <w:sz w:val="28"/>
        </w:rPr>
      </w:pPr>
      <w:r>
        <w:rPr>
          <w:sz w:val="28"/>
        </w:rPr>
        <w:t>Основою</w:t>
      </w:r>
      <w:r>
        <w:rPr>
          <w:spacing w:val="-10"/>
          <w:sz w:val="28"/>
        </w:rPr>
        <w:t xml:space="preserve"> </w:t>
      </w:r>
      <w:r>
        <w:rPr>
          <w:sz w:val="28"/>
        </w:rPr>
        <w:t>розвитку</w:t>
      </w:r>
      <w:r>
        <w:rPr>
          <w:spacing w:val="-9"/>
          <w:sz w:val="28"/>
        </w:rPr>
        <w:t xml:space="preserve"> </w:t>
      </w:r>
      <w:r>
        <w:rPr>
          <w:sz w:val="28"/>
        </w:rPr>
        <w:t>територіальної</w:t>
      </w:r>
      <w:r>
        <w:rPr>
          <w:spacing w:val="-14"/>
          <w:sz w:val="28"/>
        </w:rPr>
        <w:t xml:space="preserve"> </w:t>
      </w:r>
      <w:r>
        <w:rPr>
          <w:sz w:val="28"/>
        </w:rPr>
        <w:t>громади</w:t>
      </w:r>
      <w:r>
        <w:rPr>
          <w:spacing w:val="-9"/>
          <w:sz w:val="28"/>
        </w:rPr>
        <w:t xml:space="preserve"> </w:t>
      </w:r>
      <w:r>
        <w:rPr>
          <w:spacing w:val="-5"/>
          <w:sz w:val="28"/>
        </w:rPr>
        <w:t>є:</w:t>
      </w:r>
    </w:p>
    <w:p w:rsidR="007D14F2" w:rsidRDefault="003133BE">
      <w:pPr>
        <w:pStyle w:val="a5"/>
        <w:numPr>
          <w:ilvl w:val="1"/>
          <w:numId w:val="41"/>
        </w:numPr>
        <w:tabs>
          <w:tab w:val="left" w:pos="324"/>
        </w:tabs>
        <w:spacing w:before="4" w:line="322" w:lineRule="exact"/>
        <w:ind w:left="324" w:hanging="301"/>
        <w:jc w:val="both"/>
        <w:rPr>
          <w:sz w:val="28"/>
        </w:rPr>
      </w:pPr>
      <w:r>
        <w:rPr>
          <w:sz w:val="28"/>
        </w:rPr>
        <w:t>потенціал</w:t>
      </w:r>
      <w:r>
        <w:rPr>
          <w:spacing w:val="-10"/>
          <w:sz w:val="28"/>
        </w:rPr>
        <w:t xml:space="preserve"> </w:t>
      </w:r>
      <w:r>
        <w:rPr>
          <w:spacing w:val="-2"/>
          <w:sz w:val="28"/>
        </w:rPr>
        <w:t>жителів;</w:t>
      </w:r>
    </w:p>
    <w:p w:rsidR="003133BE" w:rsidRDefault="003133BE">
      <w:pPr>
        <w:pStyle w:val="a5"/>
        <w:numPr>
          <w:ilvl w:val="1"/>
          <w:numId w:val="41"/>
        </w:numPr>
        <w:tabs>
          <w:tab w:val="left" w:pos="434"/>
        </w:tabs>
        <w:ind w:left="23" w:right="34" w:firstLine="0"/>
        <w:jc w:val="both"/>
        <w:rPr>
          <w:sz w:val="28"/>
        </w:rPr>
      </w:pPr>
      <w:r>
        <w:rPr>
          <w:sz w:val="28"/>
        </w:rPr>
        <w:t xml:space="preserve">потенціал бізнесу, зокрема сфери освітніх, медичних, спортивних, культурних та інших послуг; </w:t>
      </w:r>
    </w:p>
    <w:p w:rsidR="007D14F2" w:rsidRDefault="003133BE" w:rsidP="003133BE">
      <w:pPr>
        <w:pStyle w:val="a5"/>
        <w:tabs>
          <w:tab w:val="left" w:pos="434"/>
        </w:tabs>
        <w:ind w:right="34"/>
        <w:jc w:val="left"/>
        <w:rPr>
          <w:sz w:val="28"/>
        </w:rPr>
      </w:pPr>
      <w:r>
        <w:rPr>
          <w:sz w:val="28"/>
        </w:rPr>
        <w:t>3) кадровий потенціал органів місцевого самоврядування, його доброчесність;</w:t>
      </w:r>
    </w:p>
    <w:p w:rsidR="007D14F2" w:rsidRDefault="003133BE">
      <w:pPr>
        <w:pStyle w:val="a5"/>
        <w:numPr>
          <w:ilvl w:val="0"/>
          <w:numId w:val="40"/>
        </w:numPr>
        <w:tabs>
          <w:tab w:val="left" w:pos="324"/>
        </w:tabs>
        <w:spacing w:line="321" w:lineRule="exact"/>
        <w:ind w:left="324" w:hanging="301"/>
        <w:rPr>
          <w:sz w:val="28"/>
        </w:rPr>
      </w:pPr>
      <w:r>
        <w:rPr>
          <w:sz w:val="28"/>
        </w:rPr>
        <w:t>матеріальна</w:t>
      </w:r>
      <w:r>
        <w:rPr>
          <w:spacing w:val="-7"/>
          <w:sz w:val="28"/>
        </w:rPr>
        <w:t xml:space="preserve"> </w:t>
      </w:r>
      <w:r>
        <w:rPr>
          <w:sz w:val="28"/>
        </w:rPr>
        <w:t>і</w:t>
      </w:r>
      <w:r>
        <w:rPr>
          <w:spacing w:val="-13"/>
          <w:sz w:val="28"/>
        </w:rPr>
        <w:t xml:space="preserve"> </w:t>
      </w:r>
      <w:r>
        <w:rPr>
          <w:sz w:val="28"/>
        </w:rPr>
        <w:t>фінансова</w:t>
      </w:r>
      <w:r>
        <w:rPr>
          <w:spacing w:val="-7"/>
          <w:sz w:val="28"/>
        </w:rPr>
        <w:t xml:space="preserve"> </w:t>
      </w:r>
      <w:r>
        <w:rPr>
          <w:sz w:val="28"/>
        </w:rPr>
        <w:t>основа</w:t>
      </w:r>
      <w:r>
        <w:rPr>
          <w:spacing w:val="-7"/>
          <w:sz w:val="28"/>
        </w:rPr>
        <w:t xml:space="preserve"> </w:t>
      </w:r>
      <w:r>
        <w:rPr>
          <w:sz w:val="28"/>
        </w:rPr>
        <w:t>місцевого</w:t>
      </w:r>
      <w:r>
        <w:rPr>
          <w:spacing w:val="-8"/>
          <w:sz w:val="28"/>
        </w:rPr>
        <w:t xml:space="preserve"> </w:t>
      </w:r>
      <w:r>
        <w:rPr>
          <w:spacing w:val="-2"/>
          <w:sz w:val="28"/>
        </w:rPr>
        <w:t>самоврядування;</w:t>
      </w:r>
    </w:p>
    <w:p w:rsidR="007D14F2" w:rsidRDefault="003133BE">
      <w:pPr>
        <w:pStyle w:val="a5"/>
        <w:numPr>
          <w:ilvl w:val="0"/>
          <w:numId w:val="40"/>
        </w:numPr>
        <w:tabs>
          <w:tab w:val="left" w:pos="324"/>
        </w:tabs>
        <w:spacing w:line="322" w:lineRule="exact"/>
        <w:ind w:left="324" w:hanging="301"/>
        <w:rPr>
          <w:sz w:val="28"/>
        </w:rPr>
      </w:pPr>
      <w:r>
        <w:rPr>
          <w:sz w:val="28"/>
        </w:rPr>
        <w:t>потенціал</w:t>
      </w:r>
      <w:r>
        <w:rPr>
          <w:spacing w:val="-12"/>
          <w:sz w:val="28"/>
        </w:rPr>
        <w:t xml:space="preserve"> </w:t>
      </w:r>
      <w:r>
        <w:rPr>
          <w:sz w:val="28"/>
        </w:rPr>
        <w:t>інфраструктури,</w:t>
      </w:r>
      <w:r>
        <w:rPr>
          <w:spacing w:val="-11"/>
          <w:sz w:val="28"/>
        </w:rPr>
        <w:t xml:space="preserve"> </w:t>
      </w:r>
      <w:r>
        <w:rPr>
          <w:sz w:val="28"/>
        </w:rPr>
        <w:t>сфери</w:t>
      </w:r>
      <w:r>
        <w:rPr>
          <w:spacing w:val="-12"/>
          <w:sz w:val="28"/>
        </w:rPr>
        <w:t xml:space="preserve"> </w:t>
      </w:r>
      <w:r>
        <w:rPr>
          <w:sz w:val="28"/>
        </w:rPr>
        <w:t>комунальних</w:t>
      </w:r>
      <w:r>
        <w:rPr>
          <w:spacing w:val="-16"/>
          <w:sz w:val="28"/>
        </w:rPr>
        <w:t xml:space="preserve"> </w:t>
      </w:r>
      <w:r>
        <w:rPr>
          <w:spacing w:val="-2"/>
          <w:sz w:val="28"/>
        </w:rPr>
        <w:t>послуг;</w:t>
      </w:r>
    </w:p>
    <w:p w:rsidR="007D14F2" w:rsidRDefault="003133BE">
      <w:pPr>
        <w:pStyle w:val="a5"/>
        <w:numPr>
          <w:ilvl w:val="0"/>
          <w:numId w:val="40"/>
        </w:numPr>
        <w:tabs>
          <w:tab w:val="left" w:pos="324"/>
        </w:tabs>
        <w:spacing w:line="322" w:lineRule="exact"/>
        <w:ind w:left="324" w:hanging="301"/>
        <w:rPr>
          <w:sz w:val="28"/>
        </w:rPr>
      </w:pPr>
      <w:r>
        <w:rPr>
          <w:sz w:val="28"/>
        </w:rPr>
        <w:t>екологічний</w:t>
      </w:r>
      <w:r>
        <w:rPr>
          <w:spacing w:val="-17"/>
          <w:sz w:val="28"/>
        </w:rPr>
        <w:t xml:space="preserve"> </w:t>
      </w:r>
      <w:r>
        <w:rPr>
          <w:spacing w:val="-2"/>
          <w:sz w:val="28"/>
        </w:rPr>
        <w:t>потенціал;</w:t>
      </w:r>
    </w:p>
    <w:p w:rsidR="007D14F2" w:rsidRDefault="003133BE">
      <w:pPr>
        <w:pStyle w:val="a5"/>
        <w:numPr>
          <w:ilvl w:val="0"/>
          <w:numId w:val="40"/>
        </w:numPr>
        <w:tabs>
          <w:tab w:val="left" w:pos="324"/>
        </w:tabs>
        <w:ind w:left="324" w:hanging="301"/>
        <w:rPr>
          <w:sz w:val="28"/>
        </w:rPr>
      </w:pPr>
      <w:r>
        <w:rPr>
          <w:sz w:val="28"/>
        </w:rPr>
        <w:t>культурний</w:t>
      </w:r>
      <w:r>
        <w:rPr>
          <w:spacing w:val="-13"/>
          <w:sz w:val="28"/>
        </w:rPr>
        <w:t xml:space="preserve"> </w:t>
      </w:r>
      <w:r>
        <w:rPr>
          <w:sz w:val="28"/>
        </w:rPr>
        <w:t>потенціал</w:t>
      </w:r>
      <w:r>
        <w:rPr>
          <w:spacing w:val="-12"/>
          <w:sz w:val="28"/>
        </w:rPr>
        <w:t xml:space="preserve"> </w:t>
      </w:r>
      <w:r>
        <w:rPr>
          <w:spacing w:val="-4"/>
          <w:sz w:val="28"/>
        </w:rPr>
        <w:t>тощо.</w:t>
      </w:r>
    </w:p>
    <w:p w:rsidR="007D14F2" w:rsidRDefault="007D14F2">
      <w:pPr>
        <w:pStyle w:val="a3"/>
        <w:spacing w:before="4"/>
        <w:ind w:left="0"/>
        <w:jc w:val="left"/>
      </w:pPr>
    </w:p>
    <w:p w:rsidR="007D14F2" w:rsidRDefault="003133BE">
      <w:pPr>
        <w:pStyle w:val="2"/>
        <w:spacing w:line="480" w:lineRule="auto"/>
        <w:ind w:right="878"/>
      </w:pPr>
      <w:r>
        <w:t>Глава 8.2. Планування розвитку територіальної громади</w:t>
      </w:r>
      <w:r>
        <w:rPr>
          <w:spacing w:val="40"/>
        </w:rPr>
        <w:t xml:space="preserve"> </w:t>
      </w:r>
      <w:r>
        <w:t>Стаття</w:t>
      </w:r>
      <w:r>
        <w:rPr>
          <w:spacing w:val="-8"/>
        </w:rPr>
        <w:t xml:space="preserve"> </w:t>
      </w:r>
      <w:r>
        <w:t>41.</w:t>
      </w:r>
      <w:r>
        <w:rPr>
          <w:spacing w:val="-4"/>
        </w:rPr>
        <w:t xml:space="preserve"> </w:t>
      </w:r>
      <w:r>
        <w:t>Засади</w:t>
      </w:r>
      <w:r>
        <w:rPr>
          <w:spacing w:val="-8"/>
        </w:rPr>
        <w:t xml:space="preserve"> </w:t>
      </w:r>
      <w:r>
        <w:t>планування</w:t>
      </w:r>
      <w:r>
        <w:rPr>
          <w:spacing w:val="-8"/>
        </w:rPr>
        <w:t xml:space="preserve"> </w:t>
      </w:r>
      <w:r>
        <w:t>розвитку</w:t>
      </w:r>
      <w:r>
        <w:rPr>
          <w:spacing w:val="-7"/>
        </w:rPr>
        <w:t xml:space="preserve"> </w:t>
      </w:r>
      <w:r>
        <w:t>територіальної</w:t>
      </w:r>
      <w:r>
        <w:rPr>
          <w:spacing w:val="-7"/>
        </w:rPr>
        <w:t xml:space="preserve"> </w:t>
      </w:r>
      <w:r>
        <w:t>громади</w:t>
      </w:r>
    </w:p>
    <w:p w:rsidR="007D14F2" w:rsidRDefault="003133BE">
      <w:pPr>
        <w:pStyle w:val="a5"/>
        <w:numPr>
          <w:ilvl w:val="0"/>
          <w:numId w:val="39"/>
        </w:numPr>
        <w:tabs>
          <w:tab w:val="left" w:pos="300"/>
        </w:tabs>
        <w:ind w:right="24" w:firstLine="0"/>
        <w:jc w:val="both"/>
        <w:rPr>
          <w:sz w:val="28"/>
        </w:rPr>
      </w:pPr>
      <w:r>
        <w:rPr>
          <w:sz w:val="28"/>
        </w:rPr>
        <w:t>Планування</w:t>
      </w:r>
      <w:r>
        <w:rPr>
          <w:spacing w:val="-12"/>
          <w:sz w:val="28"/>
        </w:rPr>
        <w:t xml:space="preserve"> </w:t>
      </w:r>
      <w:r>
        <w:rPr>
          <w:sz w:val="28"/>
        </w:rPr>
        <w:t>розвитку</w:t>
      </w:r>
      <w:r>
        <w:rPr>
          <w:spacing w:val="-16"/>
          <w:sz w:val="28"/>
        </w:rPr>
        <w:t xml:space="preserve"> </w:t>
      </w:r>
      <w:r>
        <w:rPr>
          <w:sz w:val="28"/>
        </w:rPr>
        <w:t>територіальної</w:t>
      </w:r>
      <w:r>
        <w:rPr>
          <w:spacing w:val="-17"/>
          <w:sz w:val="28"/>
        </w:rPr>
        <w:t xml:space="preserve"> </w:t>
      </w:r>
      <w:r>
        <w:rPr>
          <w:sz w:val="28"/>
        </w:rPr>
        <w:t>громади</w:t>
      </w:r>
      <w:r>
        <w:rPr>
          <w:spacing w:val="-12"/>
          <w:sz w:val="28"/>
        </w:rPr>
        <w:t xml:space="preserve"> </w:t>
      </w:r>
      <w:r>
        <w:rPr>
          <w:sz w:val="28"/>
        </w:rPr>
        <w:t>є</w:t>
      </w:r>
      <w:r>
        <w:rPr>
          <w:spacing w:val="-16"/>
          <w:sz w:val="28"/>
        </w:rPr>
        <w:t xml:space="preserve"> </w:t>
      </w:r>
      <w:r>
        <w:rPr>
          <w:sz w:val="28"/>
        </w:rPr>
        <w:t>інструментом</w:t>
      </w:r>
      <w:r>
        <w:rPr>
          <w:spacing w:val="-11"/>
          <w:sz w:val="28"/>
        </w:rPr>
        <w:t xml:space="preserve"> </w:t>
      </w:r>
      <w:r>
        <w:rPr>
          <w:sz w:val="28"/>
        </w:rPr>
        <w:t>управління її розвитком, який визначає бажане майбутнє територіальної громади та способи його досягнення, базується на аналізі зовнішнього оточення та внутрішнього потенціалу територіальної громади і полягає у формуванні узгоджених дій, на реалізації яких концентруються її ресурси.</w:t>
      </w:r>
    </w:p>
    <w:p w:rsidR="007D14F2" w:rsidRDefault="003133BE">
      <w:pPr>
        <w:pStyle w:val="a5"/>
        <w:numPr>
          <w:ilvl w:val="0"/>
          <w:numId w:val="39"/>
        </w:numPr>
        <w:tabs>
          <w:tab w:val="left" w:pos="305"/>
        </w:tabs>
        <w:spacing w:line="321" w:lineRule="exact"/>
        <w:ind w:left="305" w:hanging="282"/>
        <w:rPr>
          <w:sz w:val="28"/>
        </w:rPr>
      </w:pPr>
      <w:r>
        <w:rPr>
          <w:sz w:val="28"/>
        </w:rPr>
        <w:t>Планування</w:t>
      </w:r>
      <w:r>
        <w:rPr>
          <w:spacing w:val="-10"/>
          <w:sz w:val="28"/>
        </w:rPr>
        <w:t xml:space="preserve"> </w:t>
      </w:r>
      <w:r>
        <w:rPr>
          <w:sz w:val="28"/>
        </w:rPr>
        <w:t>розвитку</w:t>
      </w:r>
      <w:r>
        <w:rPr>
          <w:spacing w:val="-13"/>
          <w:sz w:val="28"/>
        </w:rPr>
        <w:t xml:space="preserve"> </w:t>
      </w:r>
      <w:r>
        <w:rPr>
          <w:sz w:val="28"/>
        </w:rPr>
        <w:t>територіальної</w:t>
      </w:r>
      <w:r>
        <w:rPr>
          <w:spacing w:val="-14"/>
          <w:sz w:val="28"/>
        </w:rPr>
        <w:t xml:space="preserve"> </w:t>
      </w:r>
      <w:r>
        <w:rPr>
          <w:sz w:val="28"/>
        </w:rPr>
        <w:t>громади</w:t>
      </w:r>
      <w:r>
        <w:rPr>
          <w:spacing w:val="-10"/>
          <w:sz w:val="28"/>
        </w:rPr>
        <w:t xml:space="preserve"> </w:t>
      </w:r>
      <w:r>
        <w:rPr>
          <w:sz w:val="28"/>
        </w:rPr>
        <w:t>здійснюється</w:t>
      </w:r>
      <w:r>
        <w:rPr>
          <w:spacing w:val="-8"/>
          <w:sz w:val="28"/>
        </w:rPr>
        <w:t xml:space="preserve"> </w:t>
      </w:r>
      <w:r>
        <w:rPr>
          <w:sz w:val="28"/>
        </w:rPr>
        <w:t>з</w:t>
      </w:r>
      <w:r>
        <w:rPr>
          <w:spacing w:val="-9"/>
          <w:sz w:val="28"/>
        </w:rPr>
        <w:t xml:space="preserve"> </w:t>
      </w:r>
      <w:r>
        <w:rPr>
          <w:spacing w:val="-2"/>
          <w:sz w:val="28"/>
        </w:rPr>
        <w:t>метою:</w:t>
      </w:r>
    </w:p>
    <w:p w:rsidR="007D14F2" w:rsidRDefault="003133BE">
      <w:pPr>
        <w:pStyle w:val="a5"/>
        <w:numPr>
          <w:ilvl w:val="1"/>
          <w:numId w:val="39"/>
        </w:numPr>
        <w:tabs>
          <w:tab w:val="left" w:pos="324"/>
        </w:tabs>
        <w:spacing w:line="322" w:lineRule="exact"/>
        <w:ind w:left="324" w:hanging="301"/>
        <w:rPr>
          <w:sz w:val="28"/>
        </w:rPr>
      </w:pPr>
      <w:r>
        <w:rPr>
          <w:sz w:val="28"/>
        </w:rPr>
        <w:t>підвищення</w:t>
      </w:r>
      <w:r>
        <w:rPr>
          <w:spacing w:val="-11"/>
          <w:sz w:val="28"/>
        </w:rPr>
        <w:t xml:space="preserve"> </w:t>
      </w:r>
      <w:r>
        <w:rPr>
          <w:sz w:val="28"/>
        </w:rPr>
        <w:t>спроможності</w:t>
      </w:r>
      <w:r>
        <w:rPr>
          <w:spacing w:val="-16"/>
          <w:sz w:val="28"/>
        </w:rPr>
        <w:t xml:space="preserve"> </w:t>
      </w:r>
      <w:r>
        <w:rPr>
          <w:sz w:val="28"/>
        </w:rPr>
        <w:t>територіальної</w:t>
      </w:r>
      <w:r>
        <w:rPr>
          <w:spacing w:val="-15"/>
          <w:sz w:val="28"/>
        </w:rPr>
        <w:t xml:space="preserve"> </w:t>
      </w:r>
      <w:r>
        <w:rPr>
          <w:spacing w:val="-2"/>
          <w:sz w:val="28"/>
        </w:rPr>
        <w:t>громади;</w:t>
      </w:r>
    </w:p>
    <w:p w:rsidR="007D14F2" w:rsidRDefault="003133BE">
      <w:pPr>
        <w:pStyle w:val="a5"/>
        <w:numPr>
          <w:ilvl w:val="1"/>
          <w:numId w:val="39"/>
        </w:numPr>
        <w:tabs>
          <w:tab w:val="left" w:pos="324"/>
        </w:tabs>
        <w:spacing w:line="322" w:lineRule="exact"/>
        <w:ind w:left="324" w:hanging="301"/>
        <w:rPr>
          <w:sz w:val="28"/>
        </w:rPr>
      </w:pPr>
      <w:r>
        <w:rPr>
          <w:sz w:val="28"/>
        </w:rPr>
        <w:t>раціонального</w:t>
      </w:r>
      <w:r>
        <w:rPr>
          <w:spacing w:val="-14"/>
          <w:sz w:val="28"/>
        </w:rPr>
        <w:t xml:space="preserve"> </w:t>
      </w:r>
      <w:r>
        <w:rPr>
          <w:sz w:val="28"/>
        </w:rPr>
        <w:t>використання</w:t>
      </w:r>
      <w:r>
        <w:rPr>
          <w:spacing w:val="-13"/>
          <w:sz w:val="28"/>
        </w:rPr>
        <w:t xml:space="preserve"> </w:t>
      </w:r>
      <w:r>
        <w:rPr>
          <w:sz w:val="28"/>
        </w:rPr>
        <w:t>ресурсів</w:t>
      </w:r>
      <w:r>
        <w:rPr>
          <w:spacing w:val="-11"/>
          <w:sz w:val="28"/>
        </w:rPr>
        <w:t xml:space="preserve"> </w:t>
      </w:r>
      <w:r>
        <w:rPr>
          <w:sz w:val="28"/>
        </w:rPr>
        <w:t>територіальної</w:t>
      </w:r>
      <w:r>
        <w:rPr>
          <w:spacing w:val="-18"/>
          <w:sz w:val="28"/>
        </w:rPr>
        <w:t xml:space="preserve"> </w:t>
      </w:r>
      <w:r>
        <w:rPr>
          <w:spacing w:val="-2"/>
          <w:sz w:val="28"/>
        </w:rPr>
        <w:t>громади;</w:t>
      </w:r>
    </w:p>
    <w:p w:rsidR="007D14F2" w:rsidRDefault="003133BE">
      <w:pPr>
        <w:pStyle w:val="a5"/>
        <w:numPr>
          <w:ilvl w:val="1"/>
          <w:numId w:val="39"/>
        </w:numPr>
        <w:tabs>
          <w:tab w:val="left" w:pos="314"/>
        </w:tabs>
        <w:ind w:left="23" w:right="34" w:firstLine="0"/>
        <w:jc w:val="both"/>
        <w:rPr>
          <w:sz w:val="28"/>
        </w:rPr>
      </w:pPr>
      <w:r>
        <w:rPr>
          <w:sz w:val="28"/>
        </w:rPr>
        <w:t>досягнення</w:t>
      </w:r>
      <w:r>
        <w:rPr>
          <w:spacing w:val="-16"/>
          <w:sz w:val="28"/>
        </w:rPr>
        <w:t xml:space="preserve"> </w:t>
      </w:r>
      <w:r>
        <w:rPr>
          <w:sz w:val="28"/>
        </w:rPr>
        <w:t>бажаного</w:t>
      </w:r>
      <w:r>
        <w:rPr>
          <w:spacing w:val="-16"/>
          <w:sz w:val="28"/>
        </w:rPr>
        <w:t xml:space="preserve"> </w:t>
      </w:r>
      <w:r>
        <w:rPr>
          <w:sz w:val="28"/>
        </w:rPr>
        <w:t>рівня</w:t>
      </w:r>
      <w:r>
        <w:rPr>
          <w:spacing w:val="-15"/>
          <w:sz w:val="28"/>
        </w:rPr>
        <w:t xml:space="preserve"> </w:t>
      </w:r>
      <w:r>
        <w:rPr>
          <w:sz w:val="28"/>
        </w:rPr>
        <w:t>благоустрою</w:t>
      </w:r>
      <w:r>
        <w:rPr>
          <w:spacing w:val="-18"/>
          <w:sz w:val="28"/>
        </w:rPr>
        <w:t xml:space="preserve"> </w:t>
      </w:r>
      <w:r>
        <w:rPr>
          <w:sz w:val="28"/>
        </w:rPr>
        <w:t>території,</w:t>
      </w:r>
      <w:r>
        <w:rPr>
          <w:spacing w:val="-14"/>
          <w:sz w:val="28"/>
        </w:rPr>
        <w:t xml:space="preserve"> </w:t>
      </w:r>
      <w:r>
        <w:rPr>
          <w:sz w:val="28"/>
        </w:rPr>
        <w:t>стану</w:t>
      </w:r>
      <w:r>
        <w:rPr>
          <w:spacing w:val="-16"/>
          <w:sz w:val="28"/>
        </w:rPr>
        <w:t xml:space="preserve"> </w:t>
      </w:r>
      <w:r>
        <w:rPr>
          <w:sz w:val="28"/>
        </w:rPr>
        <w:t>інфраструктури та якості життя жителів територіальної громади;</w:t>
      </w:r>
    </w:p>
    <w:p w:rsidR="007D14F2" w:rsidRDefault="003133BE">
      <w:pPr>
        <w:pStyle w:val="a5"/>
        <w:numPr>
          <w:ilvl w:val="1"/>
          <w:numId w:val="39"/>
        </w:numPr>
        <w:tabs>
          <w:tab w:val="left" w:pos="391"/>
        </w:tabs>
        <w:ind w:left="23" w:right="28" w:firstLine="0"/>
        <w:jc w:val="both"/>
        <w:rPr>
          <w:sz w:val="28"/>
        </w:rPr>
      </w:pPr>
      <w:r>
        <w:rPr>
          <w:sz w:val="28"/>
        </w:rPr>
        <w:t>ідентифікації та інтеграції інтересів жителів територіальної громади, суб’єктів господарювання, інших суб’єктів, органів місцевого самоврядування територіальної громади та держави;</w:t>
      </w:r>
    </w:p>
    <w:p w:rsidR="007D14F2" w:rsidRDefault="003133BE">
      <w:pPr>
        <w:pStyle w:val="a5"/>
        <w:numPr>
          <w:ilvl w:val="1"/>
          <w:numId w:val="39"/>
        </w:numPr>
        <w:tabs>
          <w:tab w:val="left" w:pos="401"/>
        </w:tabs>
        <w:spacing w:before="2"/>
        <w:ind w:left="23" w:right="28" w:firstLine="0"/>
        <w:jc w:val="both"/>
        <w:rPr>
          <w:sz w:val="28"/>
        </w:rPr>
      </w:pPr>
      <w:r>
        <w:rPr>
          <w:sz w:val="28"/>
        </w:rPr>
        <w:t>підвищення результативності контролю за досягненням поставлених цілей розвитку.</w:t>
      </w:r>
    </w:p>
    <w:p w:rsidR="007D14F2" w:rsidRDefault="003133BE">
      <w:pPr>
        <w:pStyle w:val="a5"/>
        <w:numPr>
          <w:ilvl w:val="0"/>
          <w:numId w:val="39"/>
        </w:numPr>
        <w:tabs>
          <w:tab w:val="left" w:pos="338"/>
        </w:tabs>
        <w:ind w:right="28" w:firstLine="0"/>
        <w:jc w:val="both"/>
        <w:rPr>
          <w:sz w:val="28"/>
        </w:rPr>
      </w:pPr>
      <w:r>
        <w:rPr>
          <w:sz w:val="28"/>
        </w:rPr>
        <w:t xml:space="preserve">Рада затверджує такі документи з планування розвитку територіальної </w:t>
      </w:r>
      <w:r>
        <w:rPr>
          <w:spacing w:val="-2"/>
          <w:sz w:val="28"/>
        </w:rPr>
        <w:t>громади:</w:t>
      </w:r>
    </w:p>
    <w:p w:rsidR="007D14F2" w:rsidRDefault="003133BE">
      <w:pPr>
        <w:pStyle w:val="a5"/>
        <w:numPr>
          <w:ilvl w:val="1"/>
          <w:numId w:val="39"/>
        </w:numPr>
        <w:tabs>
          <w:tab w:val="left" w:pos="324"/>
        </w:tabs>
        <w:spacing w:line="322" w:lineRule="exact"/>
        <w:ind w:left="324" w:hanging="301"/>
        <w:jc w:val="both"/>
        <w:rPr>
          <w:sz w:val="28"/>
        </w:rPr>
      </w:pPr>
      <w:r>
        <w:rPr>
          <w:sz w:val="28"/>
        </w:rPr>
        <w:t>стратегію</w:t>
      </w:r>
      <w:r>
        <w:rPr>
          <w:spacing w:val="-12"/>
          <w:sz w:val="28"/>
        </w:rPr>
        <w:t xml:space="preserve"> </w:t>
      </w:r>
      <w:r>
        <w:rPr>
          <w:sz w:val="28"/>
        </w:rPr>
        <w:t>розвитку</w:t>
      </w:r>
      <w:r>
        <w:rPr>
          <w:spacing w:val="-13"/>
          <w:sz w:val="28"/>
        </w:rPr>
        <w:t xml:space="preserve"> </w:t>
      </w:r>
      <w:r>
        <w:rPr>
          <w:sz w:val="28"/>
        </w:rPr>
        <w:t>територіальної</w:t>
      </w:r>
      <w:r>
        <w:rPr>
          <w:spacing w:val="-15"/>
          <w:sz w:val="28"/>
        </w:rPr>
        <w:t xml:space="preserve"> </w:t>
      </w:r>
      <w:r>
        <w:rPr>
          <w:spacing w:val="-2"/>
          <w:sz w:val="28"/>
        </w:rPr>
        <w:t>громади;</w:t>
      </w:r>
    </w:p>
    <w:p w:rsidR="007D14F2" w:rsidRDefault="003133BE">
      <w:pPr>
        <w:pStyle w:val="a5"/>
        <w:numPr>
          <w:ilvl w:val="1"/>
          <w:numId w:val="39"/>
        </w:numPr>
        <w:tabs>
          <w:tab w:val="left" w:pos="645"/>
        </w:tabs>
        <w:ind w:left="23" w:right="21" w:firstLine="0"/>
        <w:jc w:val="both"/>
        <w:rPr>
          <w:sz w:val="28"/>
        </w:rPr>
      </w:pPr>
      <w:r>
        <w:rPr>
          <w:sz w:val="28"/>
        </w:rPr>
        <w:t>програми соціально-економічного та культурного розвитку територіальної громади та окремих населених пунктів;</w:t>
      </w:r>
    </w:p>
    <w:p w:rsidR="007D14F2" w:rsidRDefault="007D14F2">
      <w:pPr>
        <w:pStyle w:val="a5"/>
        <w:rPr>
          <w:sz w:val="28"/>
        </w:rPr>
        <w:sectPr w:rsidR="007D14F2">
          <w:pgSz w:w="11910" w:h="16840"/>
          <w:pgMar w:top="940" w:right="1417" w:bottom="1180" w:left="1417" w:header="0" w:footer="958" w:gutter="0"/>
          <w:cols w:space="720"/>
        </w:sectPr>
      </w:pPr>
    </w:p>
    <w:p w:rsidR="007D14F2" w:rsidRDefault="003133BE">
      <w:pPr>
        <w:pStyle w:val="a5"/>
        <w:numPr>
          <w:ilvl w:val="1"/>
          <w:numId w:val="39"/>
        </w:numPr>
        <w:tabs>
          <w:tab w:val="left" w:pos="324"/>
        </w:tabs>
        <w:spacing w:before="65" w:line="322" w:lineRule="exact"/>
        <w:ind w:left="324" w:hanging="301"/>
        <w:rPr>
          <w:sz w:val="28"/>
        </w:rPr>
      </w:pPr>
      <w:r>
        <w:rPr>
          <w:sz w:val="28"/>
        </w:rPr>
        <w:lastRenderedPageBreak/>
        <w:t>цільові</w:t>
      </w:r>
      <w:r>
        <w:rPr>
          <w:spacing w:val="-12"/>
          <w:sz w:val="28"/>
        </w:rPr>
        <w:t xml:space="preserve"> </w:t>
      </w:r>
      <w:r>
        <w:rPr>
          <w:sz w:val="28"/>
        </w:rPr>
        <w:t>програми</w:t>
      </w:r>
      <w:r>
        <w:rPr>
          <w:spacing w:val="-8"/>
          <w:sz w:val="28"/>
        </w:rPr>
        <w:t xml:space="preserve"> </w:t>
      </w:r>
      <w:r>
        <w:rPr>
          <w:sz w:val="28"/>
        </w:rPr>
        <w:t>з</w:t>
      </w:r>
      <w:r>
        <w:rPr>
          <w:spacing w:val="1"/>
          <w:sz w:val="28"/>
        </w:rPr>
        <w:t xml:space="preserve"> </w:t>
      </w:r>
      <w:r>
        <w:rPr>
          <w:sz w:val="28"/>
        </w:rPr>
        <w:t>інших</w:t>
      </w:r>
      <w:r>
        <w:rPr>
          <w:spacing w:val="-11"/>
          <w:sz w:val="28"/>
        </w:rPr>
        <w:t xml:space="preserve"> </w:t>
      </w:r>
      <w:r>
        <w:rPr>
          <w:sz w:val="28"/>
        </w:rPr>
        <w:t>питань</w:t>
      </w:r>
      <w:r>
        <w:rPr>
          <w:spacing w:val="-9"/>
          <w:sz w:val="28"/>
        </w:rPr>
        <w:t xml:space="preserve"> </w:t>
      </w:r>
      <w:r>
        <w:rPr>
          <w:sz w:val="28"/>
        </w:rPr>
        <w:t>місцевого</w:t>
      </w:r>
      <w:r>
        <w:rPr>
          <w:spacing w:val="-8"/>
          <w:sz w:val="28"/>
        </w:rPr>
        <w:t xml:space="preserve"> </w:t>
      </w:r>
      <w:r>
        <w:rPr>
          <w:spacing w:val="-2"/>
          <w:sz w:val="28"/>
        </w:rPr>
        <w:t>самоврядування;</w:t>
      </w:r>
    </w:p>
    <w:p w:rsidR="007D14F2" w:rsidRDefault="003133BE">
      <w:pPr>
        <w:pStyle w:val="a5"/>
        <w:numPr>
          <w:ilvl w:val="1"/>
          <w:numId w:val="39"/>
        </w:numPr>
        <w:tabs>
          <w:tab w:val="left" w:pos="324"/>
        </w:tabs>
        <w:spacing w:line="322" w:lineRule="exact"/>
        <w:ind w:left="324" w:hanging="301"/>
        <w:rPr>
          <w:sz w:val="28"/>
        </w:rPr>
      </w:pPr>
      <w:r>
        <w:rPr>
          <w:sz w:val="28"/>
        </w:rPr>
        <w:t>місцеві</w:t>
      </w:r>
      <w:r>
        <w:rPr>
          <w:spacing w:val="-14"/>
          <w:sz w:val="28"/>
        </w:rPr>
        <w:t xml:space="preserve"> </w:t>
      </w:r>
      <w:r>
        <w:rPr>
          <w:sz w:val="28"/>
        </w:rPr>
        <w:t>програми</w:t>
      </w:r>
      <w:r>
        <w:rPr>
          <w:spacing w:val="-9"/>
          <w:sz w:val="28"/>
        </w:rPr>
        <w:t xml:space="preserve"> </w:t>
      </w:r>
      <w:r>
        <w:rPr>
          <w:spacing w:val="-2"/>
          <w:sz w:val="28"/>
        </w:rPr>
        <w:t>приватизації;</w:t>
      </w:r>
    </w:p>
    <w:p w:rsidR="007D14F2" w:rsidRDefault="003133BE">
      <w:pPr>
        <w:pStyle w:val="a5"/>
        <w:numPr>
          <w:ilvl w:val="1"/>
          <w:numId w:val="39"/>
        </w:numPr>
        <w:tabs>
          <w:tab w:val="left" w:pos="396"/>
        </w:tabs>
        <w:ind w:left="23" w:right="27" w:firstLine="0"/>
        <w:rPr>
          <w:sz w:val="28"/>
        </w:rPr>
      </w:pPr>
      <w:r>
        <w:rPr>
          <w:sz w:val="28"/>
        </w:rPr>
        <w:t>комплексний</w:t>
      </w:r>
      <w:r>
        <w:rPr>
          <w:spacing w:val="40"/>
          <w:sz w:val="28"/>
        </w:rPr>
        <w:t xml:space="preserve"> </w:t>
      </w:r>
      <w:r>
        <w:rPr>
          <w:sz w:val="28"/>
        </w:rPr>
        <w:t>план</w:t>
      </w:r>
      <w:r>
        <w:rPr>
          <w:spacing w:val="40"/>
          <w:sz w:val="28"/>
        </w:rPr>
        <w:t xml:space="preserve"> </w:t>
      </w:r>
      <w:r>
        <w:rPr>
          <w:sz w:val="28"/>
        </w:rPr>
        <w:t>просторового</w:t>
      </w:r>
      <w:r>
        <w:rPr>
          <w:spacing w:val="40"/>
          <w:sz w:val="28"/>
        </w:rPr>
        <w:t xml:space="preserve"> </w:t>
      </w:r>
      <w:r>
        <w:rPr>
          <w:sz w:val="28"/>
        </w:rPr>
        <w:t>розвитку,</w:t>
      </w:r>
      <w:r>
        <w:rPr>
          <w:spacing w:val="40"/>
          <w:sz w:val="28"/>
        </w:rPr>
        <w:t xml:space="preserve"> </w:t>
      </w:r>
      <w:r>
        <w:rPr>
          <w:sz w:val="28"/>
        </w:rPr>
        <w:t>інші</w:t>
      </w:r>
      <w:r>
        <w:rPr>
          <w:spacing w:val="40"/>
          <w:sz w:val="28"/>
        </w:rPr>
        <w:t xml:space="preserve"> </w:t>
      </w:r>
      <w:r>
        <w:rPr>
          <w:sz w:val="28"/>
        </w:rPr>
        <w:t>місцеві</w:t>
      </w:r>
      <w:r>
        <w:rPr>
          <w:spacing w:val="40"/>
          <w:sz w:val="28"/>
        </w:rPr>
        <w:t xml:space="preserve"> </w:t>
      </w:r>
      <w:r>
        <w:rPr>
          <w:sz w:val="28"/>
        </w:rPr>
        <w:t>містобудівні програми та генеральні плани населених пунктів;</w:t>
      </w:r>
    </w:p>
    <w:p w:rsidR="007D14F2" w:rsidRDefault="003133BE">
      <w:pPr>
        <w:pStyle w:val="a5"/>
        <w:numPr>
          <w:ilvl w:val="1"/>
          <w:numId w:val="39"/>
        </w:numPr>
        <w:tabs>
          <w:tab w:val="left" w:pos="324"/>
        </w:tabs>
        <w:spacing w:line="321" w:lineRule="exact"/>
        <w:ind w:left="324" w:hanging="301"/>
        <w:rPr>
          <w:sz w:val="28"/>
        </w:rPr>
      </w:pPr>
      <w:r>
        <w:rPr>
          <w:sz w:val="28"/>
        </w:rPr>
        <w:t>інші</w:t>
      </w:r>
      <w:r>
        <w:rPr>
          <w:spacing w:val="-13"/>
          <w:sz w:val="28"/>
        </w:rPr>
        <w:t xml:space="preserve"> </w:t>
      </w:r>
      <w:r>
        <w:rPr>
          <w:sz w:val="28"/>
        </w:rPr>
        <w:t>документи</w:t>
      </w:r>
      <w:r>
        <w:rPr>
          <w:spacing w:val="-8"/>
          <w:sz w:val="28"/>
        </w:rPr>
        <w:t xml:space="preserve"> </w:t>
      </w:r>
      <w:r>
        <w:rPr>
          <w:sz w:val="28"/>
        </w:rPr>
        <w:t>з</w:t>
      </w:r>
      <w:r>
        <w:rPr>
          <w:spacing w:val="-7"/>
          <w:sz w:val="28"/>
        </w:rPr>
        <w:t xml:space="preserve"> </w:t>
      </w:r>
      <w:r>
        <w:rPr>
          <w:sz w:val="28"/>
        </w:rPr>
        <w:t>планування</w:t>
      </w:r>
      <w:r>
        <w:rPr>
          <w:spacing w:val="-7"/>
          <w:sz w:val="28"/>
        </w:rPr>
        <w:t xml:space="preserve"> </w:t>
      </w:r>
      <w:r>
        <w:rPr>
          <w:sz w:val="28"/>
        </w:rPr>
        <w:t>розвитку</w:t>
      </w:r>
      <w:r>
        <w:rPr>
          <w:spacing w:val="-12"/>
          <w:sz w:val="28"/>
        </w:rPr>
        <w:t xml:space="preserve"> </w:t>
      </w:r>
      <w:r>
        <w:rPr>
          <w:sz w:val="28"/>
        </w:rPr>
        <w:t>територіальної</w:t>
      </w:r>
      <w:r>
        <w:rPr>
          <w:spacing w:val="-12"/>
          <w:sz w:val="28"/>
        </w:rPr>
        <w:t xml:space="preserve"> </w:t>
      </w:r>
      <w:r>
        <w:rPr>
          <w:spacing w:val="-2"/>
          <w:sz w:val="28"/>
        </w:rPr>
        <w:t>громади.</w:t>
      </w:r>
    </w:p>
    <w:p w:rsidR="007D14F2" w:rsidRDefault="003133BE">
      <w:pPr>
        <w:pStyle w:val="a5"/>
        <w:numPr>
          <w:ilvl w:val="0"/>
          <w:numId w:val="39"/>
        </w:numPr>
        <w:tabs>
          <w:tab w:val="left" w:pos="405"/>
        </w:tabs>
        <w:ind w:right="26" w:firstLine="0"/>
        <w:jc w:val="both"/>
        <w:rPr>
          <w:sz w:val="28"/>
        </w:rPr>
      </w:pPr>
      <w:r>
        <w:rPr>
          <w:sz w:val="28"/>
        </w:rPr>
        <w:t>При розробленні документів з планування розвитку територіальної громади обов’язково використовуються форми участі жителів, визначені законами та цим Статутом.</w:t>
      </w:r>
    </w:p>
    <w:p w:rsidR="007D14F2" w:rsidRDefault="007D14F2">
      <w:pPr>
        <w:pStyle w:val="a3"/>
        <w:spacing w:before="3"/>
        <w:ind w:left="0"/>
        <w:jc w:val="left"/>
      </w:pPr>
    </w:p>
    <w:p w:rsidR="007D14F2" w:rsidRDefault="003133BE">
      <w:pPr>
        <w:pStyle w:val="2"/>
      </w:pPr>
      <w:r>
        <w:t>Стаття</w:t>
      </w:r>
      <w:r>
        <w:rPr>
          <w:spacing w:val="-11"/>
        </w:rPr>
        <w:t xml:space="preserve"> </w:t>
      </w:r>
      <w:r>
        <w:t>42.</w:t>
      </w:r>
      <w:r>
        <w:rPr>
          <w:spacing w:val="-6"/>
        </w:rPr>
        <w:t xml:space="preserve"> </w:t>
      </w:r>
      <w:r>
        <w:t>Стратегічне</w:t>
      </w:r>
      <w:r>
        <w:rPr>
          <w:spacing w:val="-9"/>
        </w:rPr>
        <w:t xml:space="preserve"> </w:t>
      </w:r>
      <w:r>
        <w:rPr>
          <w:spacing w:val="-2"/>
        </w:rPr>
        <w:t>планування</w:t>
      </w:r>
    </w:p>
    <w:p w:rsidR="007D14F2" w:rsidRDefault="007D14F2">
      <w:pPr>
        <w:pStyle w:val="a3"/>
        <w:ind w:left="0"/>
        <w:jc w:val="left"/>
        <w:rPr>
          <w:b/>
        </w:rPr>
      </w:pPr>
    </w:p>
    <w:p w:rsidR="007D14F2" w:rsidRDefault="003133BE">
      <w:pPr>
        <w:pStyle w:val="a5"/>
        <w:numPr>
          <w:ilvl w:val="0"/>
          <w:numId w:val="38"/>
        </w:numPr>
        <w:tabs>
          <w:tab w:val="left" w:pos="305"/>
        </w:tabs>
        <w:ind w:left="305" w:hanging="282"/>
        <w:jc w:val="both"/>
        <w:rPr>
          <w:sz w:val="28"/>
        </w:rPr>
      </w:pPr>
      <w:r>
        <w:rPr>
          <w:sz w:val="28"/>
        </w:rPr>
        <w:t>Стратегія</w:t>
      </w:r>
      <w:r>
        <w:rPr>
          <w:spacing w:val="-8"/>
          <w:sz w:val="28"/>
        </w:rPr>
        <w:t xml:space="preserve"> </w:t>
      </w:r>
      <w:r>
        <w:rPr>
          <w:sz w:val="28"/>
        </w:rPr>
        <w:t>розвитку</w:t>
      </w:r>
      <w:r>
        <w:rPr>
          <w:spacing w:val="-14"/>
          <w:sz w:val="28"/>
        </w:rPr>
        <w:t xml:space="preserve"> </w:t>
      </w:r>
      <w:r>
        <w:rPr>
          <w:sz w:val="28"/>
        </w:rPr>
        <w:t>територіальної</w:t>
      </w:r>
      <w:r>
        <w:rPr>
          <w:spacing w:val="-14"/>
          <w:sz w:val="28"/>
        </w:rPr>
        <w:t xml:space="preserve"> </w:t>
      </w:r>
      <w:r>
        <w:rPr>
          <w:sz w:val="28"/>
        </w:rPr>
        <w:t>громади</w:t>
      </w:r>
      <w:r>
        <w:rPr>
          <w:spacing w:val="-9"/>
          <w:sz w:val="28"/>
        </w:rPr>
        <w:t xml:space="preserve"> </w:t>
      </w:r>
      <w:r>
        <w:rPr>
          <w:spacing w:val="-2"/>
          <w:sz w:val="28"/>
        </w:rPr>
        <w:t>включає:</w:t>
      </w:r>
    </w:p>
    <w:p w:rsidR="007D14F2" w:rsidRDefault="003133BE">
      <w:pPr>
        <w:pStyle w:val="a5"/>
        <w:numPr>
          <w:ilvl w:val="1"/>
          <w:numId w:val="38"/>
        </w:numPr>
        <w:tabs>
          <w:tab w:val="left" w:pos="521"/>
        </w:tabs>
        <w:spacing w:before="24" w:line="256" w:lineRule="auto"/>
        <w:ind w:right="33" w:firstLine="0"/>
        <w:jc w:val="both"/>
        <w:rPr>
          <w:sz w:val="28"/>
        </w:rPr>
      </w:pPr>
      <w:r>
        <w:rPr>
          <w:sz w:val="28"/>
        </w:rPr>
        <w:t>аналіз поточного стану територіальної громади (економічного, соціального, екологічного);</w:t>
      </w:r>
    </w:p>
    <w:p w:rsidR="007D14F2" w:rsidRDefault="003133BE">
      <w:pPr>
        <w:pStyle w:val="a5"/>
        <w:numPr>
          <w:ilvl w:val="1"/>
          <w:numId w:val="38"/>
        </w:numPr>
        <w:tabs>
          <w:tab w:val="left" w:pos="324"/>
        </w:tabs>
        <w:spacing w:before="7"/>
        <w:ind w:left="324" w:hanging="301"/>
        <w:jc w:val="both"/>
        <w:rPr>
          <w:sz w:val="28"/>
        </w:rPr>
      </w:pPr>
      <w:r>
        <w:rPr>
          <w:sz w:val="28"/>
        </w:rPr>
        <w:t>опитування</w:t>
      </w:r>
      <w:r>
        <w:rPr>
          <w:spacing w:val="-12"/>
          <w:sz w:val="28"/>
        </w:rPr>
        <w:t xml:space="preserve"> </w:t>
      </w:r>
      <w:r>
        <w:rPr>
          <w:sz w:val="28"/>
        </w:rPr>
        <w:t>зацікавлених</w:t>
      </w:r>
      <w:r>
        <w:rPr>
          <w:spacing w:val="-15"/>
          <w:sz w:val="28"/>
        </w:rPr>
        <w:t xml:space="preserve"> </w:t>
      </w:r>
      <w:r>
        <w:rPr>
          <w:spacing w:val="-2"/>
          <w:sz w:val="28"/>
        </w:rPr>
        <w:t>сторін;</w:t>
      </w:r>
    </w:p>
    <w:p w:rsidR="007D14F2" w:rsidRDefault="003133BE">
      <w:pPr>
        <w:pStyle w:val="a5"/>
        <w:numPr>
          <w:ilvl w:val="1"/>
          <w:numId w:val="38"/>
        </w:numPr>
        <w:tabs>
          <w:tab w:val="left" w:pos="324"/>
        </w:tabs>
        <w:spacing w:before="24" w:line="261" w:lineRule="auto"/>
        <w:ind w:right="30" w:firstLine="0"/>
        <w:jc w:val="both"/>
        <w:rPr>
          <w:sz w:val="28"/>
        </w:rPr>
      </w:pPr>
      <w:r>
        <w:rPr>
          <w:sz w:val="28"/>
        </w:rPr>
        <w:t>SWOT</w:t>
      </w:r>
      <w:r>
        <w:rPr>
          <w:spacing w:val="-3"/>
          <w:sz w:val="28"/>
        </w:rPr>
        <w:t xml:space="preserve"> </w:t>
      </w:r>
      <w:r>
        <w:rPr>
          <w:sz w:val="28"/>
        </w:rPr>
        <w:t>–</w:t>
      </w:r>
      <w:r>
        <w:rPr>
          <w:spacing w:val="-2"/>
          <w:sz w:val="28"/>
        </w:rPr>
        <w:t xml:space="preserve"> </w:t>
      </w:r>
      <w:r>
        <w:rPr>
          <w:sz w:val="28"/>
        </w:rPr>
        <w:t>аналіз</w:t>
      </w:r>
      <w:r>
        <w:rPr>
          <w:spacing w:val="-2"/>
          <w:sz w:val="28"/>
        </w:rPr>
        <w:t xml:space="preserve"> </w:t>
      </w:r>
      <w:r>
        <w:rPr>
          <w:sz w:val="28"/>
        </w:rPr>
        <w:t>(аналіз</w:t>
      </w:r>
      <w:r>
        <w:rPr>
          <w:spacing w:val="-2"/>
          <w:sz w:val="28"/>
        </w:rPr>
        <w:t xml:space="preserve"> </w:t>
      </w:r>
      <w:r>
        <w:rPr>
          <w:sz w:val="28"/>
        </w:rPr>
        <w:t>сильних</w:t>
      </w:r>
      <w:r>
        <w:rPr>
          <w:spacing w:val="-3"/>
          <w:sz w:val="28"/>
        </w:rPr>
        <w:t xml:space="preserve"> </w:t>
      </w:r>
      <w:r>
        <w:rPr>
          <w:sz w:val="28"/>
        </w:rPr>
        <w:t>і</w:t>
      </w:r>
      <w:r>
        <w:rPr>
          <w:spacing w:val="-8"/>
          <w:sz w:val="28"/>
        </w:rPr>
        <w:t xml:space="preserve"> </w:t>
      </w:r>
      <w:r>
        <w:rPr>
          <w:sz w:val="28"/>
        </w:rPr>
        <w:t>слабких</w:t>
      </w:r>
      <w:r>
        <w:rPr>
          <w:spacing w:val="-7"/>
          <w:sz w:val="28"/>
        </w:rPr>
        <w:t xml:space="preserve"> </w:t>
      </w:r>
      <w:r>
        <w:rPr>
          <w:sz w:val="28"/>
        </w:rPr>
        <w:t>сторін</w:t>
      </w:r>
      <w:r>
        <w:rPr>
          <w:spacing w:val="-4"/>
          <w:sz w:val="28"/>
        </w:rPr>
        <w:t xml:space="preserve"> </w:t>
      </w:r>
      <w:r>
        <w:rPr>
          <w:sz w:val="28"/>
        </w:rPr>
        <w:t>територіальної</w:t>
      </w:r>
      <w:r>
        <w:rPr>
          <w:spacing w:val="-8"/>
          <w:sz w:val="28"/>
        </w:rPr>
        <w:t xml:space="preserve"> </w:t>
      </w:r>
      <w:r>
        <w:rPr>
          <w:sz w:val="28"/>
        </w:rPr>
        <w:t>громади, можливостей та загроз для її розвитку);</w:t>
      </w:r>
    </w:p>
    <w:p w:rsidR="007D14F2" w:rsidRDefault="003133BE">
      <w:pPr>
        <w:pStyle w:val="a5"/>
        <w:numPr>
          <w:ilvl w:val="1"/>
          <w:numId w:val="38"/>
        </w:numPr>
        <w:tabs>
          <w:tab w:val="left" w:pos="386"/>
        </w:tabs>
        <w:spacing w:line="259" w:lineRule="auto"/>
        <w:ind w:right="28" w:firstLine="0"/>
        <w:jc w:val="both"/>
        <w:rPr>
          <w:sz w:val="28"/>
        </w:rPr>
      </w:pPr>
      <w:r>
        <w:rPr>
          <w:sz w:val="28"/>
        </w:rPr>
        <w:t>визначення стратегічного бачення, стратегічних і оперативних цілей, завдань та проєктів (заходів), спрямованих на підвищення якості життя, розвиток економіки, інфраструктури, довкілля, туризму, збереження природної та культурної спадщини тощо;</w:t>
      </w:r>
    </w:p>
    <w:p w:rsidR="007D14F2" w:rsidRDefault="003133BE">
      <w:pPr>
        <w:pStyle w:val="a5"/>
        <w:numPr>
          <w:ilvl w:val="1"/>
          <w:numId w:val="38"/>
        </w:numPr>
        <w:tabs>
          <w:tab w:val="left" w:pos="420"/>
        </w:tabs>
        <w:spacing w:line="261" w:lineRule="auto"/>
        <w:ind w:right="30" w:firstLine="0"/>
        <w:jc w:val="both"/>
        <w:rPr>
          <w:sz w:val="28"/>
        </w:rPr>
      </w:pPr>
      <w:r>
        <w:rPr>
          <w:sz w:val="28"/>
        </w:rPr>
        <w:t>план заходів із чіткими показниками виконання (індикаторами) та джерелами фінансування.</w:t>
      </w:r>
    </w:p>
    <w:p w:rsidR="007D14F2" w:rsidRDefault="003133BE">
      <w:pPr>
        <w:pStyle w:val="a5"/>
        <w:numPr>
          <w:ilvl w:val="0"/>
          <w:numId w:val="38"/>
        </w:numPr>
        <w:tabs>
          <w:tab w:val="left" w:pos="415"/>
        </w:tabs>
        <w:spacing w:line="259" w:lineRule="auto"/>
        <w:ind w:left="23" w:right="33" w:firstLine="0"/>
        <w:jc w:val="both"/>
        <w:rPr>
          <w:sz w:val="28"/>
        </w:rPr>
      </w:pPr>
      <w:r>
        <w:rPr>
          <w:sz w:val="28"/>
        </w:rPr>
        <w:t>Процес розробки Стратегії передбачає залучення жителів, бізнесу, громадських організацій та експертів через використання різних форм участі жителів, що передбачені цим Статутом.</w:t>
      </w:r>
    </w:p>
    <w:p w:rsidR="007D14F2" w:rsidRDefault="003133BE">
      <w:pPr>
        <w:pStyle w:val="a5"/>
        <w:numPr>
          <w:ilvl w:val="0"/>
          <w:numId w:val="38"/>
        </w:numPr>
        <w:tabs>
          <w:tab w:val="left" w:pos="448"/>
        </w:tabs>
        <w:spacing w:line="261" w:lineRule="auto"/>
        <w:ind w:left="23" w:right="23" w:firstLine="0"/>
        <w:jc w:val="both"/>
        <w:rPr>
          <w:sz w:val="28"/>
        </w:rPr>
      </w:pPr>
      <w:r>
        <w:rPr>
          <w:sz w:val="28"/>
        </w:rPr>
        <w:t>Стратегія затверджується рішенням Ради та оприлюднюється на офіційному вебсайті Ради.</w:t>
      </w:r>
    </w:p>
    <w:p w:rsidR="007D14F2" w:rsidRDefault="007D14F2">
      <w:pPr>
        <w:pStyle w:val="a3"/>
        <w:spacing w:before="16"/>
        <w:ind w:left="0"/>
        <w:jc w:val="left"/>
      </w:pPr>
    </w:p>
    <w:p w:rsidR="007D14F2" w:rsidRDefault="003133BE">
      <w:pPr>
        <w:pStyle w:val="2"/>
      </w:pPr>
      <w:r>
        <w:t>Стаття</w:t>
      </w:r>
      <w:r>
        <w:rPr>
          <w:spacing w:val="-10"/>
        </w:rPr>
        <w:t xml:space="preserve"> </w:t>
      </w:r>
      <w:r>
        <w:t>43.</w:t>
      </w:r>
      <w:r>
        <w:rPr>
          <w:spacing w:val="-6"/>
        </w:rPr>
        <w:t xml:space="preserve"> </w:t>
      </w:r>
      <w:r>
        <w:t>Планування</w:t>
      </w:r>
      <w:r>
        <w:rPr>
          <w:spacing w:val="-9"/>
        </w:rPr>
        <w:t xml:space="preserve"> </w:t>
      </w:r>
      <w:r>
        <w:t>публічних</w:t>
      </w:r>
      <w:r>
        <w:rPr>
          <w:spacing w:val="-12"/>
        </w:rPr>
        <w:t xml:space="preserve"> </w:t>
      </w:r>
      <w:r>
        <w:rPr>
          <w:spacing w:val="-2"/>
        </w:rPr>
        <w:t>інвестицій</w:t>
      </w:r>
    </w:p>
    <w:p w:rsidR="007D14F2" w:rsidRDefault="003133BE">
      <w:pPr>
        <w:pStyle w:val="a5"/>
        <w:numPr>
          <w:ilvl w:val="0"/>
          <w:numId w:val="37"/>
        </w:numPr>
        <w:tabs>
          <w:tab w:val="left" w:pos="305"/>
        </w:tabs>
        <w:spacing w:before="173"/>
        <w:ind w:left="305" w:hanging="282"/>
        <w:rPr>
          <w:sz w:val="28"/>
        </w:rPr>
      </w:pPr>
      <w:r>
        <w:rPr>
          <w:sz w:val="28"/>
        </w:rPr>
        <w:t>Планування</w:t>
      </w:r>
      <w:r>
        <w:rPr>
          <w:spacing w:val="-11"/>
          <w:sz w:val="28"/>
        </w:rPr>
        <w:t xml:space="preserve"> </w:t>
      </w:r>
      <w:r>
        <w:rPr>
          <w:sz w:val="28"/>
        </w:rPr>
        <w:t>публічних</w:t>
      </w:r>
      <w:r>
        <w:rPr>
          <w:spacing w:val="-12"/>
          <w:sz w:val="28"/>
        </w:rPr>
        <w:t xml:space="preserve"> </w:t>
      </w:r>
      <w:r>
        <w:rPr>
          <w:sz w:val="28"/>
        </w:rPr>
        <w:t>інвестицій</w:t>
      </w:r>
      <w:r>
        <w:rPr>
          <w:spacing w:val="-11"/>
          <w:sz w:val="28"/>
        </w:rPr>
        <w:t xml:space="preserve"> </w:t>
      </w:r>
      <w:r>
        <w:rPr>
          <w:sz w:val="28"/>
        </w:rPr>
        <w:t>здійснюється</w:t>
      </w:r>
      <w:r>
        <w:rPr>
          <w:spacing w:val="-10"/>
          <w:sz w:val="28"/>
        </w:rPr>
        <w:t xml:space="preserve"> </w:t>
      </w:r>
      <w:r>
        <w:rPr>
          <w:sz w:val="28"/>
        </w:rPr>
        <w:t>відповідно</w:t>
      </w:r>
      <w:r>
        <w:rPr>
          <w:spacing w:val="-12"/>
          <w:sz w:val="28"/>
        </w:rPr>
        <w:t xml:space="preserve"> </w:t>
      </w:r>
      <w:r>
        <w:rPr>
          <w:sz w:val="28"/>
        </w:rPr>
        <w:t>до</w:t>
      </w:r>
      <w:r>
        <w:rPr>
          <w:spacing w:val="-11"/>
          <w:sz w:val="28"/>
        </w:rPr>
        <w:t xml:space="preserve"> </w:t>
      </w:r>
      <w:r>
        <w:rPr>
          <w:spacing w:val="-2"/>
          <w:sz w:val="28"/>
        </w:rPr>
        <w:t>Закону</w:t>
      </w:r>
    </w:p>
    <w:p w:rsidR="007D14F2" w:rsidRDefault="003133BE">
      <w:pPr>
        <w:pStyle w:val="a3"/>
        <w:spacing w:before="28" w:line="256" w:lineRule="auto"/>
        <w:jc w:val="left"/>
      </w:pPr>
      <w:r>
        <w:t>України «Про</w:t>
      </w:r>
      <w:r>
        <w:rPr>
          <w:spacing w:val="-5"/>
        </w:rPr>
        <w:t xml:space="preserve"> </w:t>
      </w:r>
      <w:r>
        <w:t>публічні</w:t>
      </w:r>
      <w:r>
        <w:rPr>
          <w:spacing w:val="-5"/>
        </w:rPr>
        <w:t xml:space="preserve"> </w:t>
      </w:r>
      <w:r>
        <w:t>інвестиції»</w:t>
      </w:r>
      <w:r>
        <w:rPr>
          <w:spacing w:val="-5"/>
        </w:rPr>
        <w:t xml:space="preserve"> </w:t>
      </w:r>
      <w:r>
        <w:t>та</w:t>
      </w:r>
      <w:r>
        <w:rPr>
          <w:spacing w:val="-4"/>
        </w:rPr>
        <w:t xml:space="preserve"> </w:t>
      </w:r>
      <w:r>
        <w:t>спрямоване</w:t>
      </w:r>
      <w:r>
        <w:rPr>
          <w:spacing w:val="-4"/>
        </w:rPr>
        <w:t xml:space="preserve"> </w:t>
      </w:r>
      <w:r>
        <w:t>на</w:t>
      </w:r>
      <w:r>
        <w:rPr>
          <w:spacing w:val="-4"/>
        </w:rPr>
        <w:t xml:space="preserve"> </w:t>
      </w:r>
      <w:r>
        <w:t>залучення</w:t>
      </w:r>
      <w:r>
        <w:rPr>
          <w:spacing w:val="-4"/>
        </w:rPr>
        <w:t xml:space="preserve"> </w:t>
      </w:r>
      <w:r>
        <w:t>коштів</w:t>
      </w:r>
      <w:r>
        <w:rPr>
          <w:spacing w:val="-7"/>
        </w:rPr>
        <w:t xml:space="preserve"> </w:t>
      </w:r>
      <w:r>
        <w:t>для реалізації проєктів, визначених Стратегією розвитку територіальної</w:t>
      </w:r>
    </w:p>
    <w:p w:rsidR="007D14F2" w:rsidRDefault="003133BE">
      <w:pPr>
        <w:pStyle w:val="a3"/>
        <w:spacing w:before="2"/>
        <w:jc w:val="left"/>
      </w:pPr>
      <w:r>
        <w:rPr>
          <w:spacing w:val="-2"/>
        </w:rPr>
        <w:t>громади.</w:t>
      </w:r>
    </w:p>
    <w:p w:rsidR="007D14F2" w:rsidRDefault="003133BE">
      <w:pPr>
        <w:pStyle w:val="a5"/>
        <w:numPr>
          <w:ilvl w:val="0"/>
          <w:numId w:val="37"/>
        </w:numPr>
        <w:tabs>
          <w:tab w:val="left" w:pos="305"/>
        </w:tabs>
        <w:spacing w:before="29" w:line="259" w:lineRule="auto"/>
        <w:ind w:left="23" w:right="486" w:firstLine="0"/>
        <w:rPr>
          <w:sz w:val="28"/>
        </w:rPr>
      </w:pPr>
      <w:r>
        <w:rPr>
          <w:sz w:val="28"/>
        </w:rPr>
        <w:t>Інвестиційні</w:t>
      </w:r>
      <w:r>
        <w:rPr>
          <w:spacing w:val="-10"/>
          <w:sz w:val="28"/>
        </w:rPr>
        <w:t xml:space="preserve"> </w:t>
      </w:r>
      <w:r>
        <w:rPr>
          <w:sz w:val="28"/>
        </w:rPr>
        <w:t>проєкти,</w:t>
      </w:r>
      <w:r>
        <w:rPr>
          <w:spacing w:val="-3"/>
          <w:sz w:val="28"/>
        </w:rPr>
        <w:t xml:space="preserve"> </w:t>
      </w:r>
      <w:r>
        <w:rPr>
          <w:sz w:val="28"/>
        </w:rPr>
        <w:t>зокрема</w:t>
      </w:r>
      <w:r>
        <w:rPr>
          <w:spacing w:val="-4"/>
          <w:sz w:val="28"/>
        </w:rPr>
        <w:t xml:space="preserve"> </w:t>
      </w:r>
      <w:r>
        <w:rPr>
          <w:sz w:val="28"/>
        </w:rPr>
        <w:t>у</w:t>
      </w:r>
      <w:r>
        <w:rPr>
          <w:spacing w:val="-9"/>
          <w:sz w:val="28"/>
        </w:rPr>
        <w:t xml:space="preserve"> </w:t>
      </w:r>
      <w:r>
        <w:rPr>
          <w:sz w:val="28"/>
        </w:rPr>
        <w:t>сферах</w:t>
      </w:r>
      <w:r>
        <w:rPr>
          <w:spacing w:val="-9"/>
          <w:sz w:val="28"/>
        </w:rPr>
        <w:t xml:space="preserve"> </w:t>
      </w:r>
      <w:r>
        <w:rPr>
          <w:sz w:val="28"/>
        </w:rPr>
        <w:t>економіки,</w:t>
      </w:r>
      <w:r>
        <w:rPr>
          <w:spacing w:val="-3"/>
          <w:sz w:val="28"/>
        </w:rPr>
        <w:t xml:space="preserve"> </w:t>
      </w:r>
      <w:r>
        <w:rPr>
          <w:sz w:val="28"/>
        </w:rPr>
        <w:t>соціальної</w:t>
      </w:r>
      <w:r>
        <w:rPr>
          <w:spacing w:val="-10"/>
          <w:sz w:val="28"/>
        </w:rPr>
        <w:t xml:space="preserve"> </w:t>
      </w:r>
      <w:r>
        <w:rPr>
          <w:sz w:val="28"/>
        </w:rPr>
        <w:t>сфери, інфраструктури та екології, розробляються з урахуванням економічної доцільності, соціального впливу та екологічної безпеки.</w:t>
      </w:r>
    </w:p>
    <w:p w:rsidR="007D14F2" w:rsidRDefault="003133BE">
      <w:pPr>
        <w:pStyle w:val="a5"/>
        <w:numPr>
          <w:ilvl w:val="0"/>
          <w:numId w:val="37"/>
        </w:numPr>
        <w:tabs>
          <w:tab w:val="left" w:pos="305"/>
        </w:tabs>
        <w:spacing w:line="259" w:lineRule="auto"/>
        <w:ind w:left="23" w:right="123" w:firstLine="0"/>
        <w:rPr>
          <w:sz w:val="28"/>
        </w:rPr>
      </w:pPr>
      <w:r>
        <w:rPr>
          <w:sz w:val="28"/>
        </w:rPr>
        <w:t>Рада</w:t>
      </w:r>
      <w:r>
        <w:rPr>
          <w:spacing w:val="-7"/>
          <w:sz w:val="28"/>
        </w:rPr>
        <w:t xml:space="preserve"> </w:t>
      </w:r>
      <w:r>
        <w:rPr>
          <w:sz w:val="28"/>
        </w:rPr>
        <w:t>створює</w:t>
      </w:r>
      <w:r>
        <w:rPr>
          <w:spacing w:val="-7"/>
          <w:sz w:val="28"/>
        </w:rPr>
        <w:t xml:space="preserve"> </w:t>
      </w:r>
      <w:r>
        <w:rPr>
          <w:sz w:val="28"/>
        </w:rPr>
        <w:t>каталог</w:t>
      </w:r>
      <w:r>
        <w:rPr>
          <w:spacing w:val="-2"/>
          <w:sz w:val="28"/>
        </w:rPr>
        <w:t xml:space="preserve"> </w:t>
      </w:r>
      <w:r>
        <w:rPr>
          <w:sz w:val="28"/>
        </w:rPr>
        <w:t>інвестиційних</w:t>
      </w:r>
      <w:r>
        <w:rPr>
          <w:spacing w:val="-11"/>
          <w:sz w:val="28"/>
        </w:rPr>
        <w:t xml:space="preserve"> </w:t>
      </w:r>
      <w:r>
        <w:rPr>
          <w:sz w:val="28"/>
        </w:rPr>
        <w:t>пропозицій,</w:t>
      </w:r>
      <w:r>
        <w:rPr>
          <w:spacing w:val="-6"/>
          <w:sz w:val="28"/>
        </w:rPr>
        <w:t xml:space="preserve"> </w:t>
      </w:r>
      <w:r>
        <w:rPr>
          <w:sz w:val="28"/>
        </w:rPr>
        <w:t>який</w:t>
      </w:r>
      <w:r>
        <w:rPr>
          <w:spacing w:val="-7"/>
          <w:sz w:val="28"/>
        </w:rPr>
        <w:t xml:space="preserve"> </w:t>
      </w:r>
      <w:r>
        <w:rPr>
          <w:sz w:val="28"/>
        </w:rPr>
        <w:t>включає</w:t>
      </w:r>
      <w:r>
        <w:rPr>
          <w:spacing w:val="-7"/>
          <w:sz w:val="28"/>
        </w:rPr>
        <w:t xml:space="preserve"> </w:t>
      </w:r>
      <w:r>
        <w:rPr>
          <w:sz w:val="28"/>
        </w:rPr>
        <w:t xml:space="preserve">земельні ділянки, об’єкти комунальної власності та проєкти для залучення </w:t>
      </w:r>
      <w:r>
        <w:rPr>
          <w:spacing w:val="-2"/>
          <w:sz w:val="28"/>
        </w:rPr>
        <w:t>інвесторів.</w:t>
      </w:r>
    </w:p>
    <w:p w:rsidR="007D14F2" w:rsidRDefault="007D14F2">
      <w:pPr>
        <w:pStyle w:val="a5"/>
        <w:spacing w:line="259" w:lineRule="auto"/>
        <w:jc w:val="left"/>
        <w:rPr>
          <w:sz w:val="28"/>
        </w:rPr>
        <w:sectPr w:rsidR="007D14F2">
          <w:pgSz w:w="11910" w:h="16840"/>
          <w:pgMar w:top="620" w:right="1417" w:bottom="1180" w:left="1417" w:header="0" w:footer="958" w:gutter="0"/>
          <w:cols w:space="720"/>
        </w:sectPr>
      </w:pPr>
    </w:p>
    <w:p w:rsidR="007D14F2" w:rsidRDefault="003133BE">
      <w:pPr>
        <w:pStyle w:val="a5"/>
        <w:numPr>
          <w:ilvl w:val="0"/>
          <w:numId w:val="37"/>
        </w:numPr>
        <w:tabs>
          <w:tab w:val="left" w:pos="305"/>
        </w:tabs>
        <w:spacing w:before="65" w:line="256" w:lineRule="auto"/>
        <w:ind w:left="23" w:right="890" w:firstLine="0"/>
        <w:rPr>
          <w:sz w:val="28"/>
        </w:rPr>
      </w:pPr>
      <w:r>
        <w:rPr>
          <w:sz w:val="28"/>
        </w:rPr>
        <w:lastRenderedPageBreak/>
        <w:t>Інформація</w:t>
      </w:r>
      <w:r>
        <w:rPr>
          <w:spacing w:val="-6"/>
          <w:sz w:val="28"/>
        </w:rPr>
        <w:t xml:space="preserve"> </w:t>
      </w:r>
      <w:r>
        <w:rPr>
          <w:sz w:val="28"/>
        </w:rPr>
        <w:t>про</w:t>
      </w:r>
      <w:r>
        <w:rPr>
          <w:spacing w:val="-3"/>
          <w:sz w:val="28"/>
        </w:rPr>
        <w:t xml:space="preserve"> </w:t>
      </w:r>
      <w:r>
        <w:rPr>
          <w:sz w:val="28"/>
        </w:rPr>
        <w:t>інвестиційні</w:t>
      </w:r>
      <w:r>
        <w:rPr>
          <w:spacing w:val="-12"/>
          <w:sz w:val="28"/>
        </w:rPr>
        <w:t xml:space="preserve"> </w:t>
      </w:r>
      <w:r>
        <w:rPr>
          <w:sz w:val="28"/>
        </w:rPr>
        <w:t>проєкти,</w:t>
      </w:r>
      <w:r>
        <w:rPr>
          <w:spacing w:val="-2"/>
          <w:sz w:val="28"/>
        </w:rPr>
        <w:t xml:space="preserve"> </w:t>
      </w:r>
      <w:r>
        <w:rPr>
          <w:sz w:val="28"/>
        </w:rPr>
        <w:t>джерела</w:t>
      </w:r>
      <w:r>
        <w:rPr>
          <w:spacing w:val="-7"/>
          <w:sz w:val="28"/>
        </w:rPr>
        <w:t xml:space="preserve"> </w:t>
      </w:r>
      <w:r>
        <w:rPr>
          <w:sz w:val="28"/>
        </w:rPr>
        <w:t>фінансування</w:t>
      </w:r>
      <w:r>
        <w:rPr>
          <w:spacing w:val="-7"/>
          <w:sz w:val="28"/>
        </w:rPr>
        <w:t xml:space="preserve"> </w:t>
      </w:r>
      <w:r>
        <w:rPr>
          <w:sz w:val="28"/>
        </w:rPr>
        <w:t>та</w:t>
      </w:r>
      <w:r>
        <w:rPr>
          <w:spacing w:val="-7"/>
          <w:sz w:val="28"/>
        </w:rPr>
        <w:t xml:space="preserve"> </w:t>
      </w:r>
      <w:r>
        <w:rPr>
          <w:sz w:val="28"/>
        </w:rPr>
        <w:t>їх реалізацію оприлюднюється на офіційному вебсайті Ради для</w:t>
      </w:r>
    </w:p>
    <w:p w:rsidR="007D14F2" w:rsidRDefault="003133BE">
      <w:pPr>
        <w:pStyle w:val="a3"/>
        <w:spacing w:before="2"/>
        <w:jc w:val="left"/>
      </w:pPr>
      <w:r>
        <w:t>забезпечення</w:t>
      </w:r>
      <w:r>
        <w:rPr>
          <w:spacing w:val="-9"/>
        </w:rPr>
        <w:t xml:space="preserve"> </w:t>
      </w:r>
      <w:r>
        <w:t>прозорості</w:t>
      </w:r>
      <w:r>
        <w:rPr>
          <w:spacing w:val="-14"/>
        </w:rPr>
        <w:t xml:space="preserve"> </w:t>
      </w:r>
      <w:r>
        <w:t>та</w:t>
      </w:r>
      <w:r>
        <w:rPr>
          <w:spacing w:val="-8"/>
        </w:rPr>
        <w:t xml:space="preserve"> </w:t>
      </w:r>
      <w:r>
        <w:t>громадського</w:t>
      </w:r>
      <w:r>
        <w:rPr>
          <w:spacing w:val="-10"/>
        </w:rPr>
        <w:t xml:space="preserve"> </w:t>
      </w:r>
      <w:r>
        <w:rPr>
          <w:spacing w:val="-2"/>
        </w:rPr>
        <w:t>контролю.</w:t>
      </w:r>
    </w:p>
    <w:p w:rsidR="007D14F2" w:rsidRDefault="003133BE">
      <w:pPr>
        <w:pStyle w:val="a5"/>
        <w:numPr>
          <w:ilvl w:val="0"/>
          <w:numId w:val="37"/>
        </w:numPr>
        <w:tabs>
          <w:tab w:val="left" w:pos="305"/>
        </w:tabs>
        <w:spacing w:before="29" w:line="259" w:lineRule="auto"/>
        <w:ind w:left="23" w:right="81" w:firstLine="0"/>
        <w:rPr>
          <w:sz w:val="28"/>
        </w:rPr>
      </w:pPr>
      <w:r>
        <w:rPr>
          <w:sz w:val="28"/>
        </w:rPr>
        <w:t>Органи</w:t>
      </w:r>
      <w:r>
        <w:rPr>
          <w:spacing w:val="-6"/>
          <w:sz w:val="28"/>
        </w:rPr>
        <w:t xml:space="preserve"> </w:t>
      </w:r>
      <w:r>
        <w:rPr>
          <w:sz w:val="28"/>
        </w:rPr>
        <w:t>місцевого</w:t>
      </w:r>
      <w:r>
        <w:rPr>
          <w:spacing w:val="-6"/>
          <w:sz w:val="28"/>
        </w:rPr>
        <w:t xml:space="preserve"> </w:t>
      </w:r>
      <w:r>
        <w:rPr>
          <w:sz w:val="28"/>
        </w:rPr>
        <w:t>самоврядування</w:t>
      </w:r>
      <w:r>
        <w:rPr>
          <w:spacing w:val="-5"/>
          <w:sz w:val="28"/>
        </w:rPr>
        <w:t xml:space="preserve"> </w:t>
      </w:r>
      <w:r>
        <w:rPr>
          <w:sz w:val="28"/>
        </w:rPr>
        <w:t>подають</w:t>
      </w:r>
      <w:r>
        <w:rPr>
          <w:spacing w:val="-8"/>
          <w:sz w:val="28"/>
        </w:rPr>
        <w:t xml:space="preserve"> </w:t>
      </w:r>
      <w:r>
        <w:rPr>
          <w:sz w:val="28"/>
        </w:rPr>
        <w:t>заявки</w:t>
      </w:r>
      <w:r>
        <w:rPr>
          <w:spacing w:val="-6"/>
          <w:sz w:val="28"/>
        </w:rPr>
        <w:t xml:space="preserve"> </w:t>
      </w:r>
      <w:r>
        <w:rPr>
          <w:sz w:val="28"/>
        </w:rPr>
        <w:t>на</w:t>
      </w:r>
      <w:r>
        <w:rPr>
          <w:spacing w:val="-5"/>
          <w:sz w:val="28"/>
        </w:rPr>
        <w:t xml:space="preserve"> </w:t>
      </w:r>
      <w:r>
        <w:rPr>
          <w:sz w:val="28"/>
        </w:rPr>
        <w:t>грантові</w:t>
      </w:r>
      <w:r>
        <w:rPr>
          <w:spacing w:val="-11"/>
          <w:sz w:val="28"/>
        </w:rPr>
        <w:t xml:space="preserve"> </w:t>
      </w:r>
      <w:r>
        <w:rPr>
          <w:sz w:val="28"/>
        </w:rPr>
        <w:t>програми (національні, міжнародні) для фінансування інвестиційних проєктів та на державній цифровій екосистемі.</w:t>
      </w:r>
    </w:p>
    <w:p w:rsidR="007D14F2" w:rsidRDefault="007D14F2">
      <w:pPr>
        <w:pStyle w:val="a3"/>
        <w:spacing w:before="32"/>
        <w:ind w:left="0"/>
        <w:jc w:val="left"/>
      </w:pPr>
    </w:p>
    <w:p w:rsidR="007D14F2" w:rsidRDefault="003133BE">
      <w:pPr>
        <w:pStyle w:val="2"/>
      </w:pPr>
      <w:r>
        <w:t>Стаття</w:t>
      </w:r>
      <w:r>
        <w:rPr>
          <w:spacing w:val="-10"/>
        </w:rPr>
        <w:t xml:space="preserve"> </w:t>
      </w:r>
      <w:r>
        <w:t>44.</w:t>
      </w:r>
      <w:r>
        <w:rPr>
          <w:spacing w:val="-5"/>
        </w:rPr>
        <w:t xml:space="preserve"> </w:t>
      </w:r>
      <w:r>
        <w:t>Бюджетне</w:t>
      </w:r>
      <w:r>
        <w:rPr>
          <w:spacing w:val="-7"/>
        </w:rPr>
        <w:t xml:space="preserve"> </w:t>
      </w:r>
      <w:r>
        <w:rPr>
          <w:spacing w:val="-2"/>
        </w:rPr>
        <w:t>планування</w:t>
      </w:r>
    </w:p>
    <w:p w:rsidR="007D14F2" w:rsidRDefault="003133BE">
      <w:pPr>
        <w:pStyle w:val="a5"/>
        <w:numPr>
          <w:ilvl w:val="0"/>
          <w:numId w:val="36"/>
        </w:numPr>
        <w:tabs>
          <w:tab w:val="left" w:pos="333"/>
        </w:tabs>
        <w:spacing w:before="177" w:line="259" w:lineRule="auto"/>
        <w:ind w:right="20" w:firstLine="0"/>
        <w:jc w:val="both"/>
        <w:rPr>
          <w:sz w:val="28"/>
        </w:rPr>
      </w:pPr>
      <w:r>
        <w:rPr>
          <w:sz w:val="28"/>
        </w:rPr>
        <w:t>Формування бюджету територіальної громади здійснюється відповідно до</w:t>
      </w:r>
      <w:r>
        <w:rPr>
          <w:spacing w:val="-9"/>
          <w:sz w:val="28"/>
        </w:rPr>
        <w:t xml:space="preserve"> </w:t>
      </w:r>
      <w:r>
        <w:rPr>
          <w:sz w:val="28"/>
        </w:rPr>
        <w:t>Бюджетного</w:t>
      </w:r>
      <w:r>
        <w:rPr>
          <w:spacing w:val="-9"/>
          <w:sz w:val="28"/>
        </w:rPr>
        <w:t xml:space="preserve"> </w:t>
      </w:r>
      <w:r>
        <w:rPr>
          <w:sz w:val="28"/>
        </w:rPr>
        <w:t>кодексу</w:t>
      </w:r>
      <w:r>
        <w:rPr>
          <w:spacing w:val="-14"/>
          <w:sz w:val="28"/>
        </w:rPr>
        <w:t xml:space="preserve"> </w:t>
      </w:r>
      <w:r>
        <w:rPr>
          <w:sz w:val="28"/>
        </w:rPr>
        <w:t>України</w:t>
      </w:r>
      <w:r>
        <w:rPr>
          <w:spacing w:val="-10"/>
          <w:sz w:val="28"/>
        </w:rPr>
        <w:t xml:space="preserve"> </w:t>
      </w:r>
      <w:r>
        <w:rPr>
          <w:sz w:val="28"/>
        </w:rPr>
        <w:t>та</w:t>
      </w:r>
      <w:r>
        <w:rPr>
          <w:spacing w:val="-9"/>
          <w:sz w:val="28"/>
        </w:rPr>
        <w:t xml:space="preserve"> </w:t>
      </w:r>
      <w:r>
        <w:rPr>
          <w:sz w:val="28"/>
        </w:rPr>
        <w:t>ґрунтується</w:t>
      </w:r>
      <w:r>
        <w:rPr>
          <w:spacing w:val="-8"/>
          <w:sz w:val="28"/>
        </w:rPr>
        <w:t xml:space="preserve"> </w:t>
      </w:r>
      <w:r>
        <w:rPr>
          <w:sz w:val="28"/>
        </w:rPr>
        <w:t>на</w:t>
      </w:r>
      <w:r>
        <w:rPr>
          <w:spacing w:val="-9"/>
          <w:sz w:val="28"/>
        </w:rPr>
        <w:t xml:space="preserve"> </w:t>
      </w:r>
      <w:r>
        <w:rPr>
          <w:sz w:val="28"/>
        </w:rPr>
        <w:t>пріоритетах,</w:t>
      </w:r>
      <w:r>
        <w:rPr>
          <w:spacing w:val="-7"/>
          <w:sz w:val="28"/>
        </w:rPr>
        <w:t xml:space="preserve"> </w:t>
      </w:r>
      <w:r>
        <w:rPr>
          <w:sz w:val="28"/>
        </w:rPr>
        <w:t>визначених Стратегією розвитку, та враховує потреби всіх соціальних груп, зокрема вразливих верств жителів.</w:t>
      </w:r>
    </w:p>
    <w:p w:rsidR="007D14F2" w:rsidRDefault="003133BE">
      <w:pPr>
        <w:pStyle w:val="a5"/>
        <w:numPr>
          <w:ilvl w:val="0"/>
          <w:numId w:val="36"/>
        </w:numPr>
        <w:tabs>
          <w:tab w:val="left" w:pos="329"/>
        </w:tabs>
        <w:spacing w:before="2" w:line="256" w:lineRule="auto"/>
        <w:ind w:right="29" w:firstLine="0"/>
        <w:jc w:val="both"/>
        <w:rPr>
          <w:sz w:val="28"/>
        </w:rPr>
      </w:pPr>
      <w:r>
        <w:rPr>
          <w:sz w:val="28"/>
        </w:rPr>
        <w:t>Проєкт бюджету територіальної громади розглядається на громадських слуханнях не пізніше ніж за 20 робочих днів до його затвердження Радою.</w:t>
      </w:r>
    </w:p>
    <w:p w:rsidR="007D14F2" w:rsidRDefault="003133BE">
      <w:pPr>
        <w:pStyle w:val="a5"/>
        <w:numPr>
          <w:ilvl w:val="0"/>
          <w:numId w:val="36"/>
        </w:numPr>
        <w:tabs>
          <w:tab w:val="left" w:pos="415"/>
        </w:tabs>
        <w:spacing w:before="2" w:line="259" w:lineRule="auto"/>
        <w:ind w:right="28" w:firstLine="0"/>
        <w:jc w:val="both"/>
        <w:rPr>
          <w:sz w:val="28"/>
        </w:rPr>
      </w:pPr>
      <w:r>
        <w:rPr>
          <w:sz w:val="28"/>
        </w:rPr>
        <w:t>Інформація про доходи, видатки, виконання бюджету та розподіл бюджетних</w:t>
      </w:r>
      <w:r>
        <w:rPr>
          <w:spacing w:val="-9"/>
          <w:sz w:val="28"/>
        </w:rPr>
        <w:t xml:space="preserve"> </w:t>
      </w:r>
      <w:r>
        <w:rPr>
          <w:sz w:val="28"/>
        </w:rPr>
        <w:t>коштів</w:t>
      </w:r>
      <w:r>
        <w:rPr>
          <w:spacing w:val="-8"/>
          <w:sz w:val="28"/>
        </w:rPr>
        <w:t xml:space="preserve"> </w:t>
      </w:r>
      <w:r>
        <w:rPr>
          <w:sz w:val="28"/>
        </w:rPr>
        <w:t>оприлюднюється</w:t>
      </w:r>
      <w:r>
        <w:rPr>
          <w:spacing w:val="-4"/>
          <w:sz w:val="28"/>
        </w:rPr>
        <w:t xml:space="preserve"> </w:t>
      </w:r>
      <w:r>
        <w:rPr>
          <w:sz w:val="28"/>
        </w:rPr>
        <w:t>щоквартально</w:t>
      </w:r>
      <w:r>
        <w:rPr>
          <w:spacing w:val="-6"/>
          <w:sz w:val="28"/>
        </w:rPr>
        <w:t xml:space="preserve"> </w:t>
      </w:r>
      <w:r>
        <w:rPr>
          <w:sz w:val="28"/>
        </w:rPr>
        <w:t>на</w:t>
      </w:r>
      <w:r>
        <w:rPr>
          <w:spacing w:val="-5"/>
          <w:sz w:val="28"/>
        </w:rPr>
        <w:t xml:space="preserve"> </w:t>
      </w:r>
      <w:r>
        <w:rPr>
          <w:sz w:val="28"/>
        </w:rPr>
        <w:t>офіційному</w:t>
      </w:r>
      <w:r>
        <w:rPr>
          <w:spacing w:val="-6"/>
          <w:sz w:val="28"/>
        </w:rPr>
        <w:t xml:space="preserve"> </w:t>
      </w:r>
      <w:r>
        <w:rPr>
          <w:sz w:val="28"/>
        </w:rPr>
        <w:t xml:space="preserve">вебсайті Ради у форматі відкритих даних, відповідна інформація також </w:t>
      </w:r>
      <w:r>
        <w:rPr>
          <w:spacing w:val="-2"/>
          <w:sz w:val="28"/>
        </w:rPr>
        <w:t>оприлюднюється</w:t>
      </w:r>
    </w:p>
    <w:p w:rsidR="007D14F2" w:rsidRDefault="003133BE">
      <w:pPr>
        <w:pStyle w:val="a5"/>
        <w:numPr>
          <w:ilvl w:val="0"/>
          <w:numId w:val="36"/>
        </w:numPr>
        <w:tabs>
          <w:tab w:val="left" w:pos="329"/>
        </w:tabs>
        <w:spacing w:before="1" w:line="256" w:lineRule="auto"/>
        <w:ind w:right="34" w:firstLine="0"/>
        <w:jc w:val="both"/>
        <w:rPr>
          <w:sz w:val="28"/>
        </w:rPr>
      </w:pPr>
      <w:r>
        <w:rPr>
          <w:sz w:val="28"/>
        </w:rPr>
        <w:t>Органи місцевого самоврядування можуть впроваджувати громадський бюджет як окремої форми участі жителів, визначеної цим Статутом.</w:t>
      </w:r>
    </w:p>
    <w:p w:rsidR="007D14F2" w:rsidRDefault="007D14F2">
      <w:pPr>
        <w:pStyle w:val="a3"/>
        <w:spacing w:before="41"/>
        <w:ind w:left="0"/>
        <w:jc w:val="left"/>
      </w:pPr>
    </w:p>
    <w:p w:rsidR="007D14F2" w:rsidRDefault="003133BE">
      <w:pPr>
        <w:pStyle w:val="2"/>
      </w:pPr>
      <w:r>
        <w:t>Стаття</w:t>
      </w:r>
      <w:r>
        <w:rPr>
          <w:spacing w:val="-9"/>
        </w:rPr>
        <w:t xml:space="preserve"> </w:t>
      </w:r>
      <w:r>
        <w:t>45.</w:t>
      </w:r>
      <w:r>
        <w:rPr>
          <w:spacing w:val="-7"/>
        </w:rPr>
        <w:t xml:space="preserve"> </w:t>
      </w:r>
      <w:r>
        <w:t>Просторове</w:t>
      </w:r>
      <w:r>
        <w:rPr>
          <w:spacing w:val="-8"/>
        </w:rPr>
        <w:t xml:space="preserve"> </w:t>
      </w:r>
      <w:r>
        <w:rPr>
          <w:spacing w:val="-2"/>
        </w:rPr>
        <w:t>планування</w:t>
      </w:r>
    </w:p>
    <w:p w:rsidR="007D14F2" w:rsidRDefault="003133BE">
      <w:pPr>
        <w:pStyle w:val="a5"/>
        <w:numPr>
          <w:ilvl w:val="0"/>
          <w:numId w:val="35"/>
        </w:numPr>
        <w:tabs>
          <w:tab w:val="left" w:pos="290"/>
        </w:tabs>
        <w:spacing w:before="177" w:line="259" w:lineRule="auto"/>
        <w:ind w:right="28" w:firstLine="0"/>
        <w:jc w:val="both"/>
        <w:rPr>
          <w:sz w:val="28"/>
        </w:rPr>
      </w:pPr>
      <w:r>
        <w:rPr>
          <w:sz w:val="28"/>
        </w:rPr>
        <w:t>Просторове</w:t>
      </w:r>
      <w:r>
        <w:rPr>
          <w:spacing w:val="-18"/>
          <w:sz w:val="28"/>
        </w:rPr>
        <w:t xml:space="preserve"> </w:t>
      </w:r>
      <w:r>
        <w:rPr>
          <w:sz w:val="28"/>
        </w:rPr>
        <w:t>планування</w:t>
      </w:r>
      <w:r>
        <w:rPr>
          <w:spacing w:val="-17"/>
          <w:sz w:val="28"/>
        </w:rPr>
        <w:t xml:space="preserve"> </w:t>
      </w:r>
      <w:r>
        <w:rPr>
          <w:sz w:val="28"/>
        </w:rPr>
        <w:t>здійснюється</w:t>
      </w:r>
      <w:r>
        <w:rPr>
          <w:spacing w:val="-18"/>
          <w:sz w:val="28"/>
        </w:rPr>
        <w:t xml:space="preserve"> </w:t>
      </w:r>
      <w:r>
        <w:rPr>
          <w:sz w:val="28"/>
        </w:rPr>
        <w:t>відповідно</w:t>
      </w:r>
      <w:r>
        <w:rPr>
          <w:spacing w:val="-17"/>
          <w:sz w:val="28"/>
        </w:rPr>
        <w:t xml:space="preserve"> </w:t>
      </w:r>
      <w:r>
        <w:rPr>
          <w:sz w:val="28"/>
        </w:rPr>
        <w:t>до</w:t>
      </w:r>
      <w:r>
        <w:rPr>
          <w:spacing w:val="-18"/>
          <w:sz w:val="28"/>
        </w:rPr>
        <w:t xml:space="preserve"> </w:t>
      </w:r>
      <w:r>
        <w:rPr>
          <w:sz w:val="28"/>
        </w:rPr>
        <w:t>Закону</w:t>
      </w:r>
      <w:r>
        <w:rPr>
          <w:spacing w:val="-17"/>
          <w:sz w:val="28"/>
        </w:rPr>
        <w:t xml:space="preserve"> </w:t>
      </w:r>
      <w:r>
        <w:rPr>
          <w:sz w:val="28"/>
        </w:rPr>
        <w:t>України</w:t>
      </w:r>
      <w:r>
        <w:rPr>
          <w:spacing w:val="-18"/>
          <w:sz w:val="28"/>
        </w:rPr>
        <w:t xml:space="preserve"> </w:t>
      </w:r>
      <w:r>
        <w:rPr>
          <w:sz w:val="28"/>
        </w:rPr>
        <w:t>«Про регулювання містобудівної діяльності» та спрямоване на створення умов для сталого розвитку територіальної громади, збереження природних ресурсів і забезпечення комфортного проживання.</w:t>
      </w:r>
    </w:p>
    <w:p w:rsidR="007D14F2" w:rsidRDefault="003133BE">
      <w:pPr>
        <w:pStyle w:val="a5"/>
        <w:numPr>
          <w:ilvl w:val="0"/>
          <w:numId w:val="35"/>
        </w:numPr>
        <w:tabs>
          <w:tab w:val="left" w:pos="305"/>
        </w:tabs>
        <w:spacing w:line="319" w:lineRule="exact"/>
        <w:ind w:left="305" w:hanging="282"/>
        <w:jc w:val="both"/>
        <w:rPr>
          <w:sz w:val="28"/>
        </w:rPr>
      </w:pPr>
      <w:r>
        <w:rPr>
          <w:sz w:val="28"/>
        </w:rPr>
        <w:t>Основними</w:t>
      </w:r>
      <w:r>
        <w:rPr>
          <w:spacing w:val="-11"/>
          <w:sz w:val="28"/>
        </w:rPr>
        <w:t xml:space="preserve"> </w:t>
      </w:r>
      <w:r>
        <w:rPr>
          <w:sz w:val="28"/>
        </w:rPr>
        <w:t>документами</w:t>
      </w:r>
      <w:r>
        <w:rPr>
          <w:spacing w:val="-11"/>
          <w:sz w:val="28"/>
        </w:rPr>
        <w:t xml:space="preserve"> </w:t>
      </w:r>
      <w:r>
        <w:rPr>
          <w:sz w:val="28"/>
        </w:rPr>
        <w:t>просторового</w:t>
      </w:r>
      <w:r>
        <w:rPr>
          <w:spacing w:val="-10"/>
          <w:sz w:val="28"/>
        </w:rPr>
        <w:t xml:space="preserve"> </w:t>
      </w:r>
      <w:r>
        <w:rPr>
          <w:sz w:val="28"/>
        </w:rPr>
        <w:t>планування</w:t>
      </w:r>
      <w:r>
        <w:rPr>
          <w:spacing w:val="-10"/>
          <w:sz w:val="28"/>
        </w:rPr>
        <w:t xml:space="preserve"> </w:t>
      </w:r>
      <w:r>
        <w:rPr>
          <w:sz w:val="28"/>
        </w:rPr>
        <w:t>є</w:t>
      </w:r>
      <w:r>
        <w:rPr>
          <w:spacing w:val="-9"/>
          <w:sz w:val="28"/>
        </w:rPr>
        <w:t xml:space="preserve"> </w:t>
      </w:r>
      <w:r>
        <w:rPr>
          <w:spacing w:val="-2"/>
          <w:sz w:val="28"/>
        </w:rPr>
        <w:t>комплексний</w:t>
      </w:r>
    </w:p>
    <w:p w:rsidR="007D14F2" w:rsidRDefault="003133BE">
      <w:pPr>
        <w:pStyle w:val="a3"/>
        <w:spacing w:before="29" w:line="259" w:lineRule="auto"/>
        <w:ind w:right="28"/>
      </w:pPr>
      <w:r>
        <w:t>план просторового розвитку, Генеральний план громади, плани зонування та</w:t>
      </w:r>
      <w:r>
        <w:rPr>
          <w:spacing w:val="-4"/>
        </w:rPr>
        <w:t xml:space="preserve"> </w:t>
      </w:r>
      <w:r>
        <w:t>детальні</w:t>
      </w:r>
      <w:r>
        <w:rPr>
          <w:spacing w:val="-5"/>
        </w:rPr>
        <w:t xml:space="preserve"> </w:t>
      </w:r>
      <w:r>
        <w:t>плани</w:t>
      </w:r>
      <w:r>
        <w:rPr>
          <w:spacing w:val="-5"/>
        </w:rPr>
        <w:t xml:space="preserve"> </w:t>
      </w:r>
      <w:r>
        <w:t>територій,</w:t>
      </w:r>
      <w:r>
        <w:rPr>
          <w:spacing w:val="-3"/>
        </w:rPr>
        <w:t xml:space="preserve"> </w:t>
      </w:r>
      <w:r>
        <w:t>які</w:t>
      </w:r>
      <w:r>
        <w:rPr>
          <w:spacing w:val="-9"/>
        </w:rPr>
        <w:t xml:space="preserve"> </w:t>
      </w:r>
      <w:r>
        <w:t>розробляються</w:t>
      </w:r>
      <w:r>
        <w:rPr>
          <w:spacing w:val="-3"/>
        </w:rPr>
        <w:t xml:space="preserve"> </w:t>
      </w:r>
      <w:r>
        <w:t>з урахуванням</w:t>
      </w:r>
      <w:r>
        <w:rPr>
          <w:spacing w:val="-3"/>
        </w:rPr>
        <w:t xml:space="preserve"> </w:t>
      </w:r>
      <w:r>
        <w:t>екологічних мереж, туристичного потенціалу та інфраструктурних потреб.</w:t>
      </w:r>
    </w:p>
    <w:p w:rsidR="007D14F2" w:rsidRDefault="003133BE">
      <w:pPr>
        <w:pStyle w:val="a5"/>
        <w:numPr>
          <w:ilvl w:val="0"/>
          <w:numId w:val="35"/>
        </w:numPr>
        <w:tabs>
          <w:tab w:val="left" w:pos="319"/>
        </w:tabs>
        <w:spacing w:line="259" w:lineRule="auto"/>
        <w:ind w:right="26" w:firstLine="0"/>
        <w:jc w:val="both"/>
        <w:rPr>
          <w:sz w:val="28"/>
        </w:rPr>
      </w:pPr>
      <w:r>
        <w:rPr>
          <w:sz w:val="28"/>
        </w:rPr>
        <w:t>Проєкти містобудівної документації проходять громадське обговорення в</w:t>
      </w:r>
      <w:r>
        <w:rPr>
          <w:spacing w:val="-5"/>
          <w:sz w:val="28"/>
        </w:rPr>
        <w:t xml:space="preserve"> </w:t>
      </w:r>
      <w:r>
        <w:rPr>
          <w:sz w:val="28"/>
        </w:rPr>
        <w:t>порядку,</w:t>
      </w:r>
      <w:r>
        <w:rPr>
          <w:spacing w:val="-1"/>
          <w:sz w:val="28"/>
        </w:rPr>
        <w:t xml:space="preserve"> </w:t>
      </w:r>
      <w:r>
        <w:rPr>
          <w:sz w:val="28"/>
        </w:rPr>
        <w:t>визначеному</w:t>
      </w:r>
      <w:r>
        <w:rPr>
          <w:spacing w:val="-8"/>
          <w:sz w:val="28"/>
        </w:rPr>
        <w:t xml:space="preserve"> </w:t>
      </w:r>
      <w:r>
        <w:rPr>
          <w:sz w:val="28"/>
        </w:rPr>
        <w:t>Законом</w:t>
      </w:r>
      <w:r>
        <w:rPr>
          <w:spacing w:val="-3"/>
          <w:sz w:val="28"/>
        </w:rPr>
        <w:t xml:space="preserve"> </w:t>
      </w:r>
      <w:r>
        <w:rPr>
          <w:sz w:val="28"/>
        </w:rPr>
        <w:t>України</w:t>
      </w:r>
      <w:r>
        <w:rPr>
          <w:spacing w:val="-4"/>
          <w:sz w:val="28"/>
        </w:rPr>
        <w:t xml:space="preserve"> </w:t>
      </w:r>
      <w:r>
        <w:rPr>
          <w:sz w:val="28"/>
        </w:rPr>
        <w:t>«Про</w:t>
      </w:r>
      <w:r>
        <w:rPr>
          <w:spacing w:val="-3"/>
          <w:sz w:val="28"/>
        </w:rPr>
        <w:t xml:space="preserve"> </w:t>
      </w:r>
      <w:r>
        <w:rPr>
          <w:sz w:val="28"/>
        </w:rPr>
        <w:t>регулювання</w:t>
      </w:r>
      <w:r>
        <w:rPr>
          <w:spacing w:val="-3"/>
          <w:sz w:val="28"/>
        </w:rPr>
        <w:t xml:space="preserve"> </w:t>
      </w:r>
      <w:r>
        <w:rPr>
          <w:sz w:val="28"/>
        </w:rPr>
        <w:t>містобудівної діяльності», та оприлюднюються на офіційному вебсайті Ради не пізніше ніж за 30 календарних днів до затвердження.</w:t>
      </w:r>
    </w:p>
    <w:p w:rsidR="007D14F2" w:rsidRDefault="007D14F2">
      <w:pPr>
        <w:pStyle w:val="a3"/>
        <w:spacing w:before="33"/>
        <w:ind w:left="0"/>
        <w:jc w:val="left"/>
      </w:pPr>
    </w:p>
    <w:p w:rsidR="007D14F2" w:rsidRDefault="003133BE">
      <w:pPr>
        <w:pStyle w:val="2"/>
      </w:pPr>
      <w:r>
        <w:t>Стаття</w:t>
      </w:r>
      <w:r>
        <w:rPr>
          <w:spacing w:val="-8"/>
        </w:rPr>
        <w:t xml:space="preserve"> </w:t>
      </w:r>
      <w:r>
        <w:t>46.</w:t>
      </w:r>
      <w:r>
        <w:rPr>
          <w:spacing w:val="-5"/>
        </w:rPr>
        <w:t xml:space="preserve"> </w:t>
      </w:r>
      <w:r>
        <w:t>Планування</w:t>
      </w:r>
      <w:r>
        <w:rPr>
          <w:spacing w:val="-9"/>
        </w:rPr>
        <w:t xml:space="preserve"> </w:t>
      </w:r>
      <w:r>
        <w:t>сталого</w:t>
      </w:r>
      <w:r>
        <w:rPr>
          <w:spacing w:val="-12"/>
        </w:rPr>
        <w:t xml:space="preserve"> </w:t>
      </w:r>
      <w:r>
        <w:rPr>
          <w:spacing w:val="-2"/>
        </w:rPr>
        <w:t>розвитку</w:t>
      </w:r>
    </w:p>
    <w:p w:rsidR="007D14F2" w:rsidRDefault="003133BE">
      <w:pPr>
        <w:pStyle w:val="a5"/>
        <w:numPr>
          <w:ilvl w:val="0"/>
          <w:numId w:val="34"/>
        </w:numPr>
        <w:tabs>
          <w:tab w:val="left" w:pos="295"/>
        </w:tabs>
        <w:spacing w:before="178" w:line="259" w:lineRule="auto"/>
        <w:ind w:right="28" w:firstLine="0"/>
        <w:jc w:val="both"/>
        <w:rPr>
          <w:sz w:val="28"/>
        </w:rPr>
      </w:pPr>
      <w:r>
        <w:rPr>
          <w:sz w:val="28"/>
        </w:rPr>
        <w:t>Планування</w:t>
      </w:r>
      <w:r>
        <w:rPr>
          <w:spacing w:val="-18"/>
          <w:sz w:val="28"/>
        </w:rPr>
        <w:t xml:space="preserve"> </w:t>
      </w:r>
      <w:r>
        <w:rPr>
          <w:sz w:val="28"/>
        </w:rPr>
        <w:t>сталого</w:t>
      </w:r>
      <w:r>
        <w:rPr>
          <w:spacing w:val="-17"/>
          <w:sz w:val="28"/>
        </w:rPr>
        <w:t xml:space="preserve"> </w:t>
      </w:r>
      <w:r>
        <w:rPr>
          <w:sz w:val="28"/>
        </w:rPr>
        <w:t>розвитку</w:t>
      </w:r>
      <w:r>
        <w:rPr>
          <w:spacing w:val="-18"/>
          <w:sz w:val="28"/>
        </w:rPr>
        <w:t xml:space="preserve"> </w:t>
      </w:r>
      <w:r>
        <w:rPr>
          <w:sz w:val="28"/>
        </w:rPr>
        <w:t>громади</w:t>
      </w:r>
      <w:r>
        <w:rPr>
          <w:spacing w:val="-17"/>
          <w:sz w:val="28"/>
        </w:rPr>
        <w:t xml:space="preserve"> </w:t>
      </w:r>
      <w:r>
        <w:rPr>
          <w:sz w:val="28"/>
        </w:rPr>
        <w:t>здійснюється</w:t>
      </w:r>
      <w:r>
        <w:rPr>
          <w:spacing w:val="-18"/>
          <w:sz w:val="28"/>
        </w:rPr>
        <w:t xml:space="preserve"> </w:t>
      </w:r>
      <w:r>
        <w:rPr>
          <w:sz w:val="28"/>
        </w:rPr>
        <w:t>з</w:t>
      </w:r>
      <w:r>
        <w:rPr>
          <w:spacing w:val="-17"/>
          <w:sz w:val="28"/>
        </w:rPr>
        <w:t xml:space="preserve"> </w:t>
      </w:r>
      <w:r>
        <w:rPr>
          <w:sz w:val="28"/>
        </w:rPr>
        <w:t>урахуванням</w:t>
      </w:r>
      <w:r>
        <w:rPr>
          <w:spacing w:val="-17"/>
          <w:sz w:val="28"/>
        </w:rPr>
        <w:t xml:space="preserve"> </w:t>
      </w:r>
      <w:r>
        <w:rPr>
          <w:sz w:val="28"/>
        </w:rPr>
        <w:t>Цілей сталого розвитку Організації Об’єднаних Націй (ООН), адаптованих до місцевих умов, та передбачає збалансований розвиток економіки, соціальної сфери та екології.</w:t>
      </w:r>
    </w:p>
    <w:p w:rsidR="007D14F2" w:rsidRDefault="007D14F2">
      <w:pPr>
        <w:pStyle w:val="a5"/>
        <w:spacing w:line="259" w:lineRule="auto"/>
        <w:rPr>
          <w:sz w:val="28"/>
        </w:rPr>
        <w:sectPr w:rsidR="007D14F2">
          <w:pgSz w:w="11910" w:h="16840"/>
          <w:pgMar w:top="620" w:right="1417" w:bottom="1180" w:left="1417" w:header="0" w:footer="958" w:gutter="0"/>
          <w:cols w:space="720"/>
        </w:sectPr>
      </w:pPr>
    </w:p>
    <w:p w:rsidR="007D14F2" w:rsidRDefault="003133BE">
      <w:pPr>
        <w:pStyle w:val="a5"/>
        <w:numPr>
          <w:ilvl w:val="0"/>
          <w:numId w:val="34"/>
        </w:numPr>
        <w:tabs>
          <w:tab w:val="left" w:pos="469"/>
          <w:tab w:val="left" w:pos="1582"/>
          <w:tab w:val="left" w:pos="2987"/>
          <w:tab w:val="left" w:pos="5164"/>
          <w:tab w:val="left" w:pos="6718"/>
          <w:tab w:val="left" w:pos="8138"/>
        </w:tabs>
        <w:spacing w:before="65" w:line="256" w:lineRule="auto"/>
        <w:ind w:right="22" w:firstLine="0"/>
        <w:rPr>
          <w:sz w:val="28"/>
        </w:rPr>
      </w:pPr>
      <w:r>
        <w:rPr>
          <w:spacing w:val="-2"/>
          <w:sz w:val="28"/>
        </w:rPr>
        <w:lastRenderedPageBreak/>
        <w:t>Органи</w:t>
      </w:r>
      <w:r>
        <w:rPr>
          <w:sz w:val="28"/>
        </w:rPr>
        <w:tab/>
      </w:r>
      <w:r>
        <w:rPr>
          <w:spacing w:val="-2"/>
          <w:sz w:val="28"/>
        </w:rPr>
        <w:t>місцевого</w:t>
      </w:r>
      <w:r>
        <w:rPr>
          <w:sz w:val="28"/>
        </w:rPr>
        <w:tab/>
      </w:r>
      <w:r>
        <w:rPr>
          <w:spacing w:val="-2"/>
          <w:sz w:val="28"/>
        </w:rPr>
        <w:t>самоврядування</w:t>
      </w:r>
      <w:r>
        <w:rPr>
          <w:sz w:val="28"/>
        </w:rPr>
        <w:tab/>
      </w:r>
      <w:r>
        <w:rPr>
          <w:spacing w:val="-2"/>
          <w:sz w:val="28"/>
        </w:rPr>
        <w:t>інтегрують</w:t>
      </w:r>
      <w:r>
        <w:rPr>
          <w:sz w:val="28"/>
        </w:rPr>
        <w:tab/>
      </w:r>
      <w:r>
        <w:rPr>
          <w:spacing w:val="-2"/>
          <w:sz w:val="28"/>
        </w:rPr>
        <w:t>принципи</w:t>
      </w:r>
      <w:r>
        <w:rPr>
          <w:sz w:val="28"/>
        </w:rPr>
        <w:tab/>
      </w:r>
      <w:r>
        <w:rPr>
          <w:spacing w:val="-2"/>
          <w:sz w:val="28"/>
        </w:rPr>
        <w:t xml:space="preserve">сталого </w:t>
      </w:r>
      <w:r>
        <w:rPr>
          <w:sz w:val="28"/>
        </w:rPr>
        <w:t>розвитку в усі аспекти планування, зокрема через:</w:t>
      </w:r>
    </w:p>
    <w:p w:rsidR="007D14F2" w:rsidRDefault="003133BE">
      <w:pPr>
        <w:pStyle w:val="a5"/>
        <w:numPr>
          <w:ilvl w:val="1"/>
          <w:numId w:val="34"/>
        </w:numPr>
        <w:tabs>
          <w:tab w:val="left" w:pos="324"/>
        </w:tabs>
        <w:spacing w:before="2"/>
        <w:ind w:left="324" w:hanging="301"/>
        <w:rPr>
          <w:sz w:val="28"/>
        </w:rPr>
      </w:pPr>
      <w:r>
        <w:rPr>
          <w:sz w:val="28"/>
        </w:rPr>
        <w:t>розвиток</w:t>
      </w:r>
      <w:r>
        <w:rPr>
          <w:spacing w:val="-9"/>
          <w:sz w:val="28"/>
        </w:rPr>
        <w:t xml:space="preserve"> </w:t>
      </w:r>
      <w:r>
        <w:rPr>
          <w:sz w:val="28"/>
        </w:rPr>
        <w:t>зеленого</w:t>
      </w:r>
      <w:r>
        <w:rPr>
          <w:spacing w:val="-8"/>
          <w:sz w:val="28"/>
        </w:rPr>
        <w:t xml:space="preserve"> </w:t>
      </w:r>
      <w:r>
        <w:rPr>
          <w:sz w:val="28"/>
        </w:rPr>
        <w:t>туризму</w:t>
      </w:r>
      <w:r>
        <w:rPr>
          <w:spacing w:val="-12"/>
          <w:sz w:val="28"/>
        </w:rPr>
        <w:t xml:space="preserve"> </w:t>
      </w:r>
      <w:r>
        <w:rPr>
          <w:sz w:val="28"/>
        </w:rPr>
        <w:t>та</w:t>
      </w:r>
      <w:r>
        <w:rPr>
          <w:spacing w:val="-7"/>
          <w:sz w:val="28"/>
        </w:rPr>
        <w:t xml:space="preserve"> </w:t>
      </w:r>
      <w:r>
        <w:rPr>
          <w:sz w:val="28"/>
        </w:rPr>
        <w:t>енергоефективних</w:t>
      </w:r>
      <w:r>
        <w:rPr>
          <w:spacing w:val="-12"/>
          <w:sz w:val="28"/>
        </w:rPr>
        <w:t xml:space="preserve"> </w:t>
      </w:r>
      <w:r>
        <w:rPr>
          <w:spacing w:val="-2"/>
          <w:sz w:val="28"/>
        </w:rPr>
        <w:t>технологій;</w:t>
      </w:r>
    </w:p>
    <w:p w:rsidR="007D14F2" w:rsidRDefault="003133BE">
      <w:pPr>
        <w:pStyle w:val="a5"/>
        <w:numPr>
          <w:ilvl w:val="1"/>
          <w:numId w:val="34"/>
        </w:numPr>
        <w:tabs>
          <w:tab w:val="left" w:pos="324"/>
        </w:tabs>
        <w:spacing w:before="29"/>
        <w:ind w:left="324" w:hanging="301"/>
        <w:rPr>
          <w:sz w:val="28"/>
        </w:rPr>
      </w:pPr>
      <w:r>
        <w:rPr>
          <w:sz w:val="28"/>
        </w:rPr>
        <w:t>збереження</w:t>
      </w:r>
      <w:r>
        <w:rPr>
          <w:spacing w:val="-8"/>
          <w:sz w:val="28"/>
        </w:rPr>
        <w:t xml:space="preserve"> </w:t>
      </w:r>
      <w:r>
        <w:rPr>
          <w:sz w:val="28"/>
        </w:rPr>
        <w:t>природних</w:t>
      </w:r>
      <w:r>
        <w:rPr>
          <w:spacing w:val="-13"/>
          <w:sz w:val="28"/>
        </w:rPr>
        <w:t xml:space="preserve"> </w:t>
      </w:r>
      <w:r>
        <w:rPr>
          <w:spacing w:val="-2"/>
          <w:sz w:val="28"/>
        </w:rPr>
        <w:t>екосистем;</w:t>
      </w:r>
    </w:p>
    <w:p w:rsidR="007D14F2" w:rsidRDefault="003133BE">
      <w:pPr>
        <w:pStyle w:val="a5"/>
        <w:numPr>
          <w:ilvl w:val="1"/>
          <w:numId w:val="34"/>
        </w:numPr>
        <w:tabs>
          <w:tab w:val="left" w:pos="324"/>
        </w:tabs>
        <w:spacing w:before="23"/>
        <w:ind w:left="324" w:hanging="301"/>
        <w:rPr>
          <w:sz w:val="28"/>
        </w:rPr>
      </w:pPr>
      <w:r>
        <w:rPr>
          <w:sz w:val="28"/>
        </w:rPr>
        <w:t>забезпечення</w:t>
      </w:r>
      <w:r>
        <w:rPr>
          <w:spacing w:val="-7"/>
          <w:sz w:val="28"/>
        </w:rPr>
        <w:t xml:space="preserve"> </w:t>
      </w:r>
      <w:r>
        <w:rPr>
          <w:sz w:val="28"/>
        </w:rPr>
        <w:t>соціальної</w:t>
      </w:r>
      <w:r>
        <w:rPr>
          <w:spacing w:val="-12"/>
          <w:sz w:val="28"/>
        </w:rPr>
        <w:t xml:space="preserve"> </w:t>
      </w:r>
      <w:r>
        <w:rPr>
          <w:sz w:val="28"/>
        </w:rPr>
        <w:t>справедливості</w:t>
      </w:r>
      <w:r>
        <w:rPr>
          <w:spacing w:val="-12"/>
          <w:sz w:val="28"/>
        </w:rPr>
        <w:t xml:space="preserve"> </w:t>
      </w:r>
      <w:r>
        <w:rPr>
          <w:sz w:val="28"/>
        </w:rPr>
        <w:t>та</w:t>
      </w:r>
      <w:r>
        <w:rPr>
          <w:spacing w:val="-7"/>
          <w:sz w:val="28"/>
        </w:rPr>
        <w:t xml:space="preserve"> </w:t>
      </w:r>
      <w:r>
        <w:rPr>
          <w:sz w:val="28"/>
        </w:rPr>
        <w:t>рівного</w:t>
      </w:r>
      <w:r>
        <w:rPr>
          <w:spacing w:val="-7"/>
          <w:sz w:val="28"/>
        </w:rPr>
        <w:t xml:space="preserve"> </w:t>
      </w:r>
      <w:r>
        <w:rPr>
          <w:sz w:val="28"/>
        </w:rPr>
        <w:t>доступу</w:t>
      </w:r>
      <w:r>
        <w:rPr>
          <w:spacing w:val="-11"/>
          <w:sz w:val="28"/>
        </w:rPr>
        <w:t xml:space="preserve"> </w:t>
      </w:r>
      <w:r>
        <w:rPr>
          <w:sz w:val="28"/>
        </w:rPr>
        <w:t>до</w:t>
      </w:r>
      <w:r>
        <w:rPr>
          <w:spacing w:val="-8"/>
          <w:sz w:val="28"/>
        </w:rPr>
        <w:t xml:space="preserve"> </w:t>
      </w:r>
      <w:r>
        <w:rPr>
          <w:spacing w:val="-2"/>
          <w:sz w:val="28"/>
        </w:rPr>
        <w:t>послуг.</w:t>
      </w:r>
    </w:p>
    <w:p w:rsidR="007D14F2" w:rsidRDefault="003133BE">
      <w:pPr>
        <w:pStyle w:val="a5"/>
        <w:numPr>
          <w:ilvl w:val="0"/>
          <w:numId w:val="34"/>
        </w:numPr>
        <w:tabs>
          <w:tab w:val="left" w:pos="458"/>
        </w:tabs>
        <w:spacing w:before="29" w:line="256" w:lineRule="auto"/>
        <w:ind w:right="31" w:firstLine="0"/>
        <w:jc w:val="both"/>
        <w:rPr>
          <w:sz w:val="28"/>
        </w:rPr>
      </w:pPr>
      <w:r>
        <w:rPr>
          <w:sz w:val="28"/>
        </w:rPr>
        <w:t>Органи місцевого самоврядування розробляють та затверджують документи з планування розвитку територіальної громади, які включають показники виконання та терміни реалізації.</w:t>
      </w:r>
    </w:p>
    <w:p w:rsidR="007D14F2" w:rsidRDefault="003133BE">
      <w:pPr>
        <w:pStyle w:val="a5"/>
        <w:numPr>
          <w:ilvl w:val="0"/>
          <w:numId w:val="34"/>
        </w:numPr>
        <w:tabs>
          <w:tab w:val="left" w:pos="439"/>
        </w:tabs>
        <w:spacing w:before="8" w:line="259" w:lineRule="auto"/>
        <w:ind w:right="22" w:firstLine="0"/>
        <w:jc w:val="both"/>
        <w:rPr>
          <w:sz w:val="28"/>
        </w:rPr>
      </w:pPr>
      <w:r>
        <w:rPr>
          <w:sz w:val="28"/>
        </w:rPr>
        <w:t>Органи місцевого самоврядування співпрацюють з міжнародними організаціями для реалізації проєктів сталого розвитку, зокрема через грантове фінансування.</w:t>
      </w:r>
    </w:p>
    <w:p w:rsidR="007D14F2" w:rsidRDefault="007D14F2">
      <w:pPr>
        <w:pStyle w:val="a3"/>
        <w:spacing w:before="27"/>
        <w:ind w:left="0"/>
        <w:jc w:val="left"/>
      </w:pPr>
    </w:p>
    <w:p w:rsidR="007D14F2" w:rsidRDefault="003133BE">
      <w:pPr>
        <w:pStyle w:val="2"/>
        <w:spacing w:before="1" w:line="264" w:lineRule="auto"/>
        <w:ind w:right="25"/>
        <w:jc w:val="both"/>
      </w:pPr>
      <w:r>
        <w:t>Стаття 47. Моніторинг і оцінка реалізації документів з планування розвитку територіальної громади</w:t>
      </w:r>
    </w:p>
    <w:p w:rsidR="007D14F2" w:rsidRDefault="003133BE">
      <w:pPr>
        <w:pStyle w:val="a5"/>
        <w:numPr>
          <w:ilvl w:val="0"/>
          <w:numId w:val="33"/>
        </w:numPr>
        <w:tabs>
          <w:tab w:val="left" w:pos="319"/>
        </w:tabs>
        <w:spacing w:before="142" w:line="259" w:lineRule="auto"/>
        <w:ind w:right="27" w:firstLine="0"/>
        <w:jc w:val="both"/>
        <w:rPr>
          <w:sz w:val="28"/>
        </w:rPr>
      </w:pPr>
      <w:r>
        <w:rPr>
          <w:sz w:val="28"/>
        </w:rPr>
        <w:t>Органи місцевого самоврядування здійснюють регулярний моніторинг і оцінку виконання документів з планування розвитку територіальної громади для забезпечення їхньої ефективності та відповідності потребам територіальної громади.</w:t>
      </w:r>
    </w:p>
    <w:p w:rsidR="007D14F2" w:rsidRDefault="003133BE">
      <w:pPr>
        <w:pStyle w:val="a5"/>
        <w:numPr>
          <w:ilvl w:val="0"/>
          <w:numId w:val="33"/>
        </w:numPr>
        <w:tabs>
          <w:tab w:val="left" w:pos="463"/>
        </w:tabs>
        <w:spacing w:before="1" w:line="259" w:lineRule="auto"/>
        <w:ind w:right="28" w:firstLine="0"/>
        <w:jc w:val="both"/>
        <w:rPr>
          <w:sz w:val="28"/>
        </w:rPr>
      </w:pPr>
      <w:r>
        <w:rPr>
          <w:sz w:val="28"/>
        </w:rPr>
        <w:t>Моніторинг включає аналіз показників виконання, використання ресурсів,</w:t>
      </w:r>
      <w:r>
        <w:rPr>
          <w:spacing w:val="-15"/>
          <w:sz w:val="28"/>
        </w:rPr>
        <w:t xml:space="preserve"> </w:t>
      </w:r>
      <w:r>
        <w:rPr>
          <w:sz w:val="28"/>
        </w:rPr>
        <w:t>соціального</w:t>
      </w:r>
      <w:r>
        <w:rPr>
          <w:spacing w:val="-16"/>
          <w:sz w:val="28"/>
        </w:rPr>
        <w:t xml:space="preserve"> </w:t>
      </w:r>
      <w:r>
        <w:rPr>
          <w:sz w:val="28"/>
        </w:rPr>
        <w:t>та</w:t>
      </w:r>
      <w:r>
        <w:rPr>
          <w:spacing w:val="-15"/>
          <w:sz w:val="28"/>
        </w:rPr>
        <w:t xml:space="preserve"> </w:t>
      </w:r>
      <w:r>
        <w:rPr>
          <w:sz w:val="28"/>
        </w:rPr>
        <w:t>екологічного</w:t>
      </w:r>
      <w:r>
        <w:rPr>
          <w:spacing w:val="-16"/>
          <w:sz w:val="28"/>
        </w:rPr>
        <w:t xml:space="preserve"> </w:t>
      </w:r>
      <w:r>
        <w:rPr>
          <w:sz w:val="28"/>
        </w:rPr>
        <w:t>впливу,</w:t>
      </w:r>
      <w:r>
        <w:rPr>
          <w:spacing w:val="-14"/>
          <w:sz w:val="28"/>
        </w:rPr>
        <w:t xml:space="preserve"> </w:t>
      </w:r>
      <w:r>
        <w:rPr>
          <w:sz w:val="28"/>
        </w:rPr>
        <w:t>а</w:t>
      </w:r>
      <w:r>
        <w:rPr>
          <w:spacing w:val="-15"/>
          <w:sz w:val="28"/>
        </w:rPr>
        <w:t xml:space="preserve"> </w:t>
      </w:r>
      <w:r>
        <w:rPr>
          <w:sz w:val="28"/>
        </w:rPr>
        <w:t>також</w:t>
      </w:r>
      <w:r>
        <w:rPr>
          <w:spacing w:val="-16"/>
          <w:sz w:val="28"/>
        </w:rPr>
        <w:t xml:space="preserve"> </w:t>
      </w:r>
      <w:r>
        <w:rPr>
          <w:sz w:val="28"/>
        </w:rPr>
        <w:t>залучення</w:t>
      </w:r>
      <w:r>
        <w:rPr>
          <w:spacing w:val="-15"/>
          <w:sz w:val="28"/>
        </w:rPr>
        <w:t xml:space="preserve"> </w:t>
      </w:r>
      <w:r>
        <w:rPr>
          <w:sz w:val="28"/>
        </w:rPr>
        <w:t>жителів</w:t>
      </w:r>
      <w:r>
        <w:rPr>
          <w:spacing w:val="-18"/>
          <w:sz w:val="28"/>
        </w:rPr>
        <w:t xml:space="preserve"> </w:t>
      </w:r>
      <w:r>
        <w:rPr>
          <w:sz w:val="28"/>
        </w:rPr>
        <w:t>до оцінки результатів.</w:t>
      </w:r>
    </w:p>
    <w:p w:rsidR="007D14F2" w:rsidRDefault="003133BE">
      <w:pPr>
        <w:pStyle w:val="a5"/>
        <w:numPr>
          <w:ilvl w:val="0"/>
          <w:numId w:val="33"/>
        </w:numPr>
        <w:tabs>
          <w:tab w:val="left" w:pos="338"/>
        </w:tabs>
        <w:spacing w:line="259" w:lineRule="auto"/>
        <w:ind w:right="27" w:firstLine="0"/>
        <w:jc w:val="both"/>
        <w:rPr>
          <w:sz w:val="28"/>
        </w:rPr>
      </w:pPr>
      <w:r>
        <w:rPr>
          <w:sz w:val="28"/>
        </w:rPr>
        <w:t>Звіти про виконання документів з планування розвитку територіальної громади оприлюднюються на офіційному вебсайті громади щорічно та презентуються на громадських слуханнях.</w:t>
      </w:r>
    </w:p>
    <w:p w:rsidR="007D14F2" w:rsidRDefault="003133BE">
      <w:pPr>
        <w:pStyle w:val="a5"/>
        <w:numPr>
          <w:ilvl w:val="0"/>
          <w:numId w:val="33"/>
        </w:numPr>
        <w:tabs>
          <w:tab w:val="left" w:pos="290"/>
        </w:tabs>
        <w:spacing w:line="259" w:lineRule="auto"/>
        <w:ind w:right="29" w:firstLine="0"/>
        <w:jc w:val="both"/>
        <w:rPr>
          <w:sz w:val="28"/>
        </w:rPr>
      </w:pPr>
      <w:r>
        <w:rPr>
          <w:sz w:val="28"/>
        </w:rPr>
        <w:t>Для</w:t>
      </w:r>
      <w:r>
        <w:rPr>
          <w:spacing w:val="-18"/>
          <w:sz w:val="28"/>
        </w:rPr>
        <w:t xml:space="preserve"> </w:t>
      </w:r>
      <w:r>
        <w:rPr>
          <w:sz w:val="28"/>
        </w:rPr>
        <w:t>оцінки</w:t>
      </w:r>
      <w:r>
        <w:rPr>
          <w:spacing w:val="-17"/>
          <w:sz w:val="28"/>
        </w:rPr>
        <w:t xml:space="preserve"> </w:t>
      </w:r>
      <w:r>
        <w:rPr>
          <w:sz w:val="28"/>
        </w:rPr>
        <w:t>ефективності</w:t>
      </w:r>
      <w:r>
        <w:rPr>
          <w:spacing w:val="-18"/>
          <w:sz w:val="28"/>
        </w:rPr>
        <w:t xml:space="preserve"> </w:t>
      </w:r>
      <w:r>
        <w:rPr>
          <w:sz w:val="28"/>
        </w:rPr>
        <w:t>планування</w:t>
      </w:r>
      <w:r>
        <w:rPr>
          <w:spacing w:val="-17"/>
          <w:sz w:val="28"/>
        </w:rPr>
        <w:t xml:space="preserve"> </w:t>
      </w:r>
      <w:r>
        <w:rPr>
          <w:sz w:val="28"/>
        </w:rPr>
        <w:t>створюється</w:t>
      </w:r>
      <w:r>
        <w:rPr>
          <w:spacing w:val="-18"/>
          <w:sz w:val="28"/>
        </w:rPr>
        <w:t xml:space="preserve"> </w:t>
      </w:r>
      <w:r>
        <w:rPr>
          <w:sz w:val="28"/>
        </w:rPr>
        <w:t>робоча</w:t>
      </w:r>
      <w:r>
        <w:rPr>
          <w:spacing w:val="-17"/>
          <w:sz w:val="28"/>
        </w:rPr>
        <w:t xml:space="preserve"> </w:t>
      </w:r>
      <w:r>
        <w:rPr>
          <w:sz w:val="28"/>
        </w:rPr>
        <w:t>група</w:t>
      </w:r>
      <w:r>
        <w:rPr>
          <w:spacing w:val="-18"/>
          <w:sz w:val="28"/>
        </w:rPr>
        <w:t xml:space="preserve"> </w:t>
      </w:r>
      <w:r>
        <w:rPr>
          <w:sz w:val="28"/>
        </w:rPr>
        <w:t>за</w:t>
      </w:r>
      <w:r>
        <w:rPr>
          <w:spacing w:val="-17"/>
          <w:sz w:val="28"/>
        </w:rPr>
        <w:t xml:space="preserve"> </w:t>
      </w:r>
      <w:r>
        <w:rPr>
          <w:sz w:val="28"/>
        </w:rPr>
        <w:t>участю представників ради, громадських організацій, бізнесу і жителів, яка подає рекомендації щодо вдосконалення.</w:t>
      </w:r>
    </w:p>
    <w:p w:rsidR="007D14F2" w:rsidRDefault="003133BE">
      <w:pPr>
        <w:pStyle w:val="a5"/>
        <w:numPr>
          <w:ilvl w:val="0"/>
          <w:numId w:val="33"/>
        </w:numPr>
        <w:tabs>
          <w:tab w:val="left" w:pos="309"/>
        </w:tabs>
        <w:spacing w:line="256" w:lineRule="auto"/>
        <w:ind w:right="27" w:firstLine="0"/>
        <w:jc w:val="both"/>
        <w:rPr>
          <w:sz w:val="28"/>
        </w:rPr>
      </w:pPr>
      <w:r>
        <w:rPr>
          <w:sz w:val="28"/>
        </w:rPr>
        <w:t>Органи</w:t>
      </w:r>
      <w:r>
        <w:rPr>
          <w:spacing w:val="-2"/>
          <w:sz w:val="28"/>
        </w:rPr>
        <w:t xml:space="preserve"> </w:t>
      </w:r>
      <w:r>
        <w:rPr>
          <w:sz w:val="28"/>
        </w:rPr>
        <w:t>місцевого</w:t>
      </w:r>
      <w:r>
        <w:rPr>
          <w:spacing w:val="-2"/>
          <w:sz w:val="28"/>
        </w:rPr>
        <w:t xml:space="preserve"> </w:t>
      </w:r>
      <w:r>
        <w:rPr>
          <w:sz w:val="28"/>
        </w:rPr>
        <w:t>самоврядування впроваджують інноваційні</w:t>
      </w:r>
      <w:r>
        <w:rPr>
          <w:spacing w:val="-7"/>
          <w:sz w:val="28"/>
        </w:rPr>
        <w:t xml:space="preserve"> </w:t>
      </w:r>
      <w:r>
        <w:rPr>
          <w:sz w:val="28"/>
        </w:rPr>
        <w:t>технології (наприклад, геоінформаційні системи, цифрові платформи) для моніторингу розвитку та інвестиційних проєктів.</w:t>
      </w:r>
    </w:p>
    <w:p w:rsidR="007D14F2" w:rsidRDefault="007D14F2">
      <w:pPr>
        <w:pStyle w:val="a3"/>
        <w:spacing w:before="42"/>
        <w:ind w:left="0"/>
        <w:jc w:val="left"/>
      </w:pPr>
    </w:p>
    <w:p w:rsidR="007D14F2" w:rsidRDefault="003133BE">
      <w:pPr>
        <w:pStyle w:val="2"/>
        <w:spacing w:line="379" w:lineRule="auto"/>
        <w:ind w:right="1919"/>
        <w:jc w:val="both"/>
      </w:pPr>
      <w:r>
        <w:t>Глава</w:t>
      </w:r>
      <w:r>
        <w:rPr>
          <w:spacing w:val="-10"/>
        </w:rPr>
        <w:t xml:space="preserve"> </w:t>
      </w:r>
      <w:r>
        <w:t>8.3.</w:t>
      </w:r>
      <w:r>
        <w:rPr>
          <w:spacing w:val="-7"/>
        </w:rPr>
        <w:t xml:space="preserve"> </w:t>
      </w:r>
      <w:r>
        <w:t>Пріоритети</w:t>
      </w:r>
      <w:r>
        <w:rPr>
          <w:spacing w:val="-12"/>
        </w:rPr>
        <w:t xml:space="preserve"> </w:t>
      </w:r>
      <w:r>
        <w:t>розвитку</w:t>
      </w:r>
      <w:r>
        <w:rPr>
          <w:spacing w:val="-6"/>
        </w:rPr>
        <w:t xml:space="preserve"> </w:t>
      </w:r>
      <w:r>
        <w:t>територіальної</w:t>
      </w:r>
      <w:r>
        <w:rPr>
          <w:spacing w:val="-10"/>
        </w:rPr>
        <w:t xml:space="preserve"> </w:t>
      </w:r>
      <w:r>
        <w:t>громади Стаття 48. Охорона довкілля</w:t>
      </w:r>
    </w:p>
    <w:p w:rsidR="007D14F2" w:rsidRDefault="003133BE">
      <w:pPr>
        <w:pStyle w:val="a5"/>
        <w:numPr>
          <w:ilvl w:val="0"/>
          <w:numId w:val="32"/>
        </w:numPr>
        <w:tabs>
          <w:tab w:val="left" w:pos="420"/>
        </w:tabs>
        <w:spacing w:line="259" w:lineRule="auto"/>
        <w:ind w:right="24" w:firstLine="0"/>
        <w:jc w:val="both"/>
        <w:rPr>
          <w:sz w:val="28"/>
        </w:rPr>
      </w:pPr>
      <w:r>
        <w:rPr>
          <w:sz w:val="28"/>
        </w:rPr>
        <w:t>Діяльність органів та посадових осіб місцевого самоврядування з охорони</w:t>
      </w:r>
      <w:r>
        <w:rPr>
          <w:spacing w:val="-18"/>
          <w:sz w:val="28"/>
        </w:rPr>
        <w:t xml:space="preserve"> </w:t>
      </w:r>
      <w:r>
        <w:rPr>
          <w:sz w:val="28"/>
        </w:rPr>
        <w:t>довкілля</w:t>
      </w:r>
      <w:r>
        <w:rPr>
          <w:spacing w:val="-17"/>
          <w:sz w:val="28"/>
        </w:rPr>
        <w:t xml:space="preserve"> </w:t>
      </w:r>
      <w:r>
        <w:rPr>
          <w:sz w:val="28"/>
        </w:rPr>
        <w:t>і</w:t>
      </w:r>
      <w:r>
        <w:rPr>
          <w:spacing w:val="-17"/>
          <w:sz w:val="28"/>
        </w:rPr>
        <w:t xml:space="preserve"> </w:t>
      </w:r>
      <w:r>
        <w:rPr>
          <w:sz w:val="28"/>
        </w:rPr>
        <w:t>вирішення</w:t>
      </w:r>
      <w:r>
        <w:rPr>
          <w:spacing w:val="-14"/>
          <w:sz w:val="28"/>
        </w:rPr>
        <w:t xml:space="preserve"> </w:t>
      </w:r>
      <w:r>
        <w:rPr>
          <w:sz w:val="28"/>
        </w:rPr>
        <w:t>екологічних</w:t>
      </w:r>
      <w:r>
        <w:rPr>
          <w:spacing w:val="-18"/>
          <w:sz w:val="28"/>
        </w:rPr>
        <w:t xml:space="preserve"> </w:t>
      </w:r>
      <w:r>
        <w:rPr>
          <w:sz w:val="28"/>
        </w:rPr>
        <w:t>проблем</w:t>
      </w:r>
      <w:r>
        <w:rPr>
          <w:spacing w:val="-14"/>
          <w:sz w:val="28"/>
        </w:rPr>
        <w:t xml:space="preserve"> </w:t>
      </w:r>
      <w:r>
        <w:rPr>
          <w:sz w:val="28"/>
        </w:rPr>
        <w:t>територіальної</w:t>
      </w:r>
      <w:r>
        <w:rPr>
          <w:spacing w:val="-18"/>
          <w:sz w:val="28"/>
        </w:rPr>
        <w:t xml:space="preserve"> </w:t>
      </w:r>
      <w:r>
        <w:rPr>
          <w:sz w:val="28"/>
        </w:rPr>
        <w:t>громади спрямовується на захист навколишнього природного середовища через підготовку і реалізацію цільових проєктів з метою забезпечення сприятливих</w:t>
      </w:r>
      <w:r>
        <w:rPr>
          <w:spacing w:val="-18"/>
          <w:sz w:val="28"/>
        </w:rPr>
        <w:t xml:space="preserve"> </w:t>
      </w:r>
      <w:r>
        <w:rPr>
          <w:sz w:val="28"/>
        </w:rPr>
        <w:t>екологічних</w:t>
      </w:r>
      <w:r>
        <w:rPr>
          <w:spacing w:val="-17"/>
          <w:sz w:val="28"/>
        </w:rPr>
        <w:t xml:space="preserve"> </w:t>
      </w:r>
      <w:r>
        <w:rPr>
          <w:sz w:val="28"/>
        </w:rPr>
        <w:t>умов</w:t>
      </w:r>
      <w:r>
        <w:rPr>
          <w:spacing w:val="-18"/>
          <w:sz w:val="28"/>
        </w:rPr>
        <w:t xml:space="preserve"> </w:t>
      </w:r>
      <w:r>
        <w:rPr>
          <w:sz w:val="28"/>
        </w:rPr>
        <w:t>для</w:t>
      </w:r>
      <w:r>
        <w:rPr>
          <w:spacing w:val="-17"/>
          <w:sz w:val="28"/>
        </w:rPr>
        <w:t xml:space="preserve"> </w:t>
      </w:r>
      <w:r>
        <w:rPr>
          <w:sz w:val="28"/>
        </w:rPr>
        <w:t>проживання,</w:t>
      </w:r>
      <w:r>
        <w:rPr>
          <w:spacing w:val="-18"/>
          <w:sz w:val="28"/>
        </w:rPr>
        <w:t xml:space="preserve"> </w:t>
      </w:r>
      <w:r>
        <w:rPr>
          <w:sz w:val="28"/>
        </w:rPr>
        <w:t>праці</w:t>
      </w:r>
      <w:r>
        <w:rPr>
          <w:spacing w:val="-17"/>
          <w:sz w:val="28"/>
        </w:rPr>
        <w:t xml:space="preserve"> </w:t>
      </w:r>
      <w:r>
        <w:rPr>
          <w:sz w:val="28"/>
        </w:rPr>
        <w:t>та</w:t>
      </w:r>
      <w:r>
        <w:rPr>
          <w:spacing w:val="-18"/>
          <w:sz w:val="28"/>
        </w:rPr>
        <w:t xml:space="preserve"> </w:t>
      </w:r>
      <w:r>
        <w:rPr>
          <w:sz w:val="28"/>
        </w:rPr>
        <w:t>відпочинку</w:t>
      </w:r>
      <w:r>
        <w:rPr>
          <w:spacing w:val="-17"/>
          <w:sz w:val="28"/>
        </w:rPr>
        <w:t xml:space="preserve"> </w:t>
      </w:r>
      <w:r>
        <w:rPr>
          <w:sz w:val="28"/>
        </w:rPr>
        <w:t xml:space="preserve">людей, а також формування системи контролю за станом навколишнього </w:t>
      </w:r>
      <w:r>
        <w:rPr>
          <w:spacing w:val="-2"/>
          <w:sz w:val="28"/>
        </w:rPr>
        <w:t>середовища.</w:t>
      </w:r>
    </w:p>
    <w:p w:rsidR="007D14F2" w:rsidRDefault="007D14F2">
      <w:pPr>
        <w:pStyle w:val="a5"/>
        <w:spacing w:line="259" w:lineRule="auto"/>
        <w:rPr>
          <w:sz w:val="28"/>
        </w:rPr>
        <w:sectPr w:rsidR="007D14F2">
          <w:pgSz w:w="11910" w:h="16840"/>
          <w:pgMar w:top="620" w:right="1417" w:bottom="1180" w:left="1417" w:header="0" w:footer="958" w:gutter="0"/>
          <w:cols w:space="720"/>
        </w:sectPr>
      </w:pPr>
    </w:p>
    <w:p w:rsidR="007D14F2" w:rsidRDefault="003133BE">
      <w:pPr>
        <w:pStyle w:val="a5"/>
        <w:numPr>
          <w:ilvl w:val="0"/>
          <w:numId w:val="32"/>
        </w:numPr>
        <w:tabs>
          <w:tab w:val="left" w:pos="415"/>
        </w:tabs>
        <w:spacing w:before="65" w:line="259" w:lineRule="auto"/>
        <w:ind w:right="29" w:firstLine="0"/>
        <w:jc w:val="both"/>
        <w:rPr>
          <w:sz w:val="28"/>
        </w:rPr>
      </w:pPr>
      <w:r>
        <w:rPr>
          <w:sz w:val="28"/>
        </w:rPr>
        <w:lastRenderedPageBreak/>
        <w:t>Рада затверджує цільові програми покращення екологічного стану території територіальної громади, включає екологічні розділи до документів з планування її розвитку, вирішує питання виділення бюджетного фінансування на охорону довкілля.</w:t>
      </w:r>
    </w:p>
    <w:p w:rsidR="007D14F2" w:rsidRDefault="003133BE">
      <w:pPr>
        <w:pStyle w:val="a5"/>
        <w:numPr>
          <w:ilvl w:val="0"/>
          <w:numId w:val="32"/>
        </w:numPr>
        <w:tabs>
          <w:tab w:val="left" w:pos="372"/>
        </w:tabs>
        <w:spacing w:line="259" w:lineRule="auto"/>
        <w:ind w:right="29" w:firstLine="0"/>
        <w:jc w:val="both"/>
        <w:rPr>
          <w:sz w:val="28"/>
        </w:rPr>
      </w:pPr>
      <w:r>
        <w:rPr>
          <w:sz w:val="28"/>
        </w:rPr>
        <w:t>Рада та виконавчий комітет не менше (одного, двох…) разів на рік розглядають на своїх засіданнях питання щодо екологічної ситуації на території територіальної громади і контролю за ходом виконання запланованих заходів із її покращання.</w:t>
      </w:r>
    </w:p>
    <w:p w:rsidR="007D14F2" w:rsidRDefault="007D14F2">
      <w:pPr>
        <w:pStyle w:val="a3"/>
        <w:spacing w:before="26"/>
        <w:ind w:left="0"/>
        <w:jc w:val="left"/>
      </w:pPr>
    </w:p>
    <w:p w:rsidR="007D14F2" w:rsidRDefault="003133BE">
      <w:pPr>
        <w:pStyle w:val="2"/>
        <w:spacing w:line="264" w:lineRule="auto"/>
        <w:ind w:right="36"/>
        <w:jc w:val="both"/>
      </w:pPr>
      <w:r>
        <w:t>Стаття</w:t>
      </w:r>
      <w:r>
        <w:rPr>
          <w:spacing w:val="-7"/>
        </w:rPr>
        <w:t xml:space="preserve"> </w:t>
      </w:r>
      <w:r>
        <w:t>49.</w:t>
      </w:r>
      <w:r>
        <w:rPr>
          <w:spacing w:val="-4"/>
        </w:rPr>
        <w:t xml:space="preserve"> </w:t>
      </w:r>
      <w:r>
        <w:t>Забезпечення</w:t>
      </w:r>
      <w:r>
        <w:rPr>
          <w:spacing w:val="-9"/>
        </w:rPr>
        <w:t xml:space="preserve"> </w:t>
      </w:r>
      <w:r>
        <w:t>рівного</w:t>
      </w:r>
      <w:r>
        <w:rPr>
          <w:spacing w:val="-3"/>
        </w:rPr>
        <w:t xml:space="preserve"> </w:t>
      </w:r>
      <w:r>
        <w:t>доступу</w:t>
      </w:r>
      <w:r>
        <w:rPr>
          <w:spacing w:val="-7"/>
        </w:rPr>
        <w:t xml:space="preserve"> </w:t>
      </w:r>
      <w:r>
        <w:t>(інклюзивності)</w:t>
      </w:r>
      <w:r>
        <w:rPr>
          <w:spacing w:val="-9"/>
        </w:rPr>
        <w:t xml:space="preserve"> </w:t>
      </w:r>
      <w:r>
        <w:t>та</w:t>
      </w:r>
      <w:r>
        <w:rPr>
          <w:spacing w:val="-7"/>
        </w:rPr>
        <w:t xml:space="preserve"> </w:t>
      </w:r>
      <w:r>
        <w:t xml:space="preserve">соціальної </w:t>
      </w:r>
      <w:r>
        <w:rPr>
          <w:spacing w:val="-2"/>
        </w:rPr>
        <w:t>справедливості</w:t>
      </w:r>
    </w:p>
    <w:p w:rsidR="007D14F2" w:rsidRDefault="003133BE">
      <w:pPr>
        <w:pStyle w:val="a5"/>
        <w:numPr>
          <w:ilvl w:val="0"/>
          <w:numId w:val="31"/>
        </w:numPr>
        <w:tabs>
          <w:tab w:val="left" w:pos="314"/>
        </w:tabs>
        <w:spacing w:before="142" w:line="259" w:lineRule="auto"/>
        <w:ind w:right="28" w:firstLine="0"/>
        <w:jc w:val="both"/>
        <w:rPr>
          <w:sz w:val="28"/>
        </w:rPr>
      </w:pPr>
      <w:r>
        <w:rPr>
          <w:sz w:val="28"/>
        </w:rPr>
        <w:t>Розвиток</w:t>
      </w:r>
      <w:r>
        <w:rPr>
          <w:spacing w:val="-1"/>
          <w:sz w:val="28"/>
        </w:rPr>
        <w:t xml:space="preserve"> </w:t>
      </w:r>
      <w:r>
        <w:rPr>
          <w:sz w:val="28"/>
        </w:rPr>
        <w:t>територіальної</w:t>
      </w:r>
      <w:r>
        <w:rPr>
          <w:spacing w:val="-4"/>
          <w:sz w:val="28"/>
        </w:rPr>
        <w:t xml:space="preserve"> </w:t>
      </w:r>
      <w:r>
        <w:rPr>
          <w:sz w:val="28"/>
        </w:rPr>
        <w:t>громади здійснюється з урахуванням принципу рівності</w:t>
      </w:r>
      <w:r>
        <w:rPr>
          <w:spacing w:val="-6"/>
          <w:sz w:val="28"/>
        </w:rPr>
        <w:t xml:space="preserve"> </w:t>
      </w:r>
      <w:r>
        <w:rPr>
          <w:sz w:val="28"/>
        </w:rPr>
        <w:t>прав усіх</w:t>
      </w:r>
      <w:r>
        <w:rPr>
          <w:spacing w:val="-6"/>
          <w:sz w:val="28"/>
        </w:rPr>
        <w:t xml:space="preserve"> </w:t>
      </w:r>
      <w:r>
        <w:rPr>
          <w:sz w:val="28"/>
        </w:rPr>
        <w:t>жителів</w:t>
      </w:r>
      <w:r>
        <w:rPr>
          <w:spacing w:val="-3"/>
          <w:sz w:val="28"/>
        </w:rPr>
        <w:t xml:space="preserve"> </w:t>
      </w:r>
      <w:r>
        <w:rPr>
          <w:sz w:val="28"/>
        </w:rPr>
        <w:t>незалежно</w:t>
      </w:r>
      <w:r>
        <w:rPr>
          <w:spacing w:val="-1"/>
          <w:sz w:val="28"/>
        </w:rPr>
        <w:t xml:space="preserve"> </w:t>
      </w:r>
      <w:r>
        <w:rPr>
          <w:sz w:val="28"/>
        </w:rPr>
        <w:t>від віку, статі, національності, релігії чи соціального статусу.</w:t>
      </w:r>
    </w:p>
    <w:p w:rsidR="007D14F2" w:rsidRDefault="003133BE">
      <w:pPr>
        <w:pStyle w:val="a5"/>
        <w:numPr>
          <w:ilvl w:val="0"/>
          <w:numId w:val="31"/>
        </w:numPr>
        <w:tabs>
          <w:tab w:val="left" w:pos="496"/>
        </w:tabs>
        <w:spacing w:line="259" w:lineRule="auto"/>
        <w:ind w:right="26" w:firstLine="0"/>
        <w:jc w:val="both"/>
        <w:rPr>
          <w:sz w:val="28"/>
        </w:rPr>
      </w:pPr>
      <w:r>
        <w:rPr>
          <w:sz w:val="28"/>
        </w:rPr>
        <w:t>Органи місцевого самоврядування забезпечують рівний доступ врахування</w:t>
      </w:r>
      <w:r>
        <w:rPr>
          <w:spacing w:val="-9"/>
          <w:sz w:val="28"/>
        </w:rPr>
        <w:t xml:space="preserve"> </w:t>
      </w:r>
      <w:r>
        <w:rPr>
          <w:sz w:val="28"/>
        </w:rPr>
        <w:t>інтересів</w:t>
      </w:r>
      <w:r>
        <w:rPr>
          <w:spacing w:val="-11"/>
          <w:sz w:val="28"/>
        </w:rPr>
        <w:t xml:space="preserve"> </w:t>
      </w:r>
      <w:r>
        <w:rPr>
          <w:sz w:val="28"/>
        </w:rPr>
        <w:t>всіх</w:t>
      </w:r>
      <w:r>
        <w:rPr>
          <w:spacing w:val="-15"/>
          <w:sz w:val="28"/>
        </w:rPr>
        <w:t xml:space="preserve"> </w:t>
      </w:r>
      <w:r>
        <w:rPr>
          <w:sz w:val="28"/>
        </w:rPr>
        <w:t>груп</w:t>
      </w:r>
      <w:r>
        <w:rPr>
          <w:spacing w:val="-9"/>
          <w:sz w:val="28"/>
        </w:rPr>
        <w:t xml:space="preserve"> </w:t>
      </w:r>
      <w:r>
        <w:rPr>
          <w:sz w:val="28"/>
        </w:rPr>
        <w:t>жителів,</w:t>
      </w:r>
      <w:r>
        <w:rPr>
          <w:spacing w:val="-7"/>
          <w:sz w:val="28"/>
        </w:rPr>
        <w:t xml:space="preserve"> </w:t>
      </w:r>
      <w:r>
        <w:rPr>
          <w:sz w:val="28"/>
        </w:rPr>
        <w:t>включаючи</w:t>
      </w:r>
      <w:r>
        <w:rPr>
          <w:spacing w:val="-9"/>
          <w:sz w:val="28"/>
        </w:rPr>
        <w:t xml:space="preserve"> </w:t>
      </w:r>
      <w:r>
        <w:rPr>
          <w:sz w:val="28"/>
        </w:rPr>
        <w:t>вразливі</w:t>
      </w:r>
      <w:r>
        <w:rPr>
          <w:spacing w:val="-15"/>
          <w:sz w:val="28"/>
        </w:rPr>
        <w:t xml:space="preserve"> </w:t>
      </w:r>
      <w:r>
        <w:rPr>
          <w:sz w:val="28"/>
        </w:rPr>
        <w:t>групи</w:t>
      </w:r>
      <w:r>
        <w:rPr>
          <w:spacing w:val="-10"/>
          <w:sz w:val="28"/>
        </w:rPr>
        <w:t xml:space="preserve"> </w:t>
      </w:r>
      <w:r>
        <w:rPr>
          <w:sz w:val="28"/>
        </w:rPr>
        <w:t>(особи</w:t>
      </w:r>
      <w:r>
        <w:rPr>
          <w:spacing w:val="-9"/>
          <w:sz w:val="28"/>
        </w:rPr>
        <w:t xml:space="preserve"> </w:t>
      </w:r>
      <w:r>
        <w:rPr>
          <w:sz w:val="28"/>
        </w:rPr>
        <w:t>з інвалідністю, люди похилого віку, батьки з дітьми, військові та члени їх сімей, ВПО тощо).</w:t>
      </w:r>
    </w:p>
    <w:p w:rsidR="007D14F2" w:rsidRDefault="003133BE">
      <w:pPr>
        <w:pStyle w:val="a5"/>
        <w:numPr>
          <w:ilvl w:val="0"/>
          <w:numId w:val="31"/>
        </w:numPr>
        <w:tabs>
          <w:tab w:val="left" w:pos="448"/>
        </w:tabs>
        <w:spacing w:line="259" w:lineRule="auto"/>
        <w:ind w:right="17" w:firstLine="0"/>
        <w:jc w:val="both"/>
        <w:rPr>
          <w:sz w:val="28"/>
        </w:rPr>
      </w:pPr>
      <w:r>
        <w:rPr>
          <w:sz w:val="28"/>
        </w:rPr>
        <w:t>Органи місцевого самоврядування сприяють представництву всіх соціальних</w:t>
      </w:r>
      <w:r>
        <w:rPr>
          <w:spacing w:val="-12"/>
          <w:sz w:val="28"/>
        </w:rPr>
        <w:t xml:space="preserve"> </w:t>
      </w:r>
      <w:r>
        <w:rPr>
          <w:sz w:val="28"/>
        </w:rPr>
        <w:t>груп</w:t>
      </w:r>
      <w:r>
        <w:rPr>
          <w:spacing w:val="-8"/>
          <w:sz w:val="28"/>
        </w:rPr>
        <w:t xml:space="preserve"> </w:t>
      </w:r>
      <w:r>
        <w:rPr>
          <w:sz w:val="28"/>
        </w:rPr>
        <w:t>при</w:t>
      </w:r>
      <w:r>
        <w:rPr>
          <w:spacing w:val="-9"/>
          <w:sz w:val="28"/>
        </w:rPr>
        <w:t xml:space="preserve"> </w:t>
      </w:r>
      <w:r>
        <w:rPr>
          <w:sz w:val="28"/>
        </w:rPr>
        <w:t>використанні</w:t>
      </w:r>
      <w:r>
        <w:rPr>
          <w:spacing w:val="-13"/>
          <w:sz w:val="28"/>
        </w:rPr>
        <w:t xml:space="preserve"> </w:t>
      </w:r>
      <w:r>
        <w:rPr>
          <w:sz w:val="28"/>
        </w:rPr>
        <w:t>форм</w:t>
      </w:r>
      <w:r>
        <w:rPr>
          <w:spacing w:val="-2"/>
          <w:sz w:val="28"/>
        </w:rPr>
        <w:t xml:space="preserve"> </w:t>
      </w:r>
      <w:r>
        <w:rPr>
          <w:sz w:val="28"/>
        </w:rPr>
        <w:t>участі</w:t>
      </w:r>
      <w:r>
        <w:rPr>
          <w:spacing w:val="-13"/>
          <w:sz w:val="28"/>
        </w:rPr>
        <w:t xml:space="preserve"> </w:t>
      </w:r>
      <w:r>
        <w:rPr>
          <w:sz w:val="28"/>
        </w:rPr>
        <w:t>жителів</w:t>
      </w:r>
      <w:r>
        <w:rPr>
          <w:spacing w:val="-6"/>
          <w:sz w:val="28"/>
        </w:rPr>
        <w:t xml:space="preserve"> </w:t>
      </w:r>
      <w:r>
        <w:rPr>
          <w:sz w:val="28"/>
        </w:rPr>
        <w:t>у</w:t>
      </w:r>
      <w:r>
        <w:rPr>
          <w:spacing w:val="-12"/>
          <w:sz w:val="28"/>
        </w:rPr>
        <w:t xml:space="preserve"> </w:t>
      </w:r>
      <w:r>
        <w:rPr>
          <w:sz w:val="28"/>
        </w:rPr>
        <w:t>вирішення</w:t>
      </w:r>
      <w:r>
        <w:rPr>
          <w:spacing w:val="-7"/>
          <w:sz w:val="28"/>
        </w:rPr>
        <w:t xml:space="preserve"> </w:t>
      </w:r>
      <w:r>
        <w:rPr>
          <w:sz w:val="28"/>
        </w:rPr>
        <w:t>питань місцевого значення, що передбачені цим Статутом.</w:t>
      </w:r>
    </w:p>
    <w:p w:rsidR="007D14F2" w:rsidRDefault="003133BE">
      <w:pPr>
        <w:pStyle w:val="a5"/>
        <w:numPr>
          <w:ilvl w:val="0"/>
          <w:numId w:val="31"/>
        </w:numPr>
        <w:tabs>
          <w:tab w:val="left" w:pos="525"/>
        </w:tabs>
        <w:spacing w:line="259" w:lineRule="auto"/>
        <w:ind w:right="18" w:firstLine="0"/>
        <w:jc w:val="both"/>
        <w:rPr>
          <w:sz w:val="28"/>
        </w:rPr>
      </w:pPr>
      <w:r>
        <w:rPr>
          <w:sz w:val="28"/>
        </w:rPr>
        <w:t>Органи місцевого самоврядування забезпечують безбар’єрність просторового</w:t>
      </w:r>
      <w:r>
        <w:rPr>
          <w:spacing w:val="-18"/>
          <w:sz w:val="28"/>
        </w:rPr>
        <w:t xml:space="preserve"> </w:t>
      </w:r>
      <w:r>
        <w:rPr>
          <w:sz w:val="28"/>
        </w:rPr>
        <w:t>планування,</w:t>
      </w:r>
      <w:r>
        <w:rPr>
          <w:spacing w:val="-17"/>
          <w:sz w:val="28"/>
        </w:rPr>
        <w:t xml:space="preserve"> </w:t>
      </w:r>
      <w:r>
        <w:rPr>
          <w:sz w:val="28"/>
        </w:rPr>
        <w:t>враховуючи</w:t>
      </w:r>
      <w:r>
        <w:rPr>
          <w:spacing w:val="-18"/>
          <w:sz w:val="28"/>
        </w:rPr>
        <w:t xml:space="preserve"> </w:t>
      </w:r>
      <w:r>
        <w:rPr>
          <w:sz w:val="28"/>
        </w:rPr>
        <w:t>потреби</w:t>
      </w:r>
      <w:r>
        <w:rPr>
          <w:spacing w:val="-17"/>
          <w:sz w:val="28"/>
        </w:rPr>
        <w:t xml:space="preserve"> </w:t>
      </w:r>
      <w:r>
        <w:rPr>
          <w:sz w:val="28"/>
        </w:rPr>
        <w:t>осіб</w:t>
      </w:r>
      <w:r>
        <w:rPr>
          <w:spacing w:val="-18"/>
          <w:sz w:val="28"/>
        </w:rPr>
        <w:t xml:space="preserve"> </w:t>
      </w:r>
      <w:r>
        <w:rPr>
          <w:sz w:val="28"/>
        </w:rPr>
        <w:t>з</w:t>
      </w:r>
      <w:r>
        <w:rPr>
          <w:spacing w:val="-17"/>
          <w:sz w:val="28"/>
        </w:rPr>
        <w:t xml:space="preserve"> </w:t>
      </w:r>
      <w:r>
        <w:rPr>
          <w:sz w:val="28"/>
        </w:rPr>
        <w:t>інвалідністю</w:t>
      </w:r>
      <w:r>
        <w:rPr>
          <w:spacing w:val="-18"/>
          <w:sz w:val="28"/>
        </w:rPr>
        <w:t xml:space="preserve"> </w:t>
      </w:r>
      <w:r>
        <w:rPr>
          <w:sz w:val="28"/>
        </w:rPr>
        <w:t>та</w:t>
      </w:r>
      <w:r>
        <w:rPr>
          <w:spacing w:val="-17"/>
          <w:sz w:val="28"/>
        </w:rPr>
        <w:t xml:space="preserve"> </w:t>
      </w:r>
      <w:r>
        <w:rPr>
          <w:sz w:val="28"/>
        </w:rPr>
        <w:t>інших маломобільних груп.</w:t>
      </w:r>
    </w:p>
    <w:p w:rsidR="007D14F2" w:rsidRDefault="007D14F2">
      <w:pPr>
        <w:pStyle w:val="a3"/>
        <w:spacing w:before="36"/>
        <w:ind w:left="0"/>
        <w:jc w:val="left"/>
      </w:pPr>
    </w:p>
    <w:p w:rsidR="007D14F2" w:rsidRDefault="003133BE">
      <w:pPr>
        <w:pStyle w:val="2"/>
        <w:jc w:val="both"/>
      </w:pPr>
      <w:r>
        <w:t>Стаття</w:t>
      </w:r>
      <w:r>
        <w:rPr>
          <w:spacing w:val="-12"/>
        </w:rPr>
        <w:t xml:space="preserve"> </w:t>
      </w:r>
      <w:r>
        <w:t>50.</w:t>
      </w:r>
      <w:r>
        <w:rPr>
          <w:spacing w:val="-6"/>
        </w:rPr>
        <w:t xml:space="preserve"> </w:t>
      </w:r>
      <w:r>
        <w:t>Охорона</w:t>
      </w:r>
      <w:r>
        <w:rPr>
          <w:spacing w:val="-10"/>
        </w:rPr>
        <w:t xml:space="preserve"> </w:t>
      </w:r>
      <w:r>
        <w:t>дитинства,</w:t>
      </w:r>
      <w:r>
        <w:rPr>
          <w:spacing w:val="-6"/>
        </w:rPr>
        <w:t xml:space="preserve"> </w:t>
      </w:r>
      <w:r>
        <w:t>підтримка</w:t>
      </w:r>
      <w:r>
        <w:rPr>
          <w:spacing w:val="-10"/>
        </w:rPr>
        <w:t xml:space="preserve"> </w:t>
      </w:r>
      <w:r>
        <w:t>материнства</w:t>
      </w:r>
      <w:r>
        <w:rPr>
          <w:spacing w:val="-5"/>
        </w:rPr>
        <w:t xml:space="preserve"> </w:t>
      </w:r>
      <w:r>
        <w:t>та</w:t>
      </w:r>
      <w:r>
        <w:rPr>
          <w:spacing w:val="-9"/>
        </w:rPr>
        <w:t xml:space="preserve"> </w:t>
      </w:r>
      <w:r>
        <w:rPr>
          <w:spacing w:val="-2"/>
        </w:rPr>
        <w:t>батьківства</w:t>
      </w:r>
    </w:p>
    <w:p w:rsidR="007D14F2" w:rsidRDefault="003133BE">
      <w:pPr>
        <w:pStyle w:val="a5"/>
        <w:numPr>
          <w:ilvl w:val="0"/>
          <w:numId w:val="30"/>
        </w:numPr>
        <w:tabs>
          <w:tab w:val="left" w:pos="338"/>
        </w:tabs>
        <w:spacing w:before="172" w:line="261" w:lineRule="auto"/>
        <w:ind w:right="32" w:firstLine="0"/>
        <w:jc w:val="both"/>
        <w:rPr>
          <w:sz w:val="28"/>
        </w:rPr>
      </w:pPr>
      <w:r>
        <w:rPr>
          <w:sz w:val="28"/>
        </w:rPr>
        <w:t>Охорона дитинства, підтримка материнства та батьківства є важливою умовою повноцінного розвитку територіальної громади.</w:t>
      </w:r>
    </w:p>
    <w:p w:rsidR="007D14F2" w:rsidRDefault="003133BE">
      <w:pPr>
        <w:pStyle w:val="a5"/>
        <w:numPr>
          <w:ilvl w:val="0"/>
          <w:numId w:val="30"/>
        </w:numPr>
        <w:tabs>
          <w:tab w:val="left" w:pos="564"/>
        </w:tabs>
        <w:spacing w:line="259" w:lineRule="auto"/>
        <w:ind w:right="22" w:firstLine="0"/>
        <w:jc w:val="both"/>
        <w:rPr>
          <w:sz w:val="28"/>
        </w:rPr>
      </w:pPr>
      <w:r>
        <w:rPr>
          <w:sz w:val="28"/>
        </w:rPr>
        <w:t>Органи місцевого самоврядування при плануванні розвитку територіальної громади та у своїй діяльності забезпечують врахування і реалізацію прав дитини на життя, охорону здоров’я, освіту, соціальний захист, всебічний розвиток та виховання в сімейному оточенні, а також забезпечують умови для материнства та батьківства, матеріально і морально заохочують і підтримують материнство та батьківство.</w:t>
      </w:r>
    </w:p>
    <w:p w:rsidR="007D14F2" w:rsidRDefault="007D14F2">
      <w:pPr>
        <w:pStyle w:val="a3"/>
        <w:spacing w:before="25"/>
        <w:ind w:left="0"/>
        <w:jc w:val="left"/>
      </w:pPr>
    </w:p>
    <w:p w:rsidR="007D14F2" w:rsidRDefault="003133BE">
      <w:pPr>
        <w:pStyle w:val="2"/>
        <w:spacing w:line="261" w:lineRule="auto"/>
      </w:pPr>
      <w:r>
        <w:t>Стаття</w:t>
      </w:r>
      <w:r>
        <w:rPr>
          <w:spacing w:val="-9"/>
        </w:rPr>
        <w:t xml:space="preserve"> </w:t>
      </w:r>
      <w:r>
        <w:t>51.</w:t>
      </w:r>
      <w:r>
        <w:rPr>
          <w:spacing w:val="-4"/>
        </w:rPr>
        <w:t xml:space="preserve"> </w:t>
      </w:r>
      <w:r>
        <w:t>Пріоритети</w:t>
      </w:r>
      <w:r>
        <w:rPr>
          <w:spacing w:val="-9"/>
        </w:rPr>
        <w:t xml:space="preserve"> </w:t>
      </w:r>
      <w:r>
        <w:t>розвитку</w:t>
      </w:r>
      <w:r>
        <w:rPr>
          <w:spacing w:val="-7"/>
        </w:rPr>
        <w:t xml:space="preserve"> </w:t>
      </w:r>
      <w:r>
        <w:t>соціально-гуманітарної</w:t>
      </w:r>
      <w:r>
        <w:rPr>
          <w:spacing w:val="-7"/>
        </w:rPr>
        <w:t xml:space="preserve"> </w:t>
      </w:r>
      <w:r>
        <w:t>сфери життєдіяльності територіальної громади</w:t>
      </w:r>
    </w:p>
    <w:p w:rsidR="007D14F2" w:rsidRDefault="003133BE">
      <w:pPr>
        <w:pStyle w:val="a5"/>
        <w:numPr>
          <w:ilvl w:val="0"/>
          <w:numId w:val="29"/>
        </w:numPr>
        <w:tabs>
          <w:tab w:val="left" w:pos="343"/>
        </w:tabs>
        <w:spacing w:before="149" w:line="256" w:lineRule="auto"/>
        <w:ind w:right="27" w:firstLine="0"/>
        <w:rPr>
          <w:sz w:val="28"/>
        </w:rPr>
      </w:pPr>
      <w:r>
        <w:rPr>
          <w:sz w:val="28"/>
        </w:rPr>
        <w:t>Пріоритетними</w:t>
      </w:r>
      <w:r>
        <w:rPr>
          <w:spacing w:val="30"/>
          <w:sz w:val="28"/>
        </w:rPr>
        <w:t xml:space="preserve"> </w:t>
      </w:r>
      <w:r>
        <w:rPr>
          <w:sz w:val="28"/>
        </w:rPr>
        <w:t>напрямками</w:t>
      </w:r>
      <w:r>
        <w:rPr>
          <w:spacing w:val="35"/>
          <w:sz w:val="28"/>
        </w:rPr>
        <w:t xml:space="preserve"> </w:t>
      </w:r>
      <w:r>
        <w:rPr>
          <w:sz w:val="28"/>
        </w:rPr>
        <w:t>у Музиківській</w:t>
      </w:r>
      <w:r>
        <w:rPr>
          <w:spacing w:val="30"/>
          <w:sz w:val="28"/>
        </w:rPr>
        <w:t xml:space="preserve"> </w:t>
      </w:r>
      <w:r>
        <w:rPr>
          <w:sz w:val="28"/>
        </w:rPr>
        <w:t>сільській</w:t>
      </w:r>
      <w:r>
        <w:rPr>
          <w:spacing w:val="35"/>
          <w:sz w:val="28"/>
        </w:rPr>
        <w:t xml:space="preserve"> </w:t>
      </w:r>
      <w:r>
        <w:rPr>
          <w:sz w:val="28"/>
        </w:rPr>
        <w:t>територіальній громаді є:</w:t>
      </w:r>
    </w:p>
    <w:p w:rsidR="007D14F2" w:rsidRDefault="007D14F2">
      <w:pPr>
        <w:pStyle w:val="a5"/>
        <w:spacing w:line="256" w:lineRule="auto"/>
        <w:jc w:val="left"/>
        <w:rPr>
          <w:sz w:val="28"/>
        </w:rPr>
        <w:sectPr w:rsidR="007D14F2">
          <w:pgSz w:w="11910" w:h="16840"/>
          <w:pgMar w:top="620" w:right="1417" w:bottom="1180" w:left="1417" w:header="0" w:footer="958" w:gutter="0"/>
          <w:cols w:space="720"/>
        </w:sectPr>
      </w:pPr>
    </w:p>
    <w:p w:rsidR="007D14F2" w:rsidRDefault="003133BE">
      <w:pPr>
        <w:pStyle w:val="a5"/>
        <w:numPr>
          <w:ilvl w:val="0"/>
          <w:numId w:val="28"/>
        </w:numPr>
        <w:tabs>
          <w:tab w:val="left" w:pos="377"/>
        </w:tabs>
        <w:spacing w:before="65" w:line="256" w:lineRule="auto"/>
        <w:ind w:right="18" w:firstLine="0"/>
        <w:jc w:val="both"/>
        <w:rPr>
          <w:sz w:val="28"/>
        </w:rPr>
      </w:pPr>
      <w:r>
        <w:rPr>
          <w:sz w:val="28"/>
        </w:rPr>
        <w:lastRenderedPageBreak/>
        <w:t>відновлення, модернізація та розвиток інфраструктури територіальної громади,</w:t>
      </w:r>
      <w:r>
        <w:rPr>
          <w:spacing w:val="-18"/>
          <w:sz w:val="28"/>
        </w:rPr>
        <w:t xml:space="preserve"> </w:t>
      </w:r>
      <w:r>
        <w:rPr>
          <w:sz w:val="28"/>
        </w:rPr>
        <w:t>створення</w:t>
      </w:r>
      <w:r>
        <w:rPr>
          <w:spacing w:val="-17"/>
          <w:sz w:val="28"/>
        </w:rPr>
        <w:t xml:space="preserve"> </w:t>
      </w:r>
      <w:r>
        <w:rPr>
          <w:sz w:val="28"/>
        </w:rPr>
        <w:t>безпечних</w:t>
      </w:r>
      <w:r>
        <w:rPr>
          <w:spacing w:val="-17"/>
          <w:sz w:val="28"/>
        </w:rPr>
        <w:t xml:space="preserve"> </w:t>
      </w:r>
      <w:r>
        <w:rPr>
          <w:sz w:val="28"/>
        </w:rPr>
        <w:t>умов</w:t>
      </w:r>
      <w:r>
        <w:rPr>
          <w:spacing w:val="-18"/>
          <w:sz w:val="28"/>
        </w:rPr>
        <w:t xml:space="preserve"> </w:t>
      </w:r>
      <w:r>
        <w:rPr>
          <w:sz w:val="28"/>
        </w:rPr>
        <w:t>проживання</w:t>
      </w:r>
      <w:r>
        <w:rPr>
          <w:spacing w:val="-15"/>
          <w:sz w:val="28"/>
        </w:rPr>
        <w:t xml:space="preserve"> </w:t>
      </w:r>
      <w:r>
        <w:rPr>
          <w:sz w:val="28"/>
        </w:rPr>
        <w:t>жителів</w:t>
      </w:r>
      <w:r>
        <w:rPr>
          <w:spacing w:val="-18"/>
          <w:sz w:val="28"/>
        </w:rPr>
        <w:t xml:space="preserve"> </w:t>
      </w:r>
      <w:r>
        <w:rPr>
          <w:sz w:val="28"/>
        </w:rPr>
        <w:t>населених</w:t>
      </w:r>
      <w:r>
        <w:rPr>
          <w:spacing w:val="-17"/>
          <w:sz w:val="28"/>
        </w:rPr>
        <w:t xml:space="preserve"> </w:t>
      </w:r>
      <w:r>
        <w:rPr>
          <w:sz w:val="28"/>
        </w:rPr>
        <w:t>пунктів територіальної громади;</w:t>
      </w:r>
    </w:p>
    <w:p w:rsidR="007D14F2" w:rsidRDefault="003133BE">
      <w:pPr>
        <w:pStyle w:val="a5"/>
        <w:numPr>
          <w:ilvl w:val="0"/>
          <w:numId w:val="28"/>
        </w:numPr>
        <w:tabs>
          <w:tab w:val="left" w:pos="406"/>
        </w:tabs>
        <w:spacing w:before="8" w:line="259" w:lineRule="auto"/>
        <w:ind w:right="18" w:firstLine="0"/>
        <w:jc w:val="both"/>
        <w:rPr>
          <w:sz w:val="28"/>
        </w:rPr>
      </w:pPr>
      <w:r>
        <w:rPr>
          <w:sz w:val="28"/>
        </w:rPr>
        <w:t>створення ветеранських просторів з метою забезпечення ветеранам, військовослужбовцям та їхнім родинам комплексну підтримку для успішної психосоціальної адаптації, реінтеграції в цивільне життя, повернення до активної суспільної діяльності та самореалізації, забезпечити</w:t>
      </w:r>
      <w:r>
        <w:rPr>
          <w:spacing w:val="-18"/>
          <w:sz w:val="28"/>
        </w:rPr>
        <w:t xml:space="preserve"> </w:t>
      </w:r>
      <w:r>
        <w:rPr>
          <w:sz w:val="28"/>
        </w:rPr>
        <w:t>ветеранам,</w:t>
      </w:r>
      <w:r>
        <w:rPr>
          <w:spacing w:val="-15"/>
          <w:sz w:val="28"/>
        </w:rPr>
        <w:t xml:space="preserve"> </w:t>
      </w:r>
      <w:r>
        <w:rPr>
          <w:sz w:val="28"/>
        </w:rPr>
        <w:t>військовослужбовцям</w:t>
      </w:r>
      <w:r>
        <w:rPr>
          <w:spacing w:val="-17"/>
          <w:sz w:val="28"/>
        </w:rPr>
        <w:t xml:space="preserve"> </w:t>
      </w:r>
      <w:r>
        <w:rPr>
          <w:sz w:val="28"/>
        </w:rPr>
        <w:t>та</w:t>
      </w:r>
      <w:r>
        <w:rPr>
          <w:spacing w:val="-17"/>
          <w:sz w:val="28"/>
        </w:rPr>
        <w:t xml:space="preserve"> </w:t>
      </w:r>
      <w:r>
        <w:rPr>
          <w:sz w:val="28"/>
        </w:rPr>
        <w:t>їхнім</w:t>
      </w:r>
      <w:r>
        <w:rPr>
          <w:spacing w:val="-18"/>
          <w:sz w:val="28"/>
        </w:rPr>
        <w:t xml:space="preserve"> </w:t>
      </w:r>
      <w:r>
        <w:rPr>
          <w:sz w:val="28"/>
        </w:rPr>
        <w:t>родинам</w:t>
      </w:r>
      <w:r>
        <w:rPr>
          <w:spacing w:val="-17"/>
          <w:sz w:val="28"/>
        </w:rPr>
        <w:t xml:space="preserve"> </w:t>
      </w:r>
      <w:r>
        <w:rPr>
          <w:sz w:val="28"/>
        </w:rPr>
        <w:t>комплексну підтримку для успішної психосоціальної адаптації, реінтеграції в цивільне життя, повернення до активної суспільної діяльності та самореалізації.</w:t>
      </w:r>
    </w:p>
    <w:p w:rsidR="007D14F2" w:rsidRDefault="007D14F2">
      <w:pPr>
        <w:pStyle w:val="a3"/>
        <w:spacing w:before="29"/>
        <w:ind w:left="0"/>
        <w:jc w:val="left"/>
      </w:pPr>
    </w:p>
    <w:p w:rsidR="007D14F2" w:rsidRDefault="003133BE">
      <w:pPr>
        <w:pStyle w:val="2"/>
        <w:spacing w:line="261" w:lineRule="auto"/>
        <w:ind w:right="1902"/>
        <w:jc w:val="both"/>
      </w:pPr>
      <w:r>
        <w:t>Стаття</w:t>
      </w:r>
      <w:r>
        <w:rPr>
          <w:spacing w:val="-10"/>
        </w:rPr>
        <w:t xml:space="preserve"> </w:t>
      </w:r>
      <w:r>
        <w:t>56.</w:t>
      </w:r>
      <w:r>
        <w:rPr>
          <w:spacing w:val="-5"/>
        </w:rPr>
        <w:t xml:space="preserve"> </w:t>
      </w:r>
      <w:r>
        <w:t>Розвиток</w:t>
      </w:r>
      <w:r>
        <w:rPr>
          <w:spacing w:val="-10"/>
        </w:rPr>
        <w:t xml:space="preserve"> </w:t>
      </w:r>
      <w:r>
        <w:t>економічної</w:t>
      </w:r>
      <w:r>
        <w:rPr>
          <w:spacing w:val="-8"/>
        </w:rPr>
        <w:t xml:space="preserve"> </w:t>
      </w:r>
      <w:r>
        <w:t>сфери</w:t>
      </w:r>
      <w:r>
        <w:rPr>
          <w:spacing w:val="-10"/>
        </w:rPr>
        <w:t xml:space="preserve"> </w:t>
      </w:r>
      <w:r>
        <w:t>життєдіяльності територіальної громади</w:t>
      </w:r>
    </w:p>
    <w:p w:rsidR="007D14F2" w:rsidRDefault="003133BE">
      <w:pPr>
        <w:pStyle w:val="a5"/>
        <w:numPr>
          <w:ilvl w:val="0"/>
          <w:numId w:val="27"/>
        </w:numPr>
        <w:tabs>
          <w:tab w:val="left" w:pos="357"/>
        </w:tabs>
        <w:spacing w:before="148" w:line="259" w:lineRule="auto"/>
        <w:ind w:right="21" w:firstLine="0"/>
        <w:jc w:val="both"/>
        <w:rPr>
          <w:sz w:val="28"/>
        </w:rPr>
      </w:pPr>
      <w:r>
        <w:rPr>
          <w:sz w:val="28"/>
        </w:rPr>
        <w:t>Розвиток економічної інфраструктури, бізнесу та створення умов для інвестиційної привабливості є економічною основою розвитку територіальної громади. Зокрема такий розвиток забезпечується створенням робочих місць, сплатою податків та зборів у бюджет територіальної громади, покращенням цифровізації, створенням комфортних для проживання та перебування умов тощо.</w:t>
      </w:r>
    </w:p>
    <w:p w:rsidR="007D14F2" w:rsidRDefault="003133BE">
      <w:pPr>
        <w:pStyle w:val="a5"/>
        <w:numPr>
          <w:ilvl w:val="0"/>
          <w:numId w:val="27"/>
        </w:numPr>
        <w:tabs>
          <w:tab w:val="left" w:pos="564"/>
        </w:tabs>
        <w:spacing w:line="261" w:lineRule="auto"/>
        <w:ind w:right="32" w:firstLine="0"/>
        <w:jc w:val="both"/>
        <w:rPr>
          <w:sz w:val="28"/>
        </w:rPr>
      </w:pPr>
      <w:r>
        <w:rPr>
          <w:sz w:val="28"/>
        </w:rPr>
        <w:t>Органами місцевого самоврядування забезпечується розвиток економічної сфери життєдіяльності територіальної громади шляхом:</w:t>
      </w:r>
    </w:p>
    <w:p w:rsidR="007D14F2" w:rsidRDefault="003133BE">
      <w:pPr>
        <w:pStyle w:val="a5"/>
        <w:numPr>
          <w:ilvl w:val="1"/>
          <w:numId w:val="27"/>
        </w:numPr>
        <w:tabs>
          <w:tab w:val="left" w:pos="333"/>
        </w:tabs>
        <w:spacing w:line="259" w:lineRule="auto"/>
        <w:ind w:right="29" w:firstLine="0"/>
        <w:jc w:val="both"/>
        <w:rPr>
          <w:sz w:val="28"/>
        </w:rPr>
      </w:pPr>
      <w:r>
        <w:rPr>
          <w:sz w:val="28"/>
        </w:rPr>
        <w:t>визначення у Стратегії розвитку територіальної громади напрямів щодо розвитку бізнесу, в т.ч. малого і середнього підприємництва, інновацій та економічного розвитку в цілому;</w:t>
      </w:r>
    </w:p>
    <w:p w:rsidR="007D14F2" w:rsidRDefault="003133BE">
      <w:pPr>
        <w:pStyle w:val="a5"/>
        <w:numPr>
          <w:ilvl w:val="1"/>
          <w:numId w:val="27"/>
        </w:numPr>
        <w:tabs>
          <w:tab w:val="left" w:pos="338"/>
        </w:tabs>
        <w:spacing w:line="261" w:lineRule="auto"/>
        <w:ind w:right="29" w:firstLine="0"/>
        <w:jc w:val="both"/>
        <w:rPr>
          <w:sz w:val="28"/>
        </w:rPr>
      </w:pPr>
      <w:r>
        <w:rPr>
          <w:sz w:val="28"/>
        </w:rPr>
        <w:t>розроблення та реалізації програм щодо залучення інвестицій, розвитку економіки, підтримки бізнесу, розвитку комунальної інфраструктури;</w:t>
      </w:r>
    </w:p>
    <w:p w:rsidR="007D14F2" w:rsidRDefault="003133BE">
      <w:pPr>
        <w:pStyle w:val="a5"/>
        <w:numPr>
          <w:ilvl w:val="1"/>
          <w:numId w:val="27"/>
        </w:numPr>
        <w:tabs>
          <w:tab w:val="left" w:pos="487"/>
        </w:tabs>
        <w:spacing w:line="261" w:lineRule="auto"/>
        <w:ind w:right="26" w:firstLine="0"/>
        <w:jc w:val="both"/>
        <w:rPr>
          <w:sz w:val="28"/>
        </w:rPr>
      </w:pPr>
      <w:r>
        <w:rPr>
          <w:sz w:val="28"/>
        </w:rPr>
        <w:t xml:space="preserve">розроблення та реалізації плану доброчесності (антикорупційної </w:t>
      </w:r>
      <w:r>
        <w:rPr>
          <w:spacing w:val="-2"/>
          <w:sz w:val="28"/>
        </w:rPr>
        <w:t>програми).</w:t>
      </w:r>
    </w:p>
    <w:p w:rsidR="007D14F2" w:rsidRDefault="007D14F2">
      <w:pPr>
        <w:pStyle w:val="a5"/>
        <w:spacing w:line="261" w:lineRule="auto"/>
        <w:rPr>
          <w:sz w:val="28"/>
        </w:rPr>
        <w:sectPr w:rsidR="007D14F2">
          <w:pgSz w:w="11910" w:h="16840"/>
          <w:pgMar w:top="620" w:right="1417" w:bottom="1180" w:left="1417" w:header="0" w:footer="958" w:gutter="0"/>
          <w:cols w:space="720"/>
        </w:sectPr>
      </w:pPr>
    </w:p>
    <w:p w:rsidR="007D14F2" w:rsidRDefault="003133BE">
      <w:pPr>
        <w:pStyle w:val="a3"/>
        <w:spacing w:before="65" w:line="322" w:lineRule="exact"/>
        <w:ind w:left="5127"/>
        <w:jc w:val="left"/>
      </w:pPr>
      <w:r>
        <w:lastRenderedPageBreak/>
        <w:t>Додаток</w:t>
      </w:r>
      <w:r>
        <w:rPr>
          <w:spacing w:val="-5"/>
        </w:rPr>
        <w:t xml:space="preserve"> </w:t>
      </w:r>
      <w:r>
        <w:t>№</w:t>
      </w:r>
      <w:r>
        <w:rPr>
          <w:spacing w:val="-6"/>
        </w:rPr>
        <w:t xml:space="preserve"> </w:t>
      </w:r>
      <w:r>
        <w:rPr>
          <w:spacing w:val="-10"/>
        </w:rPr>
        <w:t>1</w:t>
      </w:r>
    </w:p>
    <w:p w:rsidR="007D14F2" w:rsidRDefault="003133BE">
      <w:pPr>
        <w:pStyle w:val="a3"/>
        <w:ind w:left="5127"/>
        <w:jc w:val="left"/>
      </w:pPr>
      <w:r>
        <w:t>до</w:t>
      </w:r>
      <w:r>
        <w:rPr>
          <w:spacing w:val="-17"/>
        </w:rPr>
        <w:t xml:space="preserve"> </w:t>
      </w:r>
      <w:r>
        <w:t>Статуту</w:t>
      </w:r>
      <w:r>
        <w:rPr>
          <w:spacing w:val="-18"/>
        </w:rPr>
        <w:t xml:space="preserve"> </w:t>
      </w:r>
      <w:r w:rsidR="007A4B6D">
        <w:rPr>
          <w:spacing w:val="-18"/>
        </w:rPr>
        <w:t>Музиківської</w:t>
      </w:r>
      <w:r>
        <w:t xml:space="preserve"> сільської територіальної</w:t>
      </w:r>
    </w:p>
    <w:p w:rsidR="007D14F2" w:rsidRDefault="003133BE" w:rsidP="00C87B43">
      <w:pPr>
        <w:pStyle w:val="a3"/>
        <w:ind w:left="5127"/>
        <w:jc w:val="left"/>
        <w:rPr>
          <w:spacing w:val="-17"/>
        </w:rPr>
      </w:pPr>
      <w:r>
        <w:t>громади,</w:t>
      </w:r>
      <w:r>
        <w:rPr>
          <w:spacing w:val="-18"/>
        </w:rPr>
        <w:t xml:space="preserve"> </w:t>
      </w:r>
      <w:r>
        <w:t>затвердженого</w:t>
      </w:r>
      <w:r>
        <w:rPr>
          <w:spacing w:val="-17"/>
        </w:rPr>
        <w:t xml:space="preserve"> </w:t>
      </w:r>
    </w:p>
    <w:p w:rsidR="00C87B43" w:rsidRDefault="00C87B43" w:rsidP="00C87B43">
      <w:pPr>
        <w:pStyle w:val="a3"/>
        <w:ind w:left="5127"/>
        <w:jc w:val="left"/>
      </w:pPr>
    </w:p>
    <w:p w:rsidR="007D14F2" w:rsidRDefault="007D14F2">
      <w:pPr>
        <w:pStyle w:val="a3"/>
        <w:spacing w:before="195"/>
        <w:ind w:left="0"/>
        <w:jc w:val="left"/>
      </w:pPr>
    </w:p>
    <w:p w:rsidR="007D14F2" w:rsidRDefault="003133BE">
      <w:pPr>
        <w:pStyle w:val="2"/>
        <w:ind w:left="365" w:right="374"/>
        <w:jc w:val="center"/>
      </w:pPr>
      <w:r>
        <w:t>Положення</w:t>
      </w:r>
      <w:r>
        <w:rPr>
          <w:spacing w:val="-7"/>
        </w:rPr>
        <w:t xml:space="preserve"> </w:t>
      </w:r>
      <w:r>
        <w:t>про</w:t>
      </w:r>
      <w:r>
        <w:rPr>
          <w:spacing w:val="-12"/>
        </w:rPr>
        <w:t xml:space="preserve"> </w:t>
      </w:r>
      <w:r>
        <w:t>загальні</w:t>
      </w:r>
      <w:r>
        <w:rPr>
          <w:spacing w:val="-9"/>
        </w:rPr>
        <w:t xml:space="preserve"> </w:t>
      </w:r>
      <w:r>
        <w:t>збори</w:t>
      </w:r>
      <w:r>
        <w:rPr>
          <w:spacing w:val="-11"/>
        </w:rPr>
        <w:t xml:space="preserve"> </w:t>
      </w:r>
      <w:r>
        <w:t>(конференцію)</w:t>
      </w:r>
      <w:r>
        <w:rPr>
          <w:spacing w:val="-10"/>
        </w:rPr>
        <w:t xml:space="preserve"> </w:t>
      </w:r>
      <w:r>
        <w:rPr>
          <w:spacing w:val="-2"/>
        </w:rPr>
        <w:t>жителів</w:t>
      </w:r>
    </w:p>
    <w:p w:rsidR="007D14F2" w:rsidRDefault="003133BE">
      <w:pPr>
        <w:pStyle w:val="a5"/>
        <w:numPr>
          <w:ilvl w:val="0"/>
          <w:numId w:val="26"/>
        </w:numPr>
        <w:tabs>
          <w:tab w:val="left" w:pos="319"/>
        </w:tabs>
        <w:spacing w:before="178" w:line="259" w:lineRule="auto"/>
        <w:ind w:right="25" w:firstLine="0"/>
        <w:jc w:val="both"/>
        <w:rPr>
          <w:sz w:val="28"/>
        </w:rPr>
      </w:pPr>
      <w:r>
        <w:rPr>
          <w:sz w:val="28"/>
        </w:rPr>
        <w:t>Це Положення визначає порядок ініціювання, організації та проведення загальних</w:t>
      </w:r>
      <w:r>
        <w:rPr>
          <w:spacing w:val="-13"/>
          <w:sz w:val="28"/>
        </w:rPr>
        <w:t xml:space="preserve"> </w:t>
      </w:r>
      <w:r>
        <w:rPr>
          <w:sz w:val="28"/>
        </w:rPr>
        <w:t>зборів</w:t>
      </w:r>
      <w:r>
        <w:rPr>
          <w:spacing w:val="-12"/>
          <w:sz w:val="28"/>
        </w:rPr>
        <w:t xml:space="preserve"> </w:t>
      </w:r>
      <w:r>
        <w:rPr>
          <w:sz w:val="28"/>
        </w:rPr>
        <w:t>(конференцій)</w:t>
      </w:r>
      <w:r>
        <w:rPr>
          <w:spacing w:val="-11"/>
          <w:sz w:val="28"/>
        </w:rPr>
        <w:t xml:space="preserve"> </w:t>
      </w:r>
      <w:r>
        <w:rPr>
          <w:sz w:val="28"/>
        </w:rPr>
        <w:t>жителів,</w:t>
      </w:r>
      <w:r>
        <w:rPr>
          <w:spacing w:val="-2"/>
          <w:sz w:val="28"/>
        </w:rPr>
        <w:t xml:space="preserve"> </w:t>
      </w:r>
      <w:r>
        <w:rPr>
          <w:sz w:val="28"/>
        </w:rPr>
        <w:t>порядок</w:t>
      </w:r>
      <w:r>
        <w:rPr>
          <w:spacing w:val="-10"/>
          <w:sz w:val="28"/>
        </w:rPr>
        <w:t xml:space="preserve"> </w:t>
      </w:r>
      <w:r>
        <w:rPr>
          <w:sz w:val="28"/>
        </w:rPr>
        <w:t>врахування</w:t>
      </w:r>
      <w:r>
        <w:rPr>
          <w:spacing w:val="-4"/>
          <w:sz w:val="28"/>
        </w:rPr>
        <w:t xml:space="preserve"> </w:t>
      </w:r>
      <w:r>
        <w:rPr>
          <w:sz w:val="28"/>
        </w:rPr>
        <w:t>їх</w:t>
      </w:r>
      <w:r>
        <w:rPr>
          <w:spacing w:val="-14"/>
          <w:sz w:val="28"/>
        </w:rPr>
        <w:t xml:space="preserve"> </w:t>
      </w:r>
      <w:r>
        <w:rPr>
          <w:sz w:val="28"/>
        </w:rPr>
        <w:t xml:space="preserve">результатів органами та посадовими особами місцевого самоврядування, що представляють </w:t>
      </w:r>
      <w:r w:rsidR="007A4B6D">
        <w:rPr>
          <w:sz w:val="28"/>
        </w:rPr>
        <w:t>Музиківську</w:t>
      </w:r>
      <w:r>
        <w:rPr>
          <w:sz w:val="28"/>
        </w:rPr>
        <w:t xml:space="preserve"> сільську територіальну громаду.</w:t>
      </w:r>
    </w:p>
    <w:p w:rsidR="007D14F2" w:rsidRDefault="003133BE">
      <w:pPr>
        <w:pStyle w:val="a5"/>
        <w:numPr>
          <w:ilvl w:val="0"/>
          <w:numId w:val="26"/>
        </w:numPr>
        <w:tabs>
          <w:tab w:val="left" w:pos="352"/>
        </w:tabs>
        <w:spacing w:before="160" w:line="261" w:lineRule="auto"/>
        <w:ind w:right="31" w:firstLine="0"/>
        <w:jc w:val="both"/>
        <w:rPr>
          <w:sz w:val="28"/>
        </w:rPr>
      </w:pPr>
      <w:r>
        <w:rPr>
          <w:sz w:val="28"/>
        </w:rPr>
        <w:t>Загальні збори жителів передбачають безпосередню участь жителів, а конференція жителів передбачає участь делегатів, обраних жителями.</w:t>
      </w:r>
    </w:p>
    <w:p w:rsidR="007D14F2" w:rsidRDefault="003133BE">
      <w:pPr>
        <w:pStyle w:val="a3"/>
        <w:spacing w:before="152" w:line="259" w:lineRule="auto"/>
        <w:ind w:right="16"/>
      </w:pPr>
      <w:r>
        <w:t>У випадках, коли скликання загальних зборів пов’язане з певними організаційними складнощами, можуть скликатися конференції (відсутність необхідних приміщень тощо) .Обрання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територіальної громади.</w:t>
      </w:r>
    </w:p>
    <w:p w:rsidR="007D14F2" w:rsidRDefault="003133BE">
      <w:pPr>
        <w:pStyle w:val="a3"/>
        <w:spacing w:before="156" w:line="259" w:lineRule="auto"/>
        <w:ind w:right="22"/>
      </w:pPr>
      <w:r>
        <w:t>Для проведення конференцій обов’язково мають бути враховані квоти представництва: багатоповерховий будинок – 1 (один) представник від квартири; вулиця – 1 (один) представник від кожних 5 (п’яти) приватних будинків. Дозволяється участь в конференціях громадян за власним бажанням, якщо</w:t>
      </w:r>
      <w:r>
        <w:rPr>
          <w:spacing w:val="-3"/>
        </w:rPr>
        <w:t xml:space="preserve"> </w:t>
      </w:r>
      <w:r>
        <w:t>вони</w:t>
      </w:r>
      <w:r>
        <w:rPr>
          <w:spacing w:val="-3"/>
        </w:rPr>
        <w:t xml:space="preserve"> </w:t>
      </w:r>
      <w:r>
        <w:t>проживають</w:t>
      </w:r>
      <w:r>
        <w:rPr>
          <w:spacing w:val="-5"/>
        </w:rPr>
        <w:t xml:space="preserve"> </w:t>
      </w:r>
      <w:r>
        <w:t>на відповідній території</w:t>
      </w:r>
      <w:r>
        <w:rPr>
          <w:spacing w:val="-4"/>
        </w:rPr>
        <w:t xml:space="preserve"> </w:t>
      </w:r>
      <w:r>
        <w:t>та</w:t>
      </w:r>
      <w:r>
        <w:rPr>
          <w:spacing w:val="-2"/>
        </w:rPr>
        <w:t xml:space="preserve"> </w:t>
      </w:r>
      <w:r>
        <w:t>мають</w:t>
      </w:r>
      <w:r>
        <w:rPr>
          <w:spacing w:val="-5"/>
        </w:rPr>
        <w:t xml:space="preserve"> </w:t>
      </w:r>
      <w:r>
        <w:t>право голосу на загальних зборах.</w:t>
      </w:r>
    </w:p>
    <w:p w:rsidR="007D14F2" w:rsidRDefault="003133BE">
      <w:pPr>
        <w:pStyle w:val="a3"/>
        <w:spacing w:before="161" w:line="259" w:lineRule="auto"/>
        <w:ind w:right="27"/>
      </w:pPr>
      <w:r>
        <w:t>Обрання делегатів конференції здійснюється на загальних зборах жителів, що передують конференції, та проводяться у межах дрібніших частин території</w:t>
      </w:r>
      <w:r>
        <w:rPr>
          <w:spacing w:val="-3"/>
        </w:rPr>
        <w:t xml:space="preserve"> </w:t>
      </w:r>
      <w:r>
        <w:t>територіальної</w:t>
      </w:r>
      <w:r>
        <w:rPr>
          <w:spacing w:val="-2"/>
        </w:rPr>
        <w:t xml:space="preserve"> </w:t>
      </w:r>
      <w:r>
        <w:t>громади (у</w:t>
      </w:r>
      <w:r>
        <w:rPr>
          <w:spacing w:val="-2"/>
        </w:rPr>
        <w:t xml:space="preserve"> </w:t>
      </w:r>
      <w:r>
        <w:t>межах</w:t>
      </w:r>
      <w:r>
        <w:rPr>
          <w:spacing w:val="-2"/>
        </w:rPr>
        <w:t xml:space="preserve"> </w:t>
      </w:r>
      <w:r>
        <w:t>села, селища, вулиці, провулка, будинку).</w:t>
      </w:r>
      <w:r>
        <w:rPr>
          <w:spacing w:val="-14"/>
        </w:rPr>
        <w:t xml:space="preserve"> </w:t>
      </w:r>
      <w:r>
        <w:t>Поділ</w:t>
      </w:r>
      <w:r>
        <w:rPr>
          <w:spacing w:val="-14"/>
        </w:rPr>
        <w:t xml:space="preserve"> </w:t>
      </w:r>
      <w:r>
        <w:t>відповідної</w:t>
      </w:r>
      <w:r>
        <w:rPr>
          <w:spacing w:val="-15"/>
        </w:rPr>
        <w:t xml:space="preserve"> </w:t>
      </w:r>
      <w:r>
        <w:t>території</w:t>
      </w:r>
      <w:r>
        <w:rPr>
          <w:spacing w:val="-18"/>
        </w:rPr>
        <w:t xml:space="preserve"> </w:t>
      </w:r>
      <w:r>
        <w:t>на</w:t>
      </w:r>
      <w:r>
        <w:rPr>
          <w:spacing w:val="-9"/>
        </w:rPr>
        <w:t xml:space="preserve"> </w:t>
      </w:r>
      <w:r>
        <w:t>частини</w:t>
      </w:r>
      <w:r>
        <w:rPr>
          <w:spacing w:val="-14"/>
        </w:rPr>
        <w:t xml:space="preserve"> </w:t>
      </w:r>
      <w:r>
        <w:t>для</w:t>
      </w:r>
      <w:r>
        <w:rPr>
          <w:spacing w:val="-12"/>
        </w:rPr>
        <w:t xml:space="preserve"> </w:t>
      </w:r>
      <w:r>
        <w:t>проведення</w:t>
      </w:r>
      <w:r>
        <w:rPr>
          <w:spacing w:val="-13"/>
        </w:rPr>
        <w:t xml:space="preserve"> </w:t>
      </w:r>
      <w:r>
        <w:t>загальних зборів жителів, на яких обираються делегати, відповідно до норми представництва здійснюється за рішенням виконавчого комітету Ради.</w:t>
      </w:r>
    </w:p>
    <w:p w:rsidR="007D14F2" w:rsidRDefault="003133BE">
      <w:pPr>
        <w:pStyle w:val="a5"/>
        <w:numPr>
          <w:ilvl w:val="0"/>
          <w:numId w:val="26"/>
        </w:numPr>
        <w:tabs>
          <w:tab w:val="left" w:pos="324"/>
        </w:tabs>
        <w:spacing w:before="160" w:line="259" w:lineRule="auto"/>
        <w:ind w:right="27" w:firstLine="0"/>
        <w:jc w:val="both"/>
        <w:rPr>
          <w:sz w:val="28"/>
        </w:rPr>
      </w:pPr>
      <w:r>
        <w:rPr>
          <w:sz w:val="28"/>
        </w:rPr>
        <w:t>Загальні збори (конференція) жителів можуть проводитись на території всієї територіальної громади або в окремих її частинах (у межах села, селища,</w:t>
      </w:r>
      <w:r>
        <w:rPr>
          <w:spacing w:val="-8"/>
          <w:sz w:val="28"/>
        </w:rPr>
        <w:t xml:space="preserve"> </w:t>
      </w:r>
      <w:r>
        <w:rPr>
          <w:sz w:val="28"/>
        </w:rPr>
        <w:t>вулиці,</w:t>
      </w:r>
      <w:r>
        <w:rPr>
          <w:spacing w:val="-8"/>
          <w:sz w:val="28"/>
        </w:rPr>
        <w:t xml:space="preserve"> </w:t>
      </w:r>
      <w:r>
        <w:rPr>
          <w:sz w:val="28"/>
        </w:rPr>
        <w:t>провулку,</w:t>
      </w:r>
      <w:r>
        <w:rPr>
          <w:spacing w:val="-8"/>
          <w:sz w:val="28"/>
        </w:rPr>
        <w:t xml:space="preserve"> </w:t>
      </w:r>
      <w:r>
        <w:rPr>
          <w:sz w:val="28"/>
        </w:rPr>
        <w:t>будинку)</w:t>
      </w:r>
      <w:r>
        <w:rPr>
          <w:spacing w:val="-12"/>
          <w:sz w:val="28"/>
        </w:rPr>
        <w:t xml:space="preserve"> </w:t>
      </w:r>
      <w:r>
        <w:rPr>
          <w:sz w:val="28"/>
        </w:rPr>
        <w:t>для</w:t>
      </w:r>
      <w:r>
        <w:rPr>
          <w:spacing w:val="-9"/>
          <w:sz w:val="28"/>
        </w:rPr>
        <w:t xml:space="preserve"> </w:t>
      </w:r>
      <w:r>
        <w:rPr>
          <w:sz w:val="28"/>
        </w:rPr>
        <w:t>обговорення</w:t>
      </w:r>
      <w:r>
        <w:rPr>
          <w:spacing w:val="-10"/>
          <w:sz w:val="28"/>
        </w:rPr>
        <w:t xml:space="preserve"> </w:t>
      </w:r>
      <w:r>
        <w:rPr>
          <w:sz w:val="28"/>
        </w:rPr>
        <w:t>та</w:t>
      </w:r>
      <w:r>
        <w:rPr>
          <w:spacing w:val="-10"/>
          <w:sz w:val="28"/>
        </w:rPr>
        <w:t xml:space="preserve"> </w:t>
      </w:r>
      <w:r>
        <w:rPr>
          <w:sz w:val="28"/>
        </w:rPr>
        <w:t>прийняття</w:t>
      </w:r>
      <w:r>
        <w:rPr>
          <w:spacing w:val="-9"/>
          <w:sz w:val="28"/>
        </w:rPr>
        <w:t xml:space="preserve"> </w:t>
      </w:r>
      <w:r>
        <w:rPr>
          <w:sz w:val="28"/>
        </w:rPr>
        <w:t>рішень</w:t>
      </w:r>
      <w:r>
        <w:rPr>
          <w:spacing w:val="-12"/>
          <w:sz w:val="28"/>
        </w:rPr>
        <w:t xml:space="preserve"> </w:t>
      </w:r>
      <w:r>
        <w:rPr>
          <w:sz w:val="28"/>
        </w:rPr>
        <w:t>з питань</w:t>
      </w:r>
      <w:r>
        <w:rPr>
          <w:spacing w:val="-17"/>
          <w:sz w:val="28"/>
        </w:rPr>
        <w:t xml:space="preserve"> </w:t>
      </w:r>
      <w:r>
        <w:rPr>
          <w:sz w:val="28"/>
        </w:rPr>
        <w:t>місцевого</w:t>
      </w:r>
      <w:r>
        <w:rPr>
          <w:spacing w:val="-16"/>
          <w:sz w:val="28"/>
        </w:rPr>
        <w:t xml:space="preserve"> </w:t>
      </w:r>
      <w:r>
        <w:rPr>
          <w:sz w:val="28"/>
        </w:rPr>
        <w:t>значення,</w:t>
      </w:r>
      <w:r>
        <w:rPr>
          <w:spacing w:val="-14"/>
          <w:sz w:val="28"/>
        </w:rPr>
        <w:t xml:space="preserve"> </w:t>
      </w:r>
      <w:r>
        <w:rPr>
          <w:sz w:val="28"/>
        </w:rPr>
        <w:t>що</w:t>
      </w:r>
      <w:r>
        <w:rPr>
          <w:spacing w:val="-16"/>
          <w:sz w:val="28"/>
        </w:rPr>
        <w:t xml:space="preserve"> </w:t>
      </w:r>
      <w:r>
        <w:rPr>
          <w:sz w:val="28"/>
        </w:rPr>
        <w:t>безпосередньо</w:t>
      </w:r>
      <w:r>
        <w:rPr>
          <w:spacing w:val="-16"/>
          <w:sz w:val="28"/>
        </w:rPr>
        <w:t xml:space="preserve"> </w:t>
      </w:r>
      <w:r>
        <w:rPr>
          <w:sz w:val="28"/>
        </w:rPr>
        <w:t>стосуються</w:t>
      </w:r>
      <w:r>
        <w:rPr>
          <w:spacing w:val="-15"/>
          <w:sz w:val="28"/>
        </w:rPr>
        <w:t xml:space="preserve"> </w:t>
      </w:r>
      <w:r>
        <w:rPr>
          <w:sz w:val="28"/>
        </w:rPr>
        <w:t>території,</w:t>
      </w:r>
      <w:r>
        <w:rPr>
          <w:spacing w:val="-14"/>
          <w:sz w:val="28"/>
        </w:rPr>
        <w:t xml:space="preserve"> </w:t>
      </w:r>
      <w:r>
        <w:rPr>
          <w:sz w:val="28"/>
        </w:rPr>
        <w:t>на</w:t>
      </w:r>
      <w:r>
        <w:rPr>
          <w:spacing w:val="-15"/>
          <w:sz w:val="28"/>
        </w:rPr>
        <w:t xml:space="preserve"> </w:t>
      </w:r>
      <w:r>
        <w:rPr>
          <w:sz w:val="28"/>
        </w:rPr>
        <w:t>якій проводяться збори.</w:t>
      </w:r>
    </w:p>
    <w:p w:rsidR="007D14F2" w:rsidRDefault="007D14F2">
      <w:pPr>
        <w:pStyle w:val="a5"/>
        <w:spacing w:line="259" w:lineRule="auto"/>
        <w:rPr>
          <w:sz w:val="28"/>
        </w:rPr>
        <w:sectPr w:rsidR="007D14F2">
          <w:pgSz w:w="11910" w:h="16840"/>
          <w:pgMar w:top="620" w:right="1417" w:bottom="1180" w:left="1417" w:header="0" w:footer="958" w:gutter="0"/>
          <w:cols w:space="720"/>
        </w:sectPr>
      </w:pPr>
    </w:p>
    <w:p w:rsidR="007D14F2" w:rsidRDefault="003133BE">
      <w:pPr>
        <w:pStyle w:val="a5"/>
        <w:numPr>
          <w:ilvl w:val="0"/>
          <w:numId w:val="26"/>
        </w:numPr>
        <w:tabs>
          <w:tab w:val="left" w:pos="309"/>
        </w:tabs>
        <w:spacing w:before="65" w:line="259" w:lineRule="auto"/>
        <w:ind w:right="23" w:firstLine="0"/>
        <w:jc w:val="both"/>
        <w:rPr>
          <w:sz w:val="28"/>
        </w:rPr>
      </w:pPr>
      <w:r>
        <w:rPr>
          <w:sz w:val="28"/>
        </w:rPr>
        <w:lastRenderedPageBreak/>
        <w:t>У</w:t>
      </w:r>
      <w:r>
        <w:rPr>
          <w:spacing w:val="-4"/>
          <w:sz w:val="28"/>
        </w:rPr>
        <w:t xml:space="preserve"> </w:t>
      </w:r>
      <w:r>
        <w:rPr>
          <w:sz w:val="28"/>
        </w:rPr>
        <w:t>загальних</w:t>
      </w:r>
      <w:r>
        <w:rPr>
          <w:spacing w:val="-4"/>
          <w:sz w:val="28"/>
        </w:rPr>
        <w:t xml:space="preserve"> </w:t>
      </w:r>
      <w:r>
        <w:rPr>
          <w:sz w:val="28"/>
        </w:rPr>
        <w:t>зборах</w:t>
      </w:r>
      <w:r>
        <w:rPr>
          <w:spacing w:val="-4"/>
          <w:sz w:val="28"/>
        </w:rPr>
        <w:t xml:space="preserve"> </w:t>
      </w:r>
      <w:r>
        <w:rPr>
          <w:sz w:val="28"/>
        </w:rPr>
        <w:t>(конференції)</w:t>
      </w:r>
      <w:r>
        <w:rPr>
          <w:spacing w:val="-1"/>
          <w:sz w:val="28"/>
        </w:rPr>
        <w:t xml:space="preserve"> </w:t>
      </w:r>
      <w:r>
        <w:rPr>
          <w:sz w:val="28"/>
        </w:rPr>
        <w:t>жителів</w:t>
      </w:r>
      <w:r>
        <w:rPr>
          <w:spacing w:val="-2"/>
          <w:sz w:val="28"/>
        </w:rPr>
        <w:t xml:space="preserve"> </w:t>
      </w:r>
      <w:r>
        <w:rPr>
          <w:sz w:val="28"/>
        </w:rPr>
        <w:t>можуть</w:t>
      </w:r>
      <w:r>
        <w:rPr>
          <w:spacing w:val="-2"/>
          <w:sz w:val="28"/>
        </w:rPr>
        <w:t xml:space="preserve"> </w:t>
      </w:r>
      <w:r>
        <w:rPr>
          <w:sz w:val="28"/>
        </w:rPr>
        <w:t>брати участь</w:t>
      </w:r>
      <w:r>
        <w:rPr>
          <w:spacing w:val="-2"/>
          <w:sz w:val="28"/>
        </w:rPr>
        <w:t xml:space="preserve"> </w:t>
      </w:r>
      <w:r>
        <w:rPr>
          <w:sz w:val="28"/>
        </w:rPr>
        <w:t>з правом голосу</w:t>
      </w:r>
      <w:r>
        <w:rPr>
          <w:spacing w:val="-2"/>
          <w:sz w:val="28"/>
        </w:rPr>
        <w:t xml:space="preserve"> </w:t>
      </w:r>
      <w:r>
        <w:rPr>
          <w:sz w:val="28"/>
        </w:rPr>
        <w:t>дієздатні</w:t>
      </w:r>
      <w:r>
        <w:rPr>
          <w:spacing w:val="-2"/>
          <w:sz w:val="28"/>
        </w:rPr>
        <w:t xml:space="preserve"> </w:t>
      </w:r>
      <w:r>
        <w:rPr>
          <w:sz w:val="28"/>
        </w:rPr>
        <w:t>жителі, які</w:t>
      </w:r>
      <w:r>
        <w:rPr>
          <w:spacing w:val="-2"/>
          <w:sz w:val="28"/>
        </w:rPr>
        <w:t xml:space="preserve"> </w:t>
      </w:r>
      <w:r>
        <w:rPr>
          <w:sz w:val="28"/>
        </w:rPr>
        <w:t>досягли 18-річного віку, які</w:t>
      </w:r>
      <w:r>
        <w:rPr>
          <w:spacing w:val="-2"/>
          <w:sz w:val="28"/>
        </w:rPr>
        <w:t xml:space="preserve"> </w:t>
      </w:r>
      <w:r>
        <w:rPr>
          <w:sz w:val="28"/>
        </w:rPr>
        <w:t>задекларували або зареєстрували своє місце проживання на території, в межах якої проводяться загальні збори (конференція) жителів. Інші особи можуть брати участь у</w:t>
      </w:r>
      <w:r>
        <w:rPr>
          <w:spacing w:val="-3"/>
          <w:sz w:val="28"/>
        </w:rPr>
        <w:t xml:space="preserve"> </w:t>
      </w:r>
      <w:r>
        <w:rPr>
          <w:sz w:val="28"/>
        </w:rPr>
        <w:t>загальних</w:t>
      </w:r>
      <w:r>
        <w:rPr>
          <w:spacing w:val="-3"/>
          <w:sz w:val="28"/>
        </w:rPr>
        <w:t xml:space="preserve"> </w:t>
      </w:r>
      <w:r>
        <w:rPr>
          <w:sz w:val="28"/>
        </w:rPr>
        <w:t>зборах</w:t>
      </w:r>
      <w:r>
        <w:rPr>
          <w:spacing w:val="-3"/>
          <w:sz w:val="28"/>
        </w:rPr>
        <w:t xml:space="preserve"> </w:t>
      </w:r>
      <w:r>
        <w:rPr>
          <w:sz w:val="28"/>
        </w:rPr>
        <w:t>(конференції) жителів з правом дорадчого голосу</w:t>
      </w:r>
      <w:r>
        <w:rPr>
          <w:spacing w:val="-14"/>
          <w:sz w:val="28"/>
        </w:rPr>
        <w:t xml:space="preserve"> </w:t>
      </w:r>
      <w:r>
        <w:rPr>
          <w:sz w:val="28"/>
        </w:rPr>
        <w:t>на</w:t>
      </w:r>
      <w:r>
        <w:rPr>
          <w:spacing w:val="-9"/>
          <w:sz w:val="28"/>
        </w:rPr>
        <w:t xml:space="preserve"> </w:t>
      </w:r>
      <w:r>
        <w:rPr>
          <w:sz w:val="28"/>
        </w:rPr>
        <w:t>запрошення</w:t>
      </w:r>
      <w:r>
        <w:rPr>
          <w:spacing w:val="-9"/>
          <w:sz w:val="28"/>
        </w:rPr>
        <w:t xml:space="preserve"> </w:t>
      </w:r>
      <w:r>
        <w:rPr>
          <w:sz w:val="28"/>
        </w:rPr>
        <w:t>ініціаторів</w:t>
      </w:r>
      <w:r>
        <w:rPr>
          <w:spacing w:val="-12"/>
          <w:sz w:val="28"/>
        </w:rPr>
        <w:t xml:space="preserve"> </w:t>
      </w:r>
      <w:r>
        <w:rPr>
          <w:sz w:val="28"/>
        </w:rPr>
        <w:t>скликання</w:t>
      </w:r>
      <w:r>
        <w:rPr>
          <w:spacing w:val="-9"/>
          <w:sz w:val="28"/>
        </w:rPr>
        <w:t xml:space="preserve"> </w:t>
      </w:r>
      <w:r>
        <w:rPr>
          <w:sz w:val="28"/>
        </w:rPr>
        <w:t>загальних</w:t>
      </w:r>
      <w:r>
        <w:rPr>
          <w:spacing w:val="-14"/>
          <w:sz w:val="28"/>
        </w:rPr>
        <w:t xml:space="preserve"> </w:t>
      </w:r>
      <w:r>
        <w:rPr>
          <w:sz w:val="28"/>
        </w:rPr>
        <w:t>зборів</w:t>
      </w:r>
      <w:r>
        <w:rPr>
          <w:spacing w:val="-12"/>
          <w:sz w:val="28"/>
        </w:rPr>
        <w:t xml:space="preserve"> </w:t>
      </w:r>
      <w:r>
        <w:rPr>
          <w:sz w:val="28"/>
        </w:rPr>
        <w:t>(конференції) жителів. Особа, яка</w:t>
      </w:r>
      <w:r>
        <w:rPr>
          <w:spacing w:val="-2"/>
          <w:sz w:val="28"/>
        </w:rPr>
        <w:t xml:space="preserve"> </w:t>
      </w:r>
      <w:r>
        <w:rPr>
          <w:sz w:val="28"/>
        </w:rPr>
        <w:t>бере</w:t>
      </w:r>
      <w:r>
        <w:rPr>
          <w:spacing w:val="-2"/>
          <w:sz w:val="28"/>
        </w:rPr>
        <w:t xml:space="preserve"> </w:t>
      </w:r>
      <w:r>
        <w:rPr>
          <w:sz w:val="28"/>
        </w:rPr>
        <w:t>участь</w:t>
      </w:r>
      <w:r>
        <w:rPr>
          <w:spacing w:val="-5"/>
          <w:sz w:val="28"/>
        </w:rPr>
        <w:t xml:space="preserve"> </w:t>
      </w:r>
      <w:r>
        <w:rPr>
          <w:sz w:val="28"/>
        </w:rPr>
        <w:t>у</w:t>
      </w:r>
      <w:r>
        <w:rPr>
          <w:spacing w:val="-7"/>
          <w:sz w:val="28"/>
        </w:rPr>
        <w:t xml:space="preserve"> </w:t>
      </w:r>
      <w:r>
        <w:rPr>
          <w:sz w:val="28"/>
        </w:rPr>
        <w:t>загальних</w:t>
      </w:r>
      <w:r>
        <w:rPr>
          <w:spacing w:val="-7"/>
          <w:sz w:val="28"/>
        </w:rPr>
        <w:t xml:space="preserve"> </w:t>
      </w:r>
      <w:r>
        <w:rPr>
          <w:sz w:val="28"/>
        </w:rPr>
        <w:t>зборах</w:t>
      </w:r>
      <w:r>
        <w:rPr>
          <w:spacing w:val="-3"/>
          <w:sz w:val="28"/>
        </w:rPr>
        <w:t xml:space="preserve"> </w:t>
      </w:r>
      <w:r>
        <w:rPr>
          <w:sz w:val="28"/>
        </w:rPr>
        <w:t>(конференції)</w:t>
      </w:r>
      <w:r>
        <w:rPr>
          <w:spacing w:val="-4"/>
          <w:sz w:val="28"/>
        </w:rPr>
        <w:t xml:space="preserve"> </w:t>
      </w:r>
      <w:r>
        <w:rPr>
          <w:sz w:val="28"/>
        </w:rPr>
        <w:t>жителів</w:t>
      </w:r>
      <w:r>
        <w:rPr>
          <w:spacing w:val="-5"/>
          <w:sz w:val="28"/>
        </w:rPr>
        <w:t xml:space="preserve"> </w:t>
      </w:r>
      <w:r>
        <w:rPr>
          <w:sz w:val="28"/>
        </w:rPr>
        <w:t>з правом дорадчого голосу, може висловлювати свою позицію з питань місцевого значення без участі в голосуванні.</w:t>
      </w:r>
    </w:p>
    <w:p w:rsidR="007D14F2" w:rsidRDefault="003133BE">
      <w:pPr>
        <w:pStyle w:val="a5"/>
        <w:numPr>
          <w:ilvl w:val="0"/>
          <w:numId w:val="26"/>
        </w:numPr>
        <w:tabs>
          <w:tab w:val="left" w:pos="415"/>
        </w:tabs>
        <w:spacing w:before="160" w:line="259" w:lineRule="auto"/>
        <w:ind w:right="16" w:firstLine="0"/>
        <w:jc w:val="both"/>
        <w:rPr>
          <w:sz w:val="28"/>
        </w:rPr>
      </w:pPr>
      <w:r>
        <w:rPr>
          <w:sz w:val="28"/>
        </w:rPr>
        <w:t>На загальні збори (конференцію) жителів можуть бути запрошені сільський голова, депутати Ради, староста відповідного старостинського округу,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та інші особи.</w:t>
      </w:r>
    </w:p>
    <w:p w:rsidR="007D14F2" w:rsidRDefault="003133BE">
      <w:pPr>
        <w:pStyle w:val="a5"/>
        <w:numPr>
          <w:ilvl w:val="0"/>
          <w:numId w:val="26"/>
        </w:numPr>
        <w:tabs>
          <w:tab w:val="left" w:pos="329"/>
        </w:tabs>
        <w:spacing w:before="155" w:line="261" w:lineRule="auto"/>
        <w:ind w:right="31" w:firstLine="0"/>
        <w:jc w:val="both"/>
        <w:rPr>
          <w:sz w:val="28"/>
        </w:rPr>
      </w:pPr>
      <w:r>
        <w:rPr>
          <w:sz w:val="28"/>
        </w:rPr>
        <w:t>На розгляд загальних зборів (конференції) жителів виносяться питання місцевого значення, що безпосередньо стосуються території, на якій проводяться такі збори (конференція), а саме:</w:t>
      </w:r>
    </w:p>
    <w:p w:rsidR="007D14F2" w:rsidRDefault="003133BE">
      <w:pPr>
        <w:pStyle w:val="a5"/>
        <w:numPr>
          <w:ilvl w:val="1"/>
          <w:numId w:val="26"/>
        </w:numPr>
        <w:tabs>
          <w:tab w:val="left" w:pos="324"/>
        </w:tabs>
        <w:spacing w:before="157"/>
        <w:ind w:left="324" w:hanging="301"/>
        <w:jc w:val="both"/>
        <w:rPr>
          <w:sz w:val="28"/>
        </w:rPr>
      </w:pPr>
      <w:r>
        <w:rPr>
          <w:sz w:val="28"/>
        </w:rPr>
        <w:t>обговорення</w:t>
      </w:r>
      <w:r>
        <w:rPr>
          <w:spacing w:val="-9"/>
          <w:sz w:val="28"/>
        </w:rPr>
        <w:t xml:space="preserve"> </w:t>
      </w:r>
      <w:r>
        <w:rPr>
          <w:sz w:val="28"/>
        </w:rPr>
        <w:t>проєктів</w:t>
      </w:r>
      <w:r>
        <w:rPr>
          <w:spacing w:val="-11"/>
          <w:sz w:val="28"/>
        </w:rPr>
        <w:t xml:space="preserve"> </w:t>
      </w:r>
      <w:r>
        <w:rPr>
          <w:sz w:val="28"/>
        </w:rPr>
        <w:t>актів</w:t>
      </w:r>
      <w:r>
        <w:rPr>
          <w:spacing w:val="-11"/>
          <w:sz w:val="28"/>
        </w:rPr>
        <w:t xml:space="preserve"> </w:t>
      </w:r>
      <w:r>
        <w:rPr>
          <w:sz w:val="28"/>
        </w:rPr>
        <w:t>органів</w:t>
      </w:r>
      <w:r>
        <w:rPr>
          <w:spacing w:val="-11"/>
          <w:sz w:val="28"/>
        </w:rPr>
        <w:t xml:space="preserve"> </w:t>
      </w:r>
      <w:r>
        <w:rPr>
          <w:sz w:val="28"/>
        </w:rPr>
        <w:t>місцевого</w:t>
      </w:r>
      <w:r>
        <w:rPr>
          <w:spacing w:val="-9"/>
          <w:sz w:val="28"/>
        </w:rPr>
        <w:t xml:space="preserve"> </w:t>
      </w:r>
      <w:r>
        <w:rPr>
          <w:spacing w:val="-2"/>
          <w:sz w:val="28"/>
        </w:rPr>
        <w:t>самоврядування;</w:t>
      </w:r>
    </w:p>
    <w:p w:rsidR="007D14F2" w:rsidRDefault="003133BE">
      <w:pPr>
        <w:pStyle w:val="a5"/>
        <w:numPr>
          <w:ilvl w:val="1"/>
          <w:numId w:val="26"/>
        </w:numPr>
        <w:tabs>
          <w:tab w:val="left" w:pos="382"/>
        </w:tabs>
        <w:spacing w:before="178" w:line="264" w:lineRule="auto"/>
        <w:ind w:left="23" w:right="25" w:firstLine="0"/>
        <w:jc w:val="both"/>
        <w:rPr>
          <w:sz w:val="28"/>
        </w:rPr>
      </w:pPr>
      <w:r>
        <w:rPr>
          <w:sz w:val="28"/>
        </w:rPr>
        <w:t>обговорення та внесення пропозицій до порядку денного сесій Ради, засідань її виконавчого комітету;</w:t>
      </w:r>
    </w:p>
    <w:p w:rsidR="007D14F2" w:rsidRDefault="003133BE">
      <w:pPr>
        <w:pStyle w:val="a5"/>
        <w:numPr>
          <w:ilvl w:val="1"/>
          <w:numId w:val="26"/>
        </w:numPr>
        <w:tabs>
          <w:tab w:val="left" w:pos="396"/>
        </w:tabs>
        <w:spacing w:before="151" w:line="259" w:lineRule="auto"/>
        <w:ind w:left="23" w:right="28" w:firstLine="0"/>
        <w:jc w:val="both"/>
        <w:rPr>
          <w:sz w:val="28"/>
        </w:rPr>
      </w:pPr>
      <w:r>
        <w:rPr>
          <w:sz w:val="28"/>
        </w:rPr>
        <w:t>направлення звернень до органів місцевого самоврядування, органів державної влади, керівників підприємств, установ, організацій незалежно від форми власності з питань, які є важливими для забезпечення інтересів територіальної громади;</w:t>
      </w:r>
    </w:p>
    <w:p w:rsidR="007D14F2" w:rsidRDefault="003133BE">
      <w:pPr>
        <w:pStyle w:val="a5"/>
        <w:numPr>
          <w:ilvl w:val="1"/>
          <w:numId w:val="26"/>
        </w:numPr>
        <w:tabs>
          <w:tab w:val="left" w:pos="343"/>
        </w:tabs>
        <w:spacing w:before="155" w:line="261" w:lineRule="auto"/>
        <w:ind w:left="23" w:right="23" w:firstLine="0"/>
        <w:jc w:val="both"/>
        <w:rPr>
          <w:sz w:val="28"/>
        </w:rPr>
      </w:pPr>
      <w:r>
        <w:rPr>
          <w:sz w:val="28"/>
        </w:rPr>
        <w:t xml:space="preserve">прийняття рішення про залучення коштів жителів відповідної території для фінансування разових цільових заходів соціально-побутового </w:t>
      </w:r>
      <w:r>
        <w:rPr>
          <w:spacing w:val="-2"/>
          <w:sz w:val="28"/>
        </w:rPr>
        <w:t>характеру;</w:t>
      </w:r>
    </w:p>
    <w:p w:rsidR="007D14F2" w:rsidRDefault="003133BE">
      <w:pPr>
        <w:pStyle w:val="a5"/>
        <w:numPr>
          <w:ilvl w:val="1"/>
          <w:numId w:val="26"/>
        </w:numPr>
        <w:tabs>
          <w:tab w:val="left" w:pos="329"/>
        </w:tabs>
        <w:spacing w:before="152" w:line="261" w:lineRule="auto"/>
        <w:ind w:left="23" w:right="27" w:firstLine="0"/>
        <w:jc w:val="both"/>
        <w:rPr>
          <w:sz w:val="28"/>
        </w:rPr>
      </w:pPr>
      <w:r>
        <w:rPr>
          <w:sz w:val="28"/>
        </w:rPr>
        <w:t>обговорення</w:t>
      </w:r>
      <w:r>
        <w:rPr>
          <w:spacing w:val="-3"/>
          <w:sz w:val="28"/>
        </w:rPr>
        <w:t xml:space="preserve"> </w:t>
      </w:r>
      <w:r>
        <w:rPr>
          <w:sz w:val="28"/>
        </w:rPr>
        <w:t>та</w:t>
      </w:r>
      <w:r>
        <w:rPr>
          <w:spacing w:val="-3"/>
          <w:sz w:val="28"/>
        </w:rPr>
        <w:t xml:space="preserve"> </w:t>
      </w:r>
      <w:r>
        <w:rPr>
          <w:sz w:val="28"/>
        </w:rPr>
        <w:t>внесення</w:t>
      </w:r>
      <w:r>
        <w:rPr>
          <w:spacing w:val="-3"/>
          <w:sz w:val="28"/>
        </w:rPr>
        <w:t xml:space="preserve"> </w:t>
      </w:r>
      <w:r>
        <w:rPr>
          <w:sz w:val="28"/>
        </w:rPr>
        <w:t>органам</w:t>
      </w:r>
      <w:r>
        <w:rPr>
          <w:spacing w:val="-3"/>
          <w:sz w:val="28"/>
        </w:rPr>
        <w:t xml:space="preserve"> </w:t>
      </w:r>
      <w:r>
        <w:rPr>
          <w:sz w:val="28"/>
        </w:rPr>
        <w:t>місцевого</w:t>
      </w:r>
      <w:r>
        <w:rPr>
          <w:spacing w:val="-4"/>
          <w:sz w:val="28"/>
        </w:rPr>
        <w:t xml:space="preserve"> </w:t>
      </w:r>
      <w:r>
        <w:rPr>
          <w:sz w:val="28"/>
        </w:rPr>
        <w:t>самоврядування</w:t>
      </w:r>
      <w:r>
        <w:rPr>
          <w:spacing w:val="-3"/>
          <w:sz w:val="28"/>
        </w:rPr>
        <w:t xml:space="preserve"> </w:t>
      </w:r>
      <w:r>
        <w:rPr>
          <w:sz w:val="28"/>
        </w:rPr>
        <w:t xml:space="preserve">пропозицій щодо найменування (перейменування) вулиць, провулків, парків, скверів, </w:t>
      </w:r>
      <w:r>
        <w:rPr>
          <w:spacing w:val="-2"/>
          <w:sz w:val="28"/>
        </w:rPr>
        <w:t>мостів</w:t>
      </w:r>
      <w:r>
        <w:rPr>
          <w:spacing w:val="-5"/>
          <w:sz w:val="28"/>
        </w:rPr>
        <w:t xml:space="preserve"> </w:t>
      </w:r>
      <w:r>
        <w:rPr>
          <w:spacing w:val="-2"/>
          <w:sz w:val="28"/>
        </w:rPr>
        <w:t>та інших</w:t>
      </w:r>
      <w:r>
        <w:rPr>
          <w:spacing w:val="-8"/>
          <w:sz w:val="28"/>
        </w:rPr>
        <w:t xml:space="preserve"> </w:t>
      </w:r>
      <w:r>
        <w:rPr>
          <w:spacing w:val="-2"/>
          <w:sz w:val="28"/>
        </w:rPr>
        <w:t>споруд,</w:t>
      </w:r>
      <w:r>
        <w:rPr>
          <w:spacing w:val="-1"/>
          <w:sz w:val="28"/>
        </w:rPr>
        <w:t xml:space="preserve"> </w:t>
      </w:r>
      <w:r>
        <w:rPr>
          <w:spacing w:val="-2"/>
          <w:sz w:val="28"/>
        </w:rPr>
        <w:t>розташованих</w:t>
      </w:r>
      <w:r>
        <w:rPr>
          <w:spacing w:val="-8"/>
          <w:sz w:val="28"/>
        </w:rPr>
        <w:t xml:space="preserve"> </w:t>
      </w:r>
      <w:r>
        <w:rPr>
          <w:spacing w:val="-2"/>
          <w:sz w:val="28"/>
        </w:rPr>
        <w:t>на території</w:t>
      </w:r>
      <w:r>
        <w:rPr>
          <w:spacing w:val="-9"/>
          <w:sz w:val="28"/>
        </w:rPr>
        <w:t xml:space="preserve"> </w:t>
      </w:r>
      <w:r>
        <w:rPr>
          <w:spacing w:val="-2"/>
          <w:sz w:val="28"/>
        </w:rPr>
        <w:t>територіальної</w:t>
      </w:r>
      <w:r>
        <w:rPr>
          <w:spacing w:val="-8"/>
          <w:sz w:val="28"/>
        </w:rPr>
        <w:t xml:space="preserve"> </w:t>
      </w:r>
      <w:r>
        <w:rPr>
          <w:spacing w:val="-2"/>
          <w:sz w:val="28"/>
        </w:rPr>
        <w:t>громади;</w:t>
      </w:r>
    </w:p>
    <w:p w:rsidR="007D14F2" w:rsidRDefault="003133BE">
      <w:pPr>
        <w:pStyle w:val="a5"/>
        <w:numPr>
          <w:ilvl w:val="1"/>
          <w:numId w:val="26"/>
        </w:numPr>
        <w:tabs>
          <w:tab w:val="left" w:pos="333"/>
        </w:tabs>
        <w:spacing w:before="148" w:line="261" w:lineRule="auto"/>
        <w:ind w:left="23" w:right="28" w:firstLine="0"/>
        <w:jc w:val="both"/>
        <w:rPr>
          <w:sz w:val="28"/>
        </w:rPr>
      </w:pPr>
      <w:r>
        <w:rPr>
          <w:sz w:val="28"/>
        </w:rPr>
        <w:t xml:space="preserve">прийняття рішень щодо створення, діяльності та припинення діяльності органів самоорганізації населення у спосіб, визначений законодавством </w:t>
      </w:r>
      <w:r>
        <w:rPr>
          <w:spacing w:val="-2"/>
          <w:sz w:val="28"/>
        </w:rPr>
        <w:t>України;</w:t>
      </w:r>
    </w:p>
    <w:p w:rsidR="007D14F2" w:rsidRDefault="003133BE">
      <w:pPr>
        <w:pStyle w:val="a5"/>
        <w:numPr>
          <w:ilvl w:val="1"/>
          <w:numId w:val="26"/>
        </w:numPr>
        <w:tabs>
          <w:tab w:val="left" w:pos="492"/>
        </w:tabs>
        <w:spacing w:before="152" w:line="259" w:lineRule="auto"/>
        <w:ind w:left="23" w:right="21" w:firstLine="0"/>
        <w:jc w:val="both"/>
        <w:rPr>
          <w:sz w:val="28"/>
        </w:rPr>
      </w:pPr>
      <w:r>
        <w:rPr>
          <w:sz w:val="28"/>
        </w:rPr>
        <w:t>розгляд інших питань, що належать до компетенції місцевого самоврядування та стосуються інтересів територіальної громади. На розгляд загальних зборів (конференції) жителів не виносяться питання місцевого</w:t>
      </w:r>
      <w:r>
        <w:rPr>
          <w:spacing w:val="62"/>
          <w:w w:val="150"/>
          <w:sz w:val="28"/>
        </w:rPr>
        <w:t xml:space="preserve">  </w:t>
      </w:r>
      <w:r>
        <w:rPr>
          <w:sz w:val="28"/>
        </w:rPr>
        <w:t>значення,</w:t>
      </w:r>
      <w:r>
        <w:rPr>
          <w:spacing w:val="63"/>
          <w:w w:val="150"/>
          <w:sz w:val="28"/>
        </w:rPr>
        <w:t xml:space="preserve">  </w:t>
      </w:r>
      <w:r>
        <w:rPr>
          <w:sz w:val="28"/>
        </w:rPr>
        <w:t>які</w:t>
      </w:r>
      <w:r>
        <w:rPr>
          <w:spacing w:val="60"/>
          <w:w w:val="150"/>
          <w:sz w:val="28"/>
        </w:rPr>
        <w:t xml:space="preserve">  </w:t>
      </w:r>
      <w:r>
        <w:rPr>
          <w:sz w:val="28"/>
        </w:rPr>
        <w:t>відповідно</w:t>
      </w:r>
      <w:r>
        <w:rPr>
          <w:spacing w:val="62"/>
          <w:w w:val="150"/>
          <w:sz w:val="28"/>
        </w:rPr>
        <w:t xml:space="preserve">  </w:t>
      </w:r>
      <w:r>
        <w:rPr>
          <w:sz w:val="28"/>
        </w:rPr>
        <w:t>до</w:t>
      </w:r>
      <w:r>
        <w:rPr>
          <w:spacing w:val="63"/>
          <w:w w:val="150"/>
          <w:sz w:val="28"/>
        </w:rPr>
        <w:t xml:space="preserve">  </w:t>
      </w:r>
      <w:r>
        <w:rPr>
          <w:sz w:val="28"/>
        </w:rPr>
        <w:t>законодавства,</w:t>
      </w:r>
      <w:r>
        <w:rPr>
          <w:spacing w:val="63"/>
          <w:w w:val="150"/>
          <w:sz w:val="28"/>
        </w:rPr>
        <w:t xml:space="preserve">  </w:t>
      </w:r>
      <w:r>
        <w:rPr>
          <w:spacing w:val="-2"/>
          <w:sz w:val="28"/>
        </w:rPr>
        <w:t>Статуту</w:t>
      </w:r>
    </w:p>
    <w:p w:rsidR="007D14F2" w:rsidRDefault="007D14F2">
      <w:pPr>
        <w:pStyle w:val="a5"/>
        <w:spacing w:line="259" w:lineRule="auto"/>
        <w:rPr>
          <w:sz w:val="28"/>
        </w:rPr>
        <w:sectPr w:rsidR="007D14F2">
          <w:pgSz w:w="11910" w:h="16840"/>
          <w:pgMar w:top="620" w:right="1417" w:bottom="1180" w:left="1417" w:header="0" w:footer="958" w:gutter="0"/>
          <w:cols w:space="720"/>
        </w:sectPr>
      </w:pPr>
    </w:p>
    <w:p w:rsidR="007D14F2" w:rsidRDefault="003133BE">
      <w:pPr>
        <w:pStyle w:val="a3"/>
        <w:spacing w:before="65" w:line="261" w:lineRule="auto"/>
        <w:ind w:right="29"/>
      </w:pPr>
      <w:r>
        <w:lastRenderedPageBreak/>
        <w:t>територіальної громади розглядаються на громадських слуханнях (обговореннях), публічних консультаціях.</w:t>
      </w:r>
    </w:p>
    <w:p w:rsidR="007D14F2" w:rsidRDefault="003133BE">
      <w:pPr>
        <w:pStyle w:val="a5"/>
        <w:numPr>
          <w:ilvl w:val="0"/>
          <w:numId w:val="26"/>
        </w:numPr>
        <w:tabs>
          <w:tab w:val="left" w:pos="305"/>
        </w:tabs>
        <w:spacing w:before="157"/>
        <w:ind w:left="305" w:hanging="282"/>
        <w:jc w:val="both"/>
        <w:rPr>
          <w:sz w:val="28"/>
        </w:rPr>
      </w:pPr>
      <w:r>
        <w:rPr>
          <w:sz w:val="28"/>
        </w:rPr>
        <w:t>Ініціаторами</w:t>
      </w:r>
      <w:r>
        <w:rPr>
          <w:spacing w:val="-10"/>
          <w:sz w:val="28"/>
        </w:rPr>
        <w:t xml:space="preserve"> </w:t>
      </w:r>
      <w:r>
        <w:rPr>
          <w:sz w:val="28"/>
        </w:rPr>
        <w:t>загальних</w:t>
      </w:r>
      <w:r>
        <w:rPr>
          <w:spacing w:val="-13"/>
          <w:sz w:val="28"/>
        </w:rPr>
        <w:t xml:space="preserve"> </w:t>
      </w:r>
      <w:r>
        <w:rPr>
          <w:sz w:val="28"/>
        </w:rPr>
        <w:t>зборів</w:t>
      </w:r>
      <w:r>
        <w:rPr>
          <w:spacing w:val="-11"/>
          <w:sz w:val="28"/>
        </w:rPr>
        <w:t xml:space="preserve"> </w:t>
      </w:r>
      <w:r>
        <w:rPr>
          <w:sz w:val="28"/>
        </w:rPr>
        <w:t>(конференції)</w:t>
      </w:r>
      <w:r>
        <w:rPr>
          <w:spacing w:val="-10"/>
          <w:sz w:val="28"/>
        </w:rPr>
        <w:t xml:space="preserve"> </w:t>
      </w:r>
      <w:r>
        <w:rPr>
          <w:sz w:val="28"/>
        </w:rPr>
        <w:t>жителів</w:t>
      </w:r>
      <w:r>
        <w:rPr>
          <w:spacing w:val="-10"/>
          <w:sz w:val="28"/>
        </w:rPr>
        <w:t xml:space="preserve"> </w:t>
      </w:r>
      <w:r>
        <w:rPr>
          <w:sz w:val="28"/>
        </w:rPr>
        <w:t>можуть</w:t>
      </w:r>
      <w:r>
        <w:rPr>
          <w:spacing w:val="-12"/>
          <w:sz w:val="28"/>
        </w:rPr>
        <w:t xml:space="preserve"> </w:t>
      </w:r>
      <w:r>
        <w:rPr>
          <w:spacing w:val="-2"/>
          <w:sz w:val="28"/>
        </w:rPr>
        <w:t>бути:</w:t>
      </w:r>
    </w:p>
    <w:p w:rsidR="007D14F2" w:rsidRDefault="003133BE">
      <w:pPr>
        <w:pStyle w:val="a5"/>
        <w:numPr>
          <w:ilvl w:val="1"/>
          <w:numId w:val="26"/>
        </w:numPr>
        <w:tabs>
          <w:tab w:val="left" w:pos="362"/>
        </w:tabs>
        <w:spacing w:before="182" w:line="259" w:lineRule="auto"/>
        <w:ind w:left="23" w:right="24" w:firstLine="0"/>
        <w:jc w:val="both"/>
        <w:rPr>
          <w:sz w:val="28"/>
        </w:rPr>
      </w:pPr>
      <w:r>
        <w:rPr>
          <w:sz w:val="28"/>
        </w:rPr>
        <w:t>ініціативна група жителів; 2) сільська рада (далі – Рада); 3) сільський голова (далі – Голова); 4) виконавчий орган Ради; 5) постійна депутатська комісія; 6) староста – у межах відповідного старостинського округу; 7) органи самоорганізації населення – у межах території своєї діяльності.</w:t>
      </w:r>
    </w:p>
    <w:p w:rsidR="007D14F2" w:rsidRDefault="003133BE">
      <w:pPr>
        <w:pStyle w:val="a5"/>
        <w:numPr>
          <w:ilvl w:val="0"/>
          <w:numId w:val="26"/>
        </w:numPr>
        <w:tabs>
          <w:tab w:val="left" w:pos="352"/>
          <w:tab w:val="left" w:pos="1178"/>
          <w:tab w:val="left" w:pos="1299"/>
          <w:tab w:val="left" w:pos="1977"/>
          <w:tab w:val="left" w:pos="2337"/>
          <w:tab w:val="left" w:pos="2742"/>
          <w:tab w:val="left" w:pos="3767"/>
          <w:tab w:val="left" w:pos="4186"/>
          <w:tab w:val="left" w:pos="5398"/>
          <w:tab w:val="left" w:pos="6323"/>
          <w:tab w:val="left" w:pos="7575"/>
          <w:tab w:val="left" w:pos="7920"/>
          <w:tab w:val="left" w:pos="8899"/>
          <w:tab w:val="left" w:pos="8932"/>
        </w:tabs>
        <w:spacing w:before="156"/>
        <w:ind w:right="19" w:firstLine="0"/>
        <w:rPr>
          <w:sz w:val="28"/>
        </w:rPr>
      </w:pPr>
      <w:r>
        <w:rPr>
          <w:sz w:val="28"/>
        </w:rPr>
        <w:t>Жителі</w:t>
      </w:r>
      <w:r>
        <w:rPr>
          <w:spacing w:val="38"/>
          <w:sz w:val="28"/>
        </w:rPr>
        <w:t xml:space="preserve"> </w:t>
      </w:r>
      <w:r>
        <w:rPr>
          <w:sz w:val="28"/>
        </w:rPr>
        <w:t>можуть</w:t>
      </w:r>
      <w:r>
        <w:rPr>
          <w:spacing w:val="40"/>
          <w:sz w:val="28"/>
        </w:rPr>
        <w:t xml:space="preserve"> </w:t>
      </w:r>
      <w:r>
        <w:rPr>
          <w:sz w:val="28"/>
        </w:rPr>
        <w:t>створити</w:t>
      </w:r>
      <w:r>
        <w:rPr>
          <w:spacing w:val="40"/>
          <w:sz w:val="28"/>
        </w:rPr>
        <w:t xml:space="preserve"> </w:t>
      </w:r>
      <w:r>
        <w:rPr>
          <w:sz w:val="28"/>
        </w:rPr>
        <w:t>групу</w:t>
      </w:r>
      <w:r>
        <w:rPr>
          <w:spacing w:val="38"/>
          <w:sz w:val="28"/>
        </w:rPr>
        <w:t xml:space="preserve"> </w:t>
      </w:r>
      <w:r>
        <w:rPr>
          <w:sz w:val="28"/>
        </w:rPr>
        <w:t>для</w:t>
      </w:r>
      <w:r>
        <w:rPr>
          <w:spacing w:val="40"/>
          <w:sz w:val="28"/>
        </w:rPr>
        <w:t xml:space="preserve"> </w:t>
      </w:r>
      <w:r>
        <w:rPr>
          <w:sz w:val="28"/>
        </w:rPr>
        <w:t>підготовки</w:t>
      </w:r>
      <w:r>
        <w:rPr>
          <w:spacing w:val="40"/>
          <w:sz w:val="28"/>
        </w:rPr>
        <w:t xml:space="preserve"> </w:t>
      </w:r>
      <w:r>
        <w:rPr>
          <w:sz w:val="28"/>
        </w:rPr>
        <w:t>звернення</w:t>
      </w:r>
      <w:r>
        <w:rPr>
          <w:spacing w:val="40"/>
          <w:sz w:val="28"/>
        </w:rPr>
        <w:t xml:space="preserve"> </w:t>
      </w:r>
      <w:r>
        <w:rPr>
          <w:sz w:val="28"/>
        </w:rPr>
        <w:t>ініціативної групи жителів щодо проведення загальних зборів (конференції) жителів та збору</w:t>
      </w:r>
      <w:r>
        <w:rPr>
          <w:spacing w:val="-4"/>
          <w:sz w:val="28"/>
        </w:rPr>
        <w:t xml:space="preserve"> </w:t>
      </w:r>
      <w:r>
        <w:rPr>
          <w:sz w:val="28"/>
        </w:rPr>
        <w:t>підписів</w:t>
      </w:r>
      <w:r>
        <w:rPr>
          <w:spacing w:val="-2"/>
          <w:sz w:val="28"/>
        </w:rPr>
        <w:t xml:space="preserve"> </w:t>
      </w:r>
      <w:r>
        <w:rPr>
          <w:sz w:val="28"/>
        </w:rPr>
        <w:t>на підтримку такого звернення (далі – організаційна група). Організаційна</w:t>
      </w:r>
      <w:r>
        <w:rPr>
          <w:spacing w:val="40"/>
          <w:sz w:val="28"/>
        </w:rPr>
        <w:t xml:space="preserve"> </w:t>
      </w:r>
      <w:r>
        <w:rPr>
          <w:sz w:val="28"/>
        </w:rPr>
        <w:t>група</w:t>
      </w:r>
      <w:r>
        <w:rPr>
          <w:spacing w:val="40"/>
          <w:sz w:val="28"/>
        </w:rPr>
        <w:t xml:space="preserve"> </w:t>
      </w:r>
      <w:r>
        <w:rPr>
          <w:sz w:val="28"/>
        </w:rPr>
        <w:t>формується</w:t>
      </w:r>
      <w:r>
        <w:rPr>
          <w:spacing w:val="40"/>
          <w:sz w:val="28"/>
        </w:rPr>
        <w:t xml:space="preserve"> </w:t>
      </w:r>
      <w:r>
        <w:rPr>
          <w:sz w:val="28"/>
        </w:rPr>
        <w:t>із</w:t>
      </w:r>
      <w:r>
        <w:rPr>
          <w:spacing w:val="80"/>
          <w:sz w:val="28"/>
        </w:rPr>
        <w:t xml:space="preserve"> </w:t>
      </w:r>
      <w:r>
        <w:rPr>
          <w:sz w:val="28"/>
        </w:rPr>
        <w:t>5-7</w:t>
      </w:r>
      <w:r>
        <w:rPr>
          <w:spacing w:val="80"/>
          <w:sz w:val="28"/>
        </w:rPr>
        <w:t xml:space="preserve"> </w:t>
      </w:r>
      <w:r>
        <w:rPr>
          <w:sz w:val="28"/>
        </w:rPr>
        <w:t>жителів,</w:t>
      </w:r>
      <w:r>
        <w:rPr>
          <w:spacing w:val="40"/>
          <w:sz w:val="28"/>
        </w:rPr>
        <w:t xml:space="preserve"> </w:t>
      </w:r>
      <w:r>
        <w:rPr>
          <w:sz w:val="28"/>
        </w:rPr>
        <w:t>які</w:t>
      </w:r>
      <w:r>
        <w:rPr>
          <w:spacing w:val="40"/>
          <w:sz w:val="28"/>
        </w:rPr>
        <w:t xml:space="preserve"> </w:t>
      </w:r>
      <w:r>
        <w:rPr>
          <w:sz w:val="28"/>
        </w:rPr>
        <w:t>можуть</w:t>
      </w:r>
      <w:r>
        <w:rPr>
          <w:spacing w:val="40"/>
          <w:sz w:val="28"/>
        </w:rPr>
        <w:t xml:space="preserve"> </w:t>
      </w:r>
      <w:r>
        <w:rPr>
          <w:sz w:val="28"/>
        </w:rPr>
        <w:t>брати</w:t>
      </w:r>
      <w:r>
        <w:rPr>
          <w:spacing w:val="40"/>
          <w:sz w:val="28"/>
        </w:rPr>
        <w:t xml:space="preserve"> </w:t>
      </w:r>
      <w:r>
        <w:rPr>
          <w:sz w:val="28"/>
        </w:rPr>
        <w:t>участь</w:t>
      </w:r>
      <w:r>
        <w:rPr>
          <w:spacing w:val="80"/>
          <w:sz w:val="28"/>
        </w:rPr>
        <w:t xml:space="preserve"> </w:t>
      </w:r>
      <w:r>
        <w:rPr>
          <w:sz w:val="28"/>
        </w:rPr>
        <w:t>у</w:t>
      </w:r>
      <w:r>
        <w:rPr>
          <w:spacing w:val="80"/>
          <w:sz w:val="28"/>
        </w:rPr>
        <w:t xml:space="preserve"> </w:t>
      </w:r>
      <w:r>
        <w:rPr>
          <w:sz w:val="28"/>
        </w:rPr>
        <w:t>загальних</w:t>
      </w:r>
      <w:r>
        <w:rPr>
          <w:spacing w:val="80"/>
          <w:sz w:val="28"/>
        </w:rPr>
        <w:t xml:space="preserve"> </w:t>
      </w:r>
      <w:r>
        <w:rPr>
          <w:sz w:val="28"/>
        </w:rPr>
        <w:t>зборів</w:t>
      </w:r>
      <w:r>
        <w:rPr>
          <w:spacing w:val="80"/>
          <w:sz w:val="28"/>
        </w:rPr>
        <w:t xml:space="preserve"> </w:t>
      </w:r>
      <w:r>
        <w:rPr>
          <w:sz w:val="28"/>
        </w:rPr>
        <w:t>(конференції)</w:t>
      </w:r>
      <w:r>
        <w:rPr>
          <w:spacing w:val="80"/>
          <w:sz w:val="28"/>
        </w:rPr>
        <w:t xml:space="preserve"> </w:t>
      </w:r>
      <w:r>
        <w:rPr>
          <w:sz w:val="28"/>
        </w:rPr>
        <w:t>з</w:t>
      </w:r>
      <w:r>
        <w:rPr>
          <w:spacing w:val="80"/>
          <w:sz w:val="28"/>
        </w:rPr>
        <w:t xml:space="preserve"> </w:t>
      </w:r>
      <w:r>
        <w:rPr>
          <w:sz w:val="28"/>
        </w:rPr>
        <w:t>правом</w:t>
      </w:r>
      <w:r>
        <w:rPr>
          <w:spacing w:val="80"/>
          <w:sz w:val="28"/>
        </w:rPr>
        <w:t xml:space="preserve"> </w:t>
      </w:r>
      <w:r>
        <w:rPr>
          <w:sz w:val="28"/>
        </w:rPr>
        <w:t>голосу.</w:t>
      </w:r>
      <w:r>
        <w:rPr>
          <w:spacing w:val="80"/>
          <w:sz w:val="28"/>
        </w:rPr>
        <w:t xml:space="preserve"> </w:t>
      </w:r>
      <w:r>
        <w:rPr>
          <w:sz w:val="28"/>
        </w:rPr>
        <w:t>Звернення ініціативної</w:t>
      </w:r>
      <w:r>
        <w:rPr>
          <w:spacing w:val="-18"/>
          <w:sz w:val="28"/>
        </w:rPr>
        <w:t xml:space="preserve"> </w:t>
      </w:r>
      <w:r>
        <w:rPr>
          <w:sz w:val="28"/>
        </w:rPr>
        <w:t>групи</w:t>
      </w:r>
      <w:r>
        <w:rPr>
          <w:spacing w:val="-18"/>
          <w:sz w:val="28"/>
        </w:rPr>
        <w:t xml:space="preserve"> </w:t>
      </w:r>
      <w:r>
        <w:rPr>
          <w:sz w:val="28"/>
        </w:rPr>
        <w:t>жителів</w:t>
      </w:r>
      <w:r>
        <w:rPr>
          <w:spacing w:val="-17"/>
          <w:sz w:val="28"/>
        </w:rPr>
        <w:t xml:space="preserve"> </w:t>
      </w:r>
      <w:r>
        <w:rPr>
          <w:sz w:val="28"/>
        </w:rPr>
        <w:t>щодо</w:t>
      </w:r>
      <w:r>
        <w:rPr>
          <w:spacing w:val="-18"/>
          <w:sz w:val="28"/>
        </w:rPr>
        <w:t xml:space="preserve"> </w:t>
      </w:r>
      <w:r>
        <w:rPr>
          <w:sz w:val="28"/>
        </w:rPr>
        <w:t>проведення</w:t>
      </w:r>
      <w:r>
        <w:rPr>
          <w:spacing w:val="-17"/>
          <w:sz w:val="28"/>
        </w:rPr>
        <w:t xml:space="preserve"> </w:t>
      </w:r>
      <w:r>
        <w:rPr>
          <w:sz w:val="28"/>
        </w:rPr>
        <w:t>загальних</w:t>
      </w:r>
      <w:r>
        <w:rPr>
          <w:spacing w:val="-18"/>
          <w:sz w:val="28"/>
        </w:rPr>
        <w:t xml:space="preserve"> </w:t>
      </w:r>
      <w:r>
        <w:rPr>
          <w:sz w:val="28"/>
        </w:rPr>
        <w:t>зборів</w:t>
      </w:r>
      <w:r>
        <w:rPr>
          <w:spacing w:val="-18"/>
          <w:sz w:val="28"/>
        </w:rPr>
        <w:t xml:space="preserve"> </w:t>
      </w:r>
      <w:r>
        <w:rPr>
          <w:sz w:val="28"/>
        </w:rPr>
        <w:t xml:space="preserve">(конференції) </w:t>
      </w:r>
      <w:r>
        <w:rPr>
          <w:spacing w:val="-2"/>
          <w:sz w:val="28"/>
        </w:rPr>
        <w:t>жителів</w:t>
      </w:r>
      <w:r>
        <w:rPr>
          <w:sz w:val="28"/>
        </w:rPr>
        <w:tab/>
      </w:r>
      <w:r>
        <w:rPr>
          <w:spacing w:val="-4"/>
          <w:sz w:val="28"/>
        </w:rPr>
        <w:t>(далі</w:t>
      </w:r>
      <w:r>
        <w:rPr>
          <w:sz w:val="28"/>
        </w:rPr>
        <w:tab/>
        <w:t>–</w:t>
      </w:r>
      <w:r>
        <w:rPr>
          <w:sz w:val="28"/>
        </w:rPr>
        <w:tab/>
      </w:r>
      <w:r>
        <w:rPr>
          <w:spacing w:val="-2"/>
          <w:sz w:val="28"/>
        </w:rPr>
        <w:t>звернення</w:t>
      </w:r>
      <w:r>
        <w:rPr>
          <w:sz w:val="28"/>
        </w:rPr>
        <w:tab/>
      </w:r>
      <w:r>
        <w:rPr>
          <w:spacing w:val="-2"/>
          <w:sz w:val="28"/>
        </w:rPr>
        <w:t>ініціативної</w:t>
      </w:r>
      <w:r>
        <w:rPr>
          <w:sz w:val="28"/>
        </w:rPr>
        <w:tab/>
      </w:r>
      <w:r>
        <w:rPr>
          <w:spacing w:val="-57"/>
          <w:sz w:val="28"/>
        </w:rPr>
        <w:t xml:space="preserve"> </w:t>
      </w:r>
      <w:r>
        <w:rPr>
          <w:sz w:val="28"/>
        </w:rPr>
        <w:t>групи</w:t>
      </w:r>
      <w:r>
        <w:rPr>
          <w:sz w:val="28"/>
        </w:rPr>
        <w:tab/>
      </w:r>
      <w:r>
        <w:rPr>
          <w:spacing w:val="-2"/>
          <w:sz w:val="28"/>
        </w:rPr>
        <w:t>жителів)</w:t>
      </w:r>
      <w:r>
        <w:rPr>
          <w:sz w:val="28"/>
        </w:rPr>
        <w:tab/>
      </w:r>
      <w:r>
        <w:rPr>
          <w:spacing w:val="-2"/>
          <w:sz w:val="28"/>
        </w:rPr>
        <w:t>готується</w:t>
      </w:r>
      <w:r>
        <w:rPr>
          <w:sz w:val="28"/>
        </w:rPr>
        <w:tab/>
      </w:r>
      <w:r>
        <w:rPr>
          <w:sz w:val="28"/>
        </w:rPr>
        <w:tab/>
      </w:r>
      <w:r>
        <w:rPr>
          <w:spacing w:val="-10"/>
          <w:sz w:val="28"/>
        </w:rPr>
        <w:t xml:space="preserve">з </w:t>
      </w:r>
      <w:r>
        <w:rPr>
          <w:sz w:val="28"/>
        </w:rPr>
        <w:t>урахуванням</w:t>
      </w:r>
      <w:r>
        <w:rPr>
          <w:spacing w:val="40"/>
          <w:sz w:val="28"/>
        </w:rPr>
        <w:t xml:space="preserve"> </w:t>
      </w:r>
      <w:r>
        <w:rPr>
          <w:sz w:val="28"/>
        </w:rPr>
        <w:t>пункту</w:t>
      </w:r>
      <w:r>
        <w:rPr>
          <w:spacing w:val="40"/>
          <w:sz w:val="28"/>
        </w:rPr>
        <w:t xml:space="preserve"> </w:t>
      </w:r>
      <w:r>
        <w:rPr>
          <w:sz w:val="28"/>
        </w:rPr>
        <w:t>10</w:t>
      </w:r>
      <w:r>
        <w:rPr>
          <w:spacing w:val="40"/>
          <w:sz w:val="28"/>
        </w:rPr>
        <w:t xml:space="preserve"> </w:t>
      </w:r>
      <w:r>
        <w:rPr>
          <w:sz w:val="28"/>
        </w:rPr>
        <w:t>цього</w:t>
      </w:r>
      <w:r>
        <w:rPr>
          <w:spacing w:val="40"/>
          <w:sz w:val="28"/>
        </w:rPr>
        <w:t xml:space="preserve"> </w:t>
      </w:r>
      <w:r>
        <w:rPr>
          <w:sz w:val="28"/>
        </w:rPr>
        <w:t>Положення.</w:t>
      </w:r>
      <w:r>
        <w:rPr>
          <w:spacing w:val="40"/>
          <w:sz w:val="28"/>
        </w:rPr>
        <w:t xml:space="preserve"> </w:t>
      </w:r>
      <w:r>
        <w:rPr>
          <w:sz w:val="28"/>
        </w:rPr>
        <w:t>Звернення</w:t>
      </w:r>
      <w:r>
        <w:rPr>
          <w:spacing w:val="40"/>
          <w:sz w:val="28"/>
        </w:rPr>
        <w:t xml:space="preserve"> </w:t>
      </w:r>
      <w:r>
        <w:rPr>
          <w:sz w:val="28"/>
        </w:rPr>
        <w:t>ініціативної</w:t>
      </w:r>
      <w:r>
        <w:rPr>
          <w:spacing w:val="40"/>
          <w:sz w:val="28"/>
        </w:rPr>
        <w:t xml:space="preserve"> </w:t>
      </w:r>
      <w:r>
        <w:rPr>
          <w:sz w:val="28"/>
        </w:rPr>
        <w:t xml:space="preserve">групи </w:t>
      </w:r>
      <w:r>
        <w:rPr>
          <w:spacing w:val="-2"/>
          <w:sz w:val="28"/>
        </w:rPr>
        <w:t>потребує</w:t>
      </w:r>
      <w:r>
        <w:rPr>
          <w:sz w:val="28"/>
        </w:rPr>
        <w:tab/>
      </w:r>
      <w:r>
        <w:rPr>
          <w:sz w:val="28"/>
        </w:rPr>
        <w:tab/>
      </w:r>
      <w:r>
        <w:rPr>
          <w:spacing w:val="-2"/>
          <w:sz w:val="28"/>
        </w:rPr>
        <w:t>підтримки</w:t>
      </w:r>
      <w:r>
        <w:rPr>
          <w:sz w:val="28"/>
        </w:rPr>
        <w:tab/>
      </w:r>
      <w:r>
        <w:rPr>
          <w:spacing w:val="-2"/>
          <w:sz w:val="28"/>
        </w:rPr>
        <w:t>підписами</w:t>
      </w:r>
      <w:r>
        <w:rPr>
          <w:sz w:val="28"/>
        </w:rPr>
        <w:tab/>
      </w:r>
      <w:r>
        <w:rPr>
          <w:spacing w:val="-2"/>
          <w:sz w:val="28"/>
        </w:rPr>
        <w:t>жителів,</w:t>
      </w:r>
      <w:r>
        <w:rPr>
          <w:sz w:val="28"/>
        </w:rPr>
        <w:tab/>
        <w:t>які</w:t>
      </w:r>
      <w:r>
        <w:rPr>
          <w:spacing w:val="26"/>
          <w:sz w:val="28"/>
        </w:rPr>
        <w:t xml:space="preserve">  </w:t>
      </w:r>
      <w:r>
        <w:rPr>
          <w:sz w:val="28"/>
        </w:rPr>
        <w:t>можуть</w:t>
      </w:r>
      <w:r>
        <w:rPr>
          <w:spacing w:val="28"/>
          <w:sz w:val="28"/>
        </w:rPr>
        <w:t xml:space="preserve">  </w:t>
      </w:r>
      <w:r>
        <w:rPr>
          <w:spacing w:val="-2"/>
          <w:sz w:val="28"/>
        </w:rPr>
        <w:t>брати</w:t>
      </w:r>
      <w:r>
        <w:rPr>
          <w:sz w:val="28"/>
        </w:rPr>
        <w:tab/>
      </w:r>
      <w:r>
        <w:rPr>
          <w:spacing w:val="-2"/>
          <w:sz w:val="28"/>
        </w:rPr>
        <w:t>участь</w:t>
      </w:r>
      <w:r>
        <w:rPr>
          <w:sz w:val="28"/>
        </w:rPr>
        <w:tab/>
      </w:r>
      <w:r>
        <w:rPr>
          <w:spacing w:val="-10"/>
          <w:sz w:val="28"/>
        </w:rPr>
        <w:t>у</w:t>
      </w:r>
    </w:p>
    <w:p w:rsidR="007D14F2" w:rsidRDefault="003133BE">
      <w:pPr>
        <w:pStyle w:val="a3"/>
        <w:spacing w:before="2" w:line="322" w:lineRule="exact"/>
      </w:pPr>
      <w:r>
        <w:t>загальних</w:t>
      </w:r>
      <w:r>
        <w:rPr>
          <w:spacing w:val="-12"/>
        </w:rPr>
        <w:t xml:space="preserve"> </w:t>
      </w:r>
      <w:r>
        <w:t>зборів</w:t>
      </w:r>
      <w:r>
        <w:rPr>
          <w:spacing w:val="-9"/>
        </w:rPr>
        <w:t xml:space="preserve"> </w:t>
      </w:r>
      <w:r>
        <w:t>(конференції)</w:t>
      </w:r>
      <w:r>
        <w:rPr>
          <w:spacing w:val="-9"/>
        </w:rPr>
        <w:t xml:space="preserve"> </w:t>
      </w:r>
      <w:r>
        <w:t>жителів</w:t>
      </w:r>
      <w:r>
        <w:rPr>
          <w:spacing w:val="-8"/>
        </w:rPr>
        <w:t xml:space="preserve"> </w:t>
      </w:r>
      <w:r>
        <w:t>з</w:t>
      </w:r>
      <w:r>
        <w:rPr>
          <w:spacing w:val="-4"/>
        </w:rPr>
        <w:t xml:space="preserve"> </w:t>
      </w:r>
      <w:r>
        <w:t>правом</w:t>
      </w:r>
      <w:r>
        <w:rPr>
          <w:spacing w:val="-6"/>
        </w:rPr>
        <w:t xml:space="preserve"> </w:t>
      </w:r>
      <w:r>
        <w:rPr>
          <w:spacing w:val="-2"/>
        </w:rPr>
        <w:t>голосу:</w:t>
      </w:r>
    </w:p>
    <w:p w:rsidR="007D14F2" w:rsidRDefault="003133BE">
      <w:pPr>
        <w:pStyle w:val="a5"/>
        <w:numPr>
          <w:ilvl w:val="0"/>
          <w:numId w:val="25"/>
        </w:numPr>
        <w:tabs>
          <w:tab w:val="left" w:pos="348"/>
        </w:tabs>
        <w:ind w:right="33" w:firstLine="0"/>
        <w:jc w:val="both"/>
        <w:rPr>
          <w:sz w:val="28"/>
        </w:rPr>
      </w:pPr>
      <w:r>
        <w:rPr>
          <w:sz w:val="28"/>
        </w:rPr>
        <w:t>у межах території всієї територіальної громади необхідною кількістю є 20 підписів;</w:t>
      </w:r>
    </w:p>
    <w:p w:rsidR="007D14F2" w:rsidRDefault="003133BE">
      <w:pPr>
        <w:pStyle w:val="a5"/>
        <w:numPr>
          <w:ilvl w:val="0"/>
          <w:numId w:val="25"/>
        </w:numPr>
        <w:tabs>
          <w:tab w:val="left" w:pos="449"/>
        </w:tabs>
        <w:ind w:right="21" w:firstLine="0"/>
        <w:jc w:val="both"/>
        <w:rPr>
          <w:sz w:val="28"/>
        </w:rPr>
      </w:pPr>
      <w:r>
        <w:rPr>
          <w:sz w:val="28"/>
        </w:rPr>
        <w:t xml:space="preserve">у межах території населеного пункту с. </w:t>
      </w:r>
      <w:r w:rsidR="007A4B6D">
        <w:rPr>
          <w:sz w:val="28"/>
        </w:rPr>
        <w:t>Музиківка</w:t>
      </w:r>
      <w:r>
        <w:rPr>
          <w:sz w:val="28"/>
        </w:rPr>
        <w:t xml:space="preserve"> необхідною кількістю є 20 підписів;</w:t>
      </w:r>
    </w:p>
    <w:p w:rsidR="007D14F2" w:rsidRDefault="003133BE">
      <w:pPr>
        <w:pStyle w:val="a5"/>
        <w:numPr>
          <w:ilvl w:val="0"/>
          <w:numId w:val="25"/>
        </w:numPr>
        <w:tabs>
          <w:tab w:val="left" w:pos="477"/>
        </w:tabs>
        <w:spacing w:before="4"/>
        <w:ind w:right="19" w:firstLine="0"/>
        <w:jc w:val="both"/>
        <w:rPr>
          <w:sz w:val="28"/>
        </w:rPr>
      </w:pPr>
      <w:r>
        <w:rPr>
          <w:sz w:val="28"/>
        </w:rPr>
        <w:t xml:space="preserve">у межах території сіл </w:t>
      </w:r>
      <w:r w:rsidR="007A4B6D">
        <w:rPr>
          <w:sz w:val="28"/>
        </w:rPr>
        <w:t>Східне, Загорянівка, Мирошниківка, Висунці</w:t>
      </w:r>
      <w:r>
        <w:rPr>
          <w:sz w:val="28"/>
        </w:rPr>
        <w:t xml:space="preserve"> необхід</w:t>
      </w:r>
      <w:r w:rsidR="007A4B6D">
        <w:rPr>
          <w:sz w:val="28"/>
        </w:rPr>
        <w:t>ною кількістю є 10 підписів</w:t>
      </w:r>
    </w:p>
    <w:p w:rsidR="007D14F2" w:rsidRDefault="003133BE">
      <w:pPr>
        <w:pStyle w:val="a5"/>
        <w:numPr>
          <w:ilvl w:val="0"/>
          <w:numId w:val="25"/>
        </w:numPr>
        <w:tabs>
          <w:tab w:val="left" w:pos="439"/>
        </w:tabs>
        <w:ind w:right="20" w:firstLine="0"/>
        <w:jc w:val="both"/>
        <w:rPr>
          <w:sz w:val="28"/>
        </w:rPr>
      </w:pPr>
      <w:r>
        <w:rPr>
          <w:sz w:val="28"/>
        </w:rPr>
        <w:t>у межах інших частин території територіальної громади (вулиць) необхідною кількістю є 5 підписів.</w:t>
      </w:r>
    </w:p>
    <w:p w:rsidR="007D14F2" w:rsidRDefault="003133BE">
      <w:pPr>
        <w:pStyle w:val="a3"/>
        <w:ind w:right="22" w:firstLine="706"/>
      </w:pPr>
      <w:r>
        <w:t>Список</w:t>
      </w:r>
      <w:r>
        <w:rPr>
          <w:spacing w:val="-10"/>
        </w:rPr>
        <w:t xml:space="preserve"> </w:t>
      </w:r>
      <w:r>
        <w:t>жителів,</w:t>
      </w:r>
      <w:r>
        <w:rPr>
          <w:spacing w:val="-7"/>
        </w:rPr>
        <w:t xml:space="preserve"> </w:t>
      </w:r>
      <w:r>
        <w:t>які</w:t>
      </w:r>
      <w:r>
        <w:rPr>
          <w:spacing w:val="-15"/>
        </w:rPr>
        <w:t xml:space="preserve"> </w:t>
      </w:r>
      <w:r>
        <w:t>підтримали</w:t>
      </w:r>
      <w:r>
        <w:rPr>
          <w:spacing w:val="-9"/>
        </w:rPr>
        <w:t xml:space="preserve"> </w:t>
      </w:r>
      <w:r>
        <w:t>звернення</w:t>
      </w:r>
      <w:r>
        <w:rPr>
          <w:spacing w:val="-8"/>
        </w:rPr>
        <w:t xml:space="preserve"> </w:t>
      </w:r>
      <w:r>
        <w:t>ініціативної</w:t>
      </w:r>
      <w:r>
        <w:rPr>
          <w:spacing w:val="-15"/>
        </w:rPr>
        <w:t xml:space="preserve"> </w:t>
      </w:r>
      <w:r>
        <w:t>групи</w:t>
      </w:r>
      <w:r>
        <w:rPr>
          <w:spacing w:val="-9"/>
        </w:rPr>
        <w:t xml:space="preserve"> </w:t>
      </w:r>
      <w:r>
        <w:t xml:space="preserve">(список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w:t>
      </w:r>
      <w:r>
        <w:rPr>
          <w:spacing w:val="-2"/>
        </w:rPr>
        <w:t>підпис.</w:t>
      </w:r>
    </w:p>
    <w:p w:rsidR="007D14F2" w:rsidRDefault="003133BE">
      <w:pPr>
        <w:pStyle w:val="a3"/>
        <w:ind w:right="17" w:firstLine="706"/>
      </w:pPr>
      <w:r>
        <w:t>Усі жителі, які підтримали звернення ініціативної групи, члени організаційної</w:t>
      </w:r>
      <w:r>
        <w:rPr>
          <w:spacing w:val="-18"/>
        </w:rPr>
        <w:t xml:space="preserve"> </w:t>
      </w:r>
      <w:r>
        <w:t>групи</w:t>
      </w:r>
      <w:r>
        <w:rPr>
          <w:spacing w:val="-17"/>
        </w:rPr>
        <w:t xml:space="preserve"> </w:t>
      </w:r>
      <w:r>
        <w:t>надають</w:t>
      </w:r>
      <w:r>
        <w:rPr>
          <w:spacing w:val="-18"/>
        </w:rPr>
        <w:t xml:space="preserve"> </w:t>
      </w:r>
      <w:r>
        <w:t>згоду</w:t>
      </w:r>
      <w:r>
        <w:rPr>
          <w:spacing w:val="-17"/>
        </w:rPr>
        <w:t xml:space="preserve"> </w:t>
      </w:r>
      <w:r>
        <w:t>на</w:t>
      </w:r>
      <w:r>
        <w:rPr>
          <w:spacing w:val="-18"/>
        </w:rPr>
        <w:t xml:space="preserve"> </w:t>
      </w:r>
      <w:r>
        <w:t>обробку</w:t>
      </w:r>
      <w:r>
        <w:rPr>
          <w:spacing w:val="-17"/>
        </w:rPr>
        <w:t xml:space="preserve"> </w:t>
      </w:r>
      <w:r>
        <w:t>наданих</w:t>
      </w:r>
      <w:r>
        <w:rPr>
          <w:spacing w:val="-18"/>
        </w:rPr>
        <w:t xml:space="preserve"> </w:t>
      </w:r>
      <w:r>
        <w:t>ними</w:t>
      </w:r>
      <w:r>
        <w:rPr>
          <w:spacing w:val="-17"/>
        </w:rPr>
        <w:t xml:space="preserve"> </w:t>
      </w:r>
      <w:r>
        <w:t>персональних даних у межах та спосіб, необхідні для організації загальних зборів (конференції) жителів. Про надання цієї згоди та обсяги обробки персональних даних учасників загальних зборів (конференції) жителів має бути зроблений відповідний застережний запис на кожному аркуші звернення ініціативної групи жителів, списку жителів, які підтримали звернення. Члени організаційної групи несуть відповідальність за обробку персональних даних зазначених осіб, про що також має бути зроблений відповідний</w:t>
      </w:r>
      <w:r>
        <w:rPr>
          <w:spacing w:val="-13"/>
        </w:rPr>
        <w:t xml:space="preserve"> </w:t>
      </w:r>
      <w:r>
        <w:t>запис</w:t>
      </w:r>
      <w:r>
        <w:rPr>
          <w:spacing w:val="-13"/>
        </w:rPr>
        <w:t xml:space="preserve"> </w:t>
      </w:r>
      <w:r>
        <w:t>у</w:t>
      </w:r>
      <w:r>
        <w:rPr>
          <w:spacing w:val="-17"/>
        </w:rPr>
        <w:t xml:space="preserve"> </w:t>
      </w:r>
      <w:r>
        <w:t>повідомленні</w:t>
      </w:r>
      <w:r>
        <w:rPr>
          <w:spacing w:val="-17"/>
        </w:rPr>
        <w:t xml:space="preserve"> </w:t>
      </w:r>
      <w:r>
        <w:t>чи</w:t>
      </w:r>
      <w:r>
        <w:rPr>
          <w:spacing w:val="-13"/>
        </w:rPr>
        <w:t xml:space="preserve"> </w:t>
      </w:r>
      <w:r>
        <w:t>додатку</w:t>
      </w:r>
      <w:r>
        <w:rPr>
          <w:spacing w:val="-17"/>
        </w:rPr>
        <w:t xml:space="preserve"> </w:t>
      </w:r>
      <w:r>
        <w:t>до</w:t>
      </w:r>
      <w:r>
        <w:rPr>
          <w:spacing w:val="-13"/>
        </w:rPr>
        <w:t xml:space="preserve"> </w:t>
      </w:r>
      <w:r>
        <w:t>повідомлення,</w:t>
      </w:r>
      <w:r>
        <w:rPr>
          <w:spacing w:val="-11"/>
        </w:rPr>
        <w:t xml:space="preserve"> </w:t>
      </w:r>
      <w:r>
        <w:t>де</w:t>
      </w:r>
      <w:r>
        <w:rPr>
          <w:spacing w:val="-12"/>
        </w:rPr>
        <w:t xml:space="preserve"> </w:t>
      </w:r>
      <w:r>
        <w:t>містяться особисті підписи відповідних фізичних осіб. Звернення ініціативної групи</w:t>
      </w:r>
    </w:p>
    <w:p w:rsidR="007D14F2" w:rsidRDefault="007D14F2">
      <w:pPr>
        <w:pStyle w:val="a3"/>
        <w:sectPr w:rsidR="007D14F2">
          <w:pgSz w:w="11910" w:h="16840"/>
          <w:pgMar w:top="620" w:right="1417" w:bottom="1180" w:left="1417" w:header="0" w:footer="958" w:gutter="0"/>
          <w:cols w:space="720"/>
        </w:sectPr>
      </w:pPr>
    </w:p>
    <w:p w:rsidR="007D14F2" w:rsidRDefault="003133BE">
      <w:pPr>
        <w:pStyle w:val="a3"/>
        <w:spacing w:before="65"/>
        <w:ind w:right="34"/>
      </w:pPr>
      <w:r>
        <w:lastRenderedPageBreak/>
        <w:t>жителів підписується членами організаційної групи і разом із списком жителів,</w:t>
      </w:r>
      <w:r>
        <w:rPr>
          <w:spacing w:val="-9"/>
        </w:rPr>
        <w:t xml:space="preserve"> </w:t>
      </w:r>
      <w:r>
        <w:t>які</w:t>
      </w:r>
      <w:r>
        <w:rPr>
          <w:spacing w:val="-17"/>
        </w:rPr>
        <w:t xml:space="preserve"> </w:t>
      </w:r>
      <w:r>
        <w:t>підтримали</w:t>
      </w:r>
      <w:r>
        <w:rPr>
          <w:spacing w:val="-11"/>
        </w:rPr>
        <w:t xml:space="preserve"> </w:t>
      </w:r>
      <w:r>
        <w:t>таке</w:t>
      </w:r>
      <w:r>
        <w:rPr>
          <w:spacing w:val="-11"/>
        </w:rPr>
        <w:t xml:space="preserve"> </w:t>
      </w:r>
      <w:r>
        <w:t>звернення,</w:t>
      </w:r>
      <w:r>
        <w:rPr>
          <w:spacing w:val="-9"/>
        </w:rPr>
        <w:t xml:space="preserve"> </w:t>
      </w:r>
      <w:r>
        <w:t>надсилається</w:t>
      </w:r>
      <w:r>
        <w:rPr>
          <w:spacing w:val="-10"/>
        </w:rPr>
        <w:t xml:space="preserve"> </w:t>
      </w:r>
      <w:r>
        <w:t>(передається)</w:t>
      </w:r>
      <w:r>
        <w:rPr>
          <w:spacing w:val="-13"/>
        </w:rPr>
        <w:t xml:space="preserve"> </w:t>
      </w:r>
      <w:r>
        <w:t>Голові.</w:t>
      </w:r>
    </w:p>
    <w:p w:rsidR="007D14F2" w:rsidRDefault="003133BE">
      <w:pPr>
        <w:pStyle w:val="a5"/>
        <w:numPr>
          <w:ilvl w:val="0"/>
          <w:numId w:val="26"/>
        </w:numPr>
        <w:tabs>
          <w:tab w:val="left" w:pos="290"/>
        </w:tabs>
        <w:spacing w:line="259" w:lineRule="auto"/>
        <w:ind w:right="28" w:firstLine="0"/>
        <w:jc w:val="both"/>
        <w:rPr>
          <w:sz w:val="28"/>
        </w:rPr>
      </w:pPr>
      <w:r>
        <w:rPr>
          <w:sz w:val="28"/>
        </w:rPr>
        <w:t>Ініціатива</w:t>
      </w:r>
      <w:r>
        <w:rPr>
          <w:spacing w:val="-18"/>
          <w:sz w:val="28"/>
        </w:rPr>
        <w:t xml:space="preserve"> </w:t>
      </w:r>
      <w:r>
        <w:rPr>
          <w:sz w:val="28"/>
        </w:rPr>
        <w:t>Голови</w:t>
      </w:r>
      <w:r>
        <w:rPr>
          <w:spacing w:val="-17"/>
          <w:sz w:val="28"/>
        </w:rPr>
        <w:t xml:space="preserve"> </w:t>
      </w:r>
      <w:r>
        <w:rPr>
          <w:sz w:val="28"/>
        </w:rPr>
        <w:t>про</w:t>
      </w:r>
      <w:r>
        <w:rPr>
          <w:spacing w:val="-18"/>
          <w:sz w:val="28"/>
        </w:rPr>
        <w:t xml:space="preserve"> </w:t>
      </w:r>
      <w:r>
        <w:rPr>
          <w:sz w:val="28"/>
        </w:rPr>
        <w:t>проведення</w:t>
      </w:r>
      <w:r>
        <w:rPr>
          <w:spacing w:val="-17"/>
          <w:sz w:val="28"/>
        </w:rPr>
        <w:t xml:space="preserve"> </w:t>
      </w:r>
      <w:r>
        <w:rPr>
          <w:sz w:val="28"/>
        </w:rPr>
        <w:t>загальних</w:t>
      </w:r>
      <w:r>
        <w:rPr>
          <w:spacing w:val="-18"/>
          <w:sz w:val="28"/>
        </w:rPr>
        <w:t xml:space="preserve"> </w:t>
      </w:r>
      <w:r>
        <w:rPr>
          <w:sz w:val="28"/>
        </w:rPr>
        <w:t>зборів</w:t>
      </w:r>
      <w:r>
        <w:rPr>
          <w:spacing w:val="-17"/>
          <w:sz w:val="28"/>
        </w:rPr>
        <w:t xml:space="preserve"> </w:t>
      </w:r>
      <w:r>
        <w:rPr>
          <w:sz w:val="28"/>
        </w:rPr>
        <w:t>(конференції)</w:t>
      </w:r>
      <w:r>
        <w:rPr>
          <w:spacing w:val="-18"/>
          <w:sz w:val="28"/>
        </w:rPr>
        <w:t xml:space="preserve"> </w:t>
      </w:r>
      <w:r>
        <w:rPr>
          <w:sz w:val="28"/>
        </w:rPr>
        <w:t xml:space="preserve">жителів оформлюється відповідним розпорядженням. Одночасно Голова вирішує питання про організацію проведення таких загальних зборів (конференції) </w:t>
      </w:r>
      <w:r>
        <w:rPr>
          <w:spacing w:val="-2"/>
          <w:sz w:val="28"/>
        </w:rPr>
        <w:t>жителів.</w:t>
      </w:r>
    </w:p>
    <w:p w:rsidR="007D14F2" w:rsidRDefault="003133BE">
      <w:pPr>
        <w:pStyle w:val="a3"/>
        <w:spacing w:before="159" w:line="259" w:lineRule="auto"/>
        <w:ind w:right="25"/>
      </w:pPr>
      <w:r>
        <w:t>Рішення про проведення загальних зборів (конференції) жителів за ініціативою</w:t>
      </w:r>
      <w:r>
        <w:rPr>
          <w:spacing w:val="-5"/>
        </w:rPr>
        <w:t xml:space="preserve"> </w:t>
      </w:r>
      <w:r>
        <w:t>Ради</w:t>
      </w:r>
      <w:r>
        <w:rPr>
          <w:spacing w:val="-5"/>
        </w:rPr>
        <w:t xml:space="preserve"> </w:t>
      </w:r>
      <w:r>
        <w:t>приймається</w:t>
      </w:r>
      <w:r>
        <w:rPr>
          <w:spacing w:val="-3"/>
        </w:rPr>
        <w:t xml:space="preserve"> </w:t>
      </w:r>
      <w:r>
        <w:t>на</w:t>
      </w:r>
      <w:r>
        <w:rPr>
          <w:spacing w:val="-4"/>
        </w:rPr>
        <w:t xml:space="preserve"> </w:t>
      </w:r>
      <w:r>
        <w:t>відповідному</w:t>
      </w:r>
      <w:r>
        <w:rPr>
          <w:spacing w:val="-8"/>
        </w:rPr>
        <w:t xml:space="preserve"> </w:t>
      </w:r>
      <w:r>
        <w:t>пленарному</w:t>
      </w:r>
      <w:r>
        <w:rPr>
          <w:spacing w:val="-8"/>
        </w:rPr>
        <w:t xml:space="preserve"> </w:t>
      </w:r>
      <w:r>
        <w:t>засіданні</w:t>
      </w:r>
      <w:r>
        <w:rPr>
          <w:spacing w:val="-5"/>
        </w:rPr>
        <w:t xml:space="preserve"> </w:t>
      </w:r>
      <w:r>
        <w:t>Ради. Виконавчий орган приймає рішення про ініціювання загальних зборів (конференції)</w:t>
      </w:r>
      <w:r>
        <w:rPr>
          <w:spacing w:val="-18"/>
        </w:rPr>
        <w:t xml:space="preserve"> </w:t>
      </w:r>
      <w:r>
        <w:t>жителів</w:t>
      </w:r>
      <w:r>
        <w:rPr>
          <w:spacing w:val="-17"/>
        </w:rPr>
        <w:t xml:space="preserve"> </w:t>
      </w:r>
      <w:r>
        <w:t>на</w:t>
      </w:r>
      <w:r>
        <w:rPr>
          <w:spacing w:val="-18"/>
        </w:rPr>
        <w:t xml:space="preserve"> </w:t>
      </w:r>
      <w:r>
        <w:t>своєму</w:t>
      </w:r>
      <w:r>
        <w:rPr>
          <w:spacing w:val="-17"/>
        </w:rPr>
        <w:t xml:space="preserve"> </w:t>
      </w:r>
      <w:r>
        <w:t>засіданні</w:t>
      </w:r>
      <w:r>
        <w:rPr>
          <w:spacing w:val="-18"/>
        </w:rPr>
        <w:t xml:space="preserve"> </w:t>
      </w:r>
      <w:r>
        <w:t>(у</w:t>
      </w:r>
      <w:r>
        <w:rPr>
          <w:spacing w:val="-17"/>
        </w:rPr>
        <w:t xml:space="preserve"> </w:t>
      </w:r>
      <w:r>
        <w:t>разі</w:t>
      </w:r>
      <w:r>
        <w:rPr>
          <w:spacing w:val="-18"/>
        </w:rPr>
        <w:t xml:space="preserve"> </w:t>
      </w:r>
      <w:r>
        <w:t>їх</w:t>
      </w:r>
      <w:r>
        <w:rPr>
          <w:spacing w:val="-17"/>
        </w:rPr>
        <w:t xml:space="preserve"> </w:t>
      </w:r>
      <w:r>
        <w:t>ініціювання</w:t>
      </w:r>
      <w:r>
        <w:rPr>
          <w:spacing w:val="-18"/>
        </w:rPr>
        <w:t xml:space="preserve"> </w:t>
      </w:r>
      <w:r>
        <w:t>виконавчим комітетом) або розпорядчим актом керівника виконавчого органу.</w:t>
      </w:r>
    </w:p>
    <w:p w:rsidR="007D14F2" w:rsidRDefault="003133BE">
      <w:pPr>
        <w:pStyle w:val="a3"/>
        <w:spacing w:before="158" w:line="261" w:lineRule="auto"/>
        <w:ind w:right="29"/>
      </w:pPr>
      <w:r>
        <w:t>Постійна депутатська комісія приймає рішення про ініціювання загальних зборів</w:t>
      </w:r>
      <w:r>
        <w:rPr>
          <w:spacing w:val="-5"/>
        </w:rPr>
        <w:t xml:space="preserve"> </w:t>
      </w:r>
      <w:r>
        <w:t>(конференції)</w:t>
      </w:r>
      <w:r>
        <w:rPr>
          <w:spacing w:val="-4"/>
        </w:rPr>
        <w:t xml:space="preserve"> </w:t>
      </w:r>
      <w:r>
        <w:t>жителів</w:t>
      </w:r>
      <w:r>
        <w:rPr>
          <w:spacing w:val="-5"/>
        </w:rPr>
        <w:t xml:space="preserve"> </w:t>
      </w:r>
      <w:r>
        <w:t>на</w:t>
      </w:r>
      <w:r>
        <w:rPr>
          <w:spacing w:val="-2"/>
        </w:rPr>
        <w:t xml:space="preserve"> </w:t>
      </w:r>
      <w:r>
        <w:t>своєму</w:t>
      </w:r>
      <w:r>
        <w:rPr>
          <w:spacing w:val="-3"/>
        </w:rPr>
        <w:t xml:space="preserve"> </w:t>
      </w:r>
      <w:r>
        <w:t>засіданні</w:t>
      </w:r>
      <w:r>
        <w:rPr>
          <w:spacing w:val="-3"/>
        </w:rPr>
        <w:t xml:space="preserve"> </w:t>
      </w:r>
      <w:r>
        <w:t>відповідно</w:t>
      </w:r>
      <w:r>
        <w:rPr>
          <w:spacing w:val="-3"/>
        </w:rPr>
        <w:t xml:space="preserve"> </w:t>
      </w:r>
      <w:r>
        <w:t>до</w:t>
      </w:r>
      <w:r>
        <w:rPr>
          <w:spacing w:val="-3"/>
        </w:rPr>
        <w:t xml:space="preserve"> </w:t>
      </w:r>
      <w:r>
        <w:t>Регламенту Ради та/або Положення про депутатську комісію.</w:t>
      </w:r>
    </w:p>
    <w:p w:rsidR="007D14F2" w:rsidRDefault="003133BE">
      <w:pPr>
        <w:pStyle w:val="a3"/>
        <w:spacing w:before="153" w:line="259" w:lineRule="auto"/>
        <w:ind w:right="28" w:firstLine="566"/>
      </w:pPr>
      <w:r>
        <w:t>Староста ініціює проведення загальних зборів (конференції) жителів на території (частині території) відповідного старостинського округу шляхом надсилання повідомлення про ініціювання загальних зборів (конференції) жителів Голові.</w:t>
      </w:r>
    </w:p>
    <w:p w:rsidR="007D14F2" w:rsidRDefault="003133BE">
      <w:pPr>
        <w:pStyle w:val="a3"/>
        <w:spacing w:before="155" w:line="259" w:lineRule="auto"/>
        <w:ind w:right="25"/>
      </w:pPr>
      <w:r>
        <w:t>Органи самоорганізації населення ухвалюють рішення про проведення загальних зборів (конференції) жителів відповідно до їх установчих документів та надсилають письмове повідомлення про ініціювання загальних</w:t>
      </w:r>
      <w:r>
        <w:rPr>
          <w:spacing w:val="-15"/>
        </w:rPr>
        <w:t xml:space="preserve"> </w:t>
      </w:r>
      <w:r>
        <w:t>зборів</w:t>
      </w:r>
      <w:r>
        <w:rPr>
          <w:spacing w:val="-13"/>
        </w:rPr>
        <w:t xml:space="preserve"> </w:t>
      </w:r>
      <w:r>
        <w:t>(конференції)</w:t>
      </w:r>
      <w:r>
        <w:rPr>
          <w:spacing w:val="-12"/>
        </w:rPr>
        <w:t xml:space="preserve"> </w:t>
      </w:r>
      <w:r>
        <w:t>жителів</w:t>
      </w:r>
      <w:r>
        <w:rPr>
          <w:spacing w:val="-7"/>
        </w:rPr>
        <w:t xml:space="preserve"> </w:t>
      </w:r>
      <w:r>
        <w:t>Голові.</w:t>
      </w:r>
      <w:r>
        <w:rPr>
          <w:spacing w:val="-4"/>
        </w:rPr>
        <w:t xml:space="preserve"> </w:t>
      </w:r>
      <w:r>
        <w:t>Повідомлення</w:t>
      </w:r>
      <w:r>
        <w:rPr>
          <w:spacing w:val="-9"/>
        </w:rPr>
        <w:t xml:space="preserve"> </w:t>
      </w:r>
      <w:r>
        <w:t>підписується уповноваженою особою згідно з установчими документами ініціатора.</w:t>
      </w:r>
    </w:p>
    <w:p w:rsidR="007D14F2" w:rsidRDefault="003133BE">
      <w:pPr>
        <w:pStyle w:val="a5"/>
        <w:numPr>
          <w:ilvl w:val="0"/>
          <w:numId w:val="26"/>
        </w:numPr>
        <w:tabs>
          <w:tab w:val="left" w:pos="459"/>
        </w:tabs>
        <w:spacing w:before="162"/>
        <w:ind w:right="22" w:firstLine="0"/>
        <w:jc w:val="both"/>
        <w:rPr>
          <w:sz w:val="28"/>
        </w:rPr>
      </w:pPr>
      <w:r>
        <w:rPr>
          <w:sz w:val="28"/>
        </w:rPr>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загальних зборів (конференції) жителів (далі – акти про ініціювання загальних зборів (конференції) жителів) вказуються:</w:t>
      </w:r>
    </w:p>
    <w:p w:rsidR="007D14F2" w:rsidRDefault="003133BE">
      <w:pPr>
        <w:pStyle w:val="a5"/>
        <w:numPr>
          <w:ilvl w:val="1"/>
          <w:numId w:val="26"/>
        </w:numPr>
        <w:tabs>
          <w:tab w:val="left" w:pos="396"/>
        </w:tabs>
        <w:ind w:left="23" w:right="22" w:firstLine="0"/>
        <w:jc w:val="both"/>
        <w:rPr>
          <w:sz w:val="28"/>
        </w:rPr>
      </w:pPr>
      <w:r>
        <w:rPr>
          <w:sz w:val="28"/>
        </w:rPr>
        <w:t>найменування особи/органу, яка/який є ініціатором загальних зборів (конференції)</w:t>
      </w:r>
      <w:r>
        <w:rPr>
          <w:spacing w:val="-11"/>
          <w:sz w:val="28"/>
        </w:rPr>
        <w:t xml:space="preserve"> </w:t>
      </w:r>
      <w:r>
        <w:rPr>
          <w:sz w:val="28"/>
        </w:rPr>
        <w:t>жителів</w:t>
      </w:r>
      <w:r>
        <w:rPr>
          <w:spacing w:val="-7"/>
          <w:sz w:val="28"/>
        </w:rPr>
        <w:t xml:space="preserve"> </w:t>
      </w:r>
      <w:r>
        <w:rPr>
          <w:sz w:val="28"/>
        </w:rPr>
        <w:t>(із</w:t>
      </w:r>
      <w:r>
        <w:rPr>
          <w:spacing w:val="-9"/>
          <w:sz w:val="28"/>
        </w:rPr>
        <w:t xml:space="preserve"> </w:t>
      </w:r>
      <w:r>
        <w:rPr>
          <w:sz w:val="28"/>
        </w:rPr>
        <w:t>зазначенням</w:t>
      </w:r>
      <w:r>
        <w:rPr>
          <w:spacing w:val="-8"/>
          <w:sz w:val="28"/>
        </w:rPr>
        <w:t xml:space="preserve"> </w:t>
      </w:r>
      <w:r>
        <w:rPr>
          <w:sz w:val="28"/>
        </w:rPr>
        <w:t>прізвища,</w:t>
      </w:r>
      <w:r>
        <w:rPr>
          <w:spacing w:val="-8"/>
          <w:sz w:val="28"/>
        </w:rPr>
        <w:t xml:space="preserve"> </w:t>
      </w:r>
      <w:r>
        <w:rPr>
          <w:sz w:val="28"/>
        </w:rPr>
        <w:t>ім’я,</w:t>
      </w:r>
      <w:r>
        <w:rPr>
          <w:spacing w:val="-8"/>
          <w:sz w:val="28"/>
        </w:rPr>
        <w:t xml:space="preserve"> </w:t>
      </w:r>
      <w:r>
        <w:rPr>
          <w:sz w:val="28"/>
        </w:rPr>
        <w:t>по</w:t>
      </w:r>
      <w:r>
        <w:rPr>
          <w:spacing w:val="-9"/>
          <w:sz w:val="28"/>
        </w:rPr>
        <w:t xml:space="preserve"> </w:t>
      </w:r>
      <w:r>
        <w:rPr>
          <w:sz w:val="28"/>
        </w:rPr>
        <w:t>батькові</w:t>
      </w:r>
      <w:r>
        <w:rPr>
          <w:spacing w:val="-10"/>
          <w:sz w:val="28"/>
        </w:rPr>
        <w:t xml:space="preserve"> </w:t>
      </w:r>
      <w:r>
        <w:rPr>
          <w:sz w:val="28"/>
        </w:rPr>
        <w:t>та</w:t>
      </w:r>
      <w:r>
        <w:rPr>
          <w:spacing w:val="-9"/>
          <w:sz w:val="28"/>
        </w:rPr>
        <w:t xml:space="preserve"> </w:t>
      </w:r>
      <w:r>
        <w:rPr>
          <w:sz w:val="28"/>
        </w:rPr>
        <w:t>посади для Голови чи старости або прізвище, ім’я, по</w:t>
      </w:r>
      <w:r>
        <w:rPr>
          <w:spacing w:val="-4"/>
          <w:sz w:val="28"/>
        </w:rPr>
        <w:t xml:space="preserve"> </w:t>
      </w:r>
      <w:r>
        <w:rPr>
          <w:sz w:val="28"/>
        </w:rPr>
        <w:t>батькові, дата народження – для членів організаційної групи);</w:t>
      </w:r>
    </w:p>
    <w:p w:rsidR="007D14F2" w:rsidRDefault="003133BE">
      <w:pPr>
        <w:pStyle w:val="a5"/>
        <w:numPr>
          <w:ilvl w:val="1"/>
          <w:numId w:val="26"/>
        </w:numPr>
        <w:tabs>
          <w:tab w:val="left" w:pos="377"/>
        </w:tabs>
        <w:ind w:left="23" w:right="27" w:firstLine="0"/>
        <w:jc w:val="both"/>
        <w:rPr>
          <w:sz w:val="28"/>
        </w:rPr>
      </w:pPr>
      <w:r>
        <w:rPr>
          <w:sz w:val="28"/>
        </w:rPr>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rsidR="007D14F2" w:rsidRDefault="003133BE">
      <w:pPr>
        <w:pStyle w:val="a5"/>
        <w:numPr>
          <w:ilvl w:val="1"/>
          <w:numId w:val="26"/>
        </w:numPr>
        <w:tabs>
          <w:tab w:val="left" w:pos="343"/>
        </w:tabs>
        <w:spacing w:before="2"/>
        <w:ind w:left="23" w:right="28" w:firstLine="0"/>
        <w:jc w:val="both"/>
        <w:rPr>
          <w:sz w:val="28"/>
        </w:rPr>
      </w:pPr>
      <w:r>
        <w:rPr>
          <w:sz w:val="28"/>
        </w:rPr>
        <w:t>дата, час і місце проведення загальних зборів жителів (для конференції жителів не вказується);</w:t>
      </w:r>
    </w:p>
    <w:p w:rsidR="007D14F2" w:rsidRDefault="003133BE">
      <w:pPr>
        <w:pStyle w:val="a5"/>
        <w:numPr>
          <w:ilvl w:val="1"/>
          <w:numId w:val="26"/>
        </w:numPr>
        <w:tabs>
          <w:tab w:val="left" w:pos="324"/>
        </w:tabs>
        <w:spacing w:line="321" w:lineRule="exact"/>
        <w:ind w:left="324" w:hanging="301"/>
        <w:jc w:val="both"/>
        <w:rPr>
          <w:sz w:val="28"/>
        </w:rPr>
      </w:pPr>
      <w:r>
        <w:rPr>
          <w:sz w:val="28"/>
        </w:rPr>
        <w:t>територія,</w:t>
      </w:r>
      <w:r>
        <w:rPr>
          <w:spacing w:val="-7"/>
          <w:sz w:val="28"/>
        </w:rPr>
        <w:t xml:space="preserve"> </w:t>
      </w:r>
      <w:r>
        <w:rPr>
          <w:sz w:val="28"/>
        </w:rPr>
        <w:t>на</w:t>
      </w:r>
      <w:r>
        <w:rPr>
          <w:spacing w:val="-8"/>
          <w:sz w:val="28"/>
        </w:rPr>
        <w:t xml:space="preserve"> </w:t>
      </w:r>
      <w:r>
        <w:rPr>
          <w:sz w:val="28"/>
        </w:rPr>
        <w:t>якій</w:t>
      </w:r>
      <w:r>
        <w:rPr>
          <w:spacing w:val="-9"/>
          <w:sz w:val="28"/>
        </w:rPr>
        <w:t xml:space="preserve"> </w:t>
      </w:r>
      <w:r>
        <w:rPr>
          <w:sz w:val="28"/>
        </w:rPr>
        <w:t>проводяться</w:t>
      </w:r>
      <w:r>
        <w:rPr>
          <w:spacing w:val="-8"/>
          <w:sz w:val="28"/>
        </w:rPr>
        <w:t xml:space="preserve"> </w:t>
      </w:r>
      <w:r>
        <w:rPr>
          <w:sz w:val="28"/>
        </w:rPr>
        <w:t>загальних</w:t>
      </w:r>
      <w:r>
        <w:rPr>
          <w:spacing w:val="-12"/>
          <w:sz w:val="28"/>
        </w:rPr>
        <w:t xml:space="preserve"> </w:t>
      </w:r>
      <w:r>
        <w:rPr>
          <w:sz w:val="28"/>
        </w:rPr>
        <w:t>зборів</w:t>
      </w:r>
      <w:r>
        <w:rPr>
          <w:spacing w:val="-11"/>
          <w:sz w:val="28"/>
        </w:rPr>
        <w:t xml:space="preserve"> </w:t>
      </w:r>
      <w:r>
        <w:rPr>
          <w:sz w:val="28"/>
        </w:rPr>
        <w:t>(конференції)</w:t>
      </w:r>
      <w:r>
        <w:rPr>
          <w:spacing w:val="-10"/>
          <w:sz w:val="28"/>
        </w:rPr>
        <w:t xml:space="preserve"> </w:t>
      </w:r>
      <w:r>
        <w:rPr>
          <w:spacing w:val="-2"/>
          <w:sz w:val="28"/>
        </w:rPr>
        <w:t>жителів;</w:t>
      </w:r>
    </w:p>
    <w:p w:rsidR="007D14F2" w:rsidRDefault="003133BE">
      <w:pPr>
        <w:pStyle w:val="a5"/>
        <w:numPr>
          <w:ilvl w:val="1"/>
          <w:numId w:val="26"/>
        </w:numPr>
        <w:tabs>
          <w:tab w:val="left" w:pos="396"/>
        </w:tabs>
        <w:ind w:left="23" w:right="17" w:firstLine="0"/>
        <w:jc w:val="both"/>
        <w:rPr>
          <w:sz w:val="28"/>
        </w:rPr>
      </w:pPr>
      <w:r>
        <w:rPr>
          <w:sz w:val="28"/>
        </w:rPr>
        <w:t>питання, що виносяться на їх розгляд, із зазначенням чинників, які свідчать</w:t>
      </w:r>
      <w:r>
        <w:rPr>
          <w:spacing w:val="-18"/>
          <w:sz w:val="28"/>
        </w:rPr>
        <w:t xml:space="preserve"> </w:t>
      </w:r>
      <w:r>
        <w:rPr>
          <w:sz w:val="28"/>
        </w:rPr>
        <w:t>про</w:t>
      </w:r>
      <w:r>
        <w:rPr>
          <w:spacing w:val="-17"/>
          <w:sz w:val="28"/>
        </w:rPr>
        <w:t xml:space="preserve"> </w:t>
      </w:r>
      <w:r>
        <w:rPr>
          <w:sz w:val="28"/>
        </w:rPr>
        <w:t>суспільну</w:t>
      </w:r>
      <w:r>
        <w:rPr>
          <w:spacing w:val="-18"/>
          <w:sz w:val="28"/>
        </w:rPr>
        <w:t xml:space="preserve"> </w:t>
      </w:r>
      <w:r>
        <w:rPr>
          <w:sz w:val="28"/>
        </w:rPr>
        <w:t>значущість</w:t>
      </w:r>
      <w:r>
        <w:rPr>
          <w:spacing w:val="-17"/>
          <w:sz w:val="28"/>
        </w:rPr>
        <w:t xml:space="preserve"> </w:t>
      </w:r>
      <w:r>
        <w:rPr>
          <w:sz w:val="28"/>
        </w:rPr>
        <w:t>цих</w:t>
      </w:r>
      <w:r>
        <w:rPr>
          <w:spacing w:val="-18"/>
          <w:sz w:val="28"/>
        </w:rPr>
        <w:t xml:space="preserve"> </w:t>
      </w:r>
      <w:r>
        <w:rPr>
          <w:sz w:val="28"/>
        </w:rPr>
        <w:t>питань</w:t>
      </w:r>
      <w:r>
        <w:rPr>
          <w:spacing w:val="-17"/>
          <w:sz w:val="28"/>
        </w:rPr>
        <w:t xml:space="preserve"> </w:t>
      </w:r>
      <w:r>
        <w:rPr>
          <w:sz w:val="28"/>
        </w:rPr>
        <w:t>для</w:t>
      </w:r>
      <w:r>
        <w:rPr>
          <w:spacing w:val="-18"/>
          <w:sz w:val="28"/>
        </w:rPr>
        <w:t xml:space="preserve"> </w:t>
      </w:r>
      <w:r>
        <w:rPr>
          <w:sz w:val="28"/>
        </w:rPr>
        <w:t>жителів</w:t>
      </w:r>
      <w:r>
        <w:rPr>
          <w:spacing w:val="-17"/>
          <w:sz w:val="28"/>
        </w:rPr>
        <w:t xml:space="preserve"> </w:t>
      </w:r>
      <w:r>
        <w:rPr>
          <w:sz w:val="28"/>
        </w:rPr>
        <w:t>території,</w:t>
      </w:r>
      <w:r>
        <w:rPr>
          <w:spacing w:val="-18"/>
          <w:sz w:val="28"/>
        </w:rPr>
        <w:t xml:space="preserve"> </w:t>
      </w:r>
      <w:r>
        <w:rPr>
          <w:sz w:val="28"/>
        </w:rPr>
        <w:t>на</w:t>
      </w:r>
      <w:r>
        <w:rPr>
          <w:spacing w:val="-17"/>
          <w:sz w:val="28"/>
        </w:rPr>
        <w:t xml:space="preserve"> </w:t>
      </w:r>
      <w:r>
        <w:rPr>
          <w:sz w:val="28"/>
        </w:rPr>
        <w:t>якій проводяться загальні збори (конференція) жителів;</w:t>
      </w:r>
    </w:p>
    <w:p w:rsidR="007D14F2" w:rsidRDefault="003133BE">
      <w:pPr>
        <w:pStyle w:val="a5"/>
        <w:numPr>
          <w:ilvl w:val="1"/>
          <w:numId w:val="26"/>
        </w:numPr>
        <w:tabs>
          <w:tab w:val="left" w:pos="324"/>
        </w:tabs>
        <w:spacing w:line="321" w:lineRule="exact"/>
        <w:ind w:left="324" w:hanging="301"/>
        <w:jc w:val="both"/>
        <w:rPr>
          <w:sz w:val="28"/>
        </w:rPr>
      </w:pPr>
      <w:r>
        <w:rPr>
          <w:sz w:val="28"/>
        </w:rPr>
        <w:t>перелік</w:t>
      </w:r>
      <w:r>
        <w:rPr>
          <w:spacing w:val="-8"/>
          <w:sz w:val="28"/>
        </w:rPr>
        <w:t xml:space="preserve"> </w:t>
      </w:r>
      <w:r>
        <w:rPr>
          <w:sz w:val="28"/>
        </w:rPr>
        <w:t>осіб,</w:t>
      </w:r>
      <w:r>
        <w:rPr>
          <w:spacing w:val="-5"/>
          <w:sz w:val="28"/>
        </w:rPr>
        <w:t xml:space="preserve"> </w:t>
      </w:r>
      <w:r>
        <w:rPr>
          <w:sz w:val="28"/>
        </w:rPr>
        <w:t>які</w:t>
      </w:r>
      <w:r>
        <w:rPr>
          <w:spacing w:val="-12"/>
          <w:sz w:val="28"/>
        </w:rPr>
        <w:t xml:space="preserve"> </w:t>
      </w:r>
      <w:r>
        <w:rPr>
          <w:sz w:val="28"/>
        </w:rPr>
        <w:t>запрошуються</w:t>
      </w:r>
      <w:r>
        <w:rPr>
          <w:spacing w:val="-6"/>
          <w:sz w:val="28"/>
        </w:rPr>
        <w:t xml:space="preserve"> </w:t>
      </w:r>
      <w:r>
        <w:rPr>
          <w:sz w:val="28"/>
        </w:rPr>
        <w:t>для</w:t>
      </w:r>
      <w:r>
        <w:rPr>
          <w:spacing w:val="-6"/>
          <w:sz w:val="28"/>
        </w:rPr>
        <w:t xml:space="preserve"> </w:t>
      </w:r>
      <w:r>
        <w:rPr>
          <w:sz w:val="28"/>
        </w:rPr>
        <w:t>виступів</w:t>
      </w:r>
      <w:r>
        <w:rPr>
          <w:spacing w:val="-9"/>
          <w:sz w:val="28"/>
        </w:rPr>
        <w:t xml:space="preserve"> </w:t>
      </w:r>
      <w:r>
        <w:rPr>
          <w:spacing w:val="-2"/>
          <w:sz w:val="28"/>
        </w:rPr>
        <w:t>(доповідей);</w:t>
      </w:r>
    </w:p>
    <w:p w:rsidR="007D14F2" w:rsidRDefault="007D14F2">
      <w:pPr>
        <w:pStyle w:val="a5"/>
        <w:spacing w:line="321" w:lineRule="exact"/>
        <w:rPr>
          <w:sz w:val="28"/>
        </w:rPr>
        <w:sectPr w:rsidR="007D14F2">
          <w:pgSz w:w="11910" w:h="16840"/>
          <w:pgMar w:top="620" w:right="1417" w:bottom="1180" w:left="1417" w:header="0" w:footer="958" w:gutter="0"/>
          <w:cols w:space="720"/>
        </w:sectPr>
      </w:pPr>
    </w:p>
    <w:p w:rsidR="007D14F2" w:rsidRDefault="003133BE">
      <w:pPr>
        <w:pStyle w:val="a5"/>
        <w:numPr>
          <w:ilvl w:val="1"/>
          <w:numId w:val="26"/>
        </w:numPr>
        <w:tabs>
          <w:tab w:val="left" w:pos="468"/>
        </w:tabs>
        <w:spacing w:before="65"/>
        <w:ind w:left="23" w:right="26" w:firstLine="0"/>
        <w:jc w:val="both"/>
        <w:rPr>
          <w:sz w:val="28"/>
        </w:rPr>
      </w:pPr>
      <w:r>
        <w:rPr>
          <w:sz w:val="28"/>
        </w:rPr>
        <w:lastRenderedPageBreak/>
        <w:t>номери контактних телефонів, електронні адреси та адреси для листування учасників організаційної групи або осіб, відповідальних за організацію загальних зборів (конференції) жителів (крім ініціатив самих органів та посадових осіб місцевого самоврядування);</w:t>
      </w:r>
    </w:p>
    <w:p w:rsidR="007D14F2" w:rsidRDefault="003133BE">
      <w:pPr>
        <w:pStyle w:val="a5"/>
        <w:numPr>
          <w:ilvl w:val="1"/>
          <w:numId w:val="26"/>
        </w:numPr>
        <w:tabs>
          <w:tab w:val="left" w:pos="401"/>
        </w:tabs>
        <w:ind w:left="23" w:right="24" w:firstLine="0"/>
        <w:jc w:val="both"/>
        <w:rPr>
          <w:sz w:val="28"/>
        </w:rPr>
      </w:pPr>
      <w:r>
        <w:rPr>
          <w:sz w:val="28"/>
        </w:rPr>
        <w:t xml:space="preserve">інформацію щодо потреби ініціатора загальних зборів (конференції) жителів у сприянні органу місцевого самоврядування в організації такого заходу (заходів) (крім ініціатив самих органів та посадових осіб місцевого самоврядування). 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w:t>
      </w:r>
      <w:r>
        <w:rPr>
          <w:spacing w:val="-2"/>
          <w:sz w:val="28"/>
        </w:rPr>
        <w:t>Положення.</w:t>
      </w:r>
    </w:p>
    <w:p w:rsidR="007D14F2" w:rsidRDefault="003133BE">
      <w:pPr>
        <w:pStyle w:val="a3"/>
        <w:spacing w:before="2" w:line="259" w:lineRule="auto"/>
        <w:ind w:right="21" w:firstLine="566"/>
      </w:pPr>
      <w:r>
        <w:t>До акта про ініціювання загальних зборів (конференції) жителів можуть додаватися інформаційно-аналітичні матеріали та/або проєкти документів, що виносяться на такі заходи. Акт про ініціювання загальних зборів (конференції) жителів надсилається Голові ініціаторами загальних зборів (конференції) жителів (крім випадку, коли ініціатором є Голова, Рада, виконавчий комітет Ради) не пізніше 10 робочих днів до дня проведення загальних зборів жителів, не пізніше 5 робочих днів до дня проведення конференції жителів.</w:t>
      </w:r>
    </w:p>
    <w:p w:rsidR="007D14F2" w:rsidRDefault="003133BE">
      <w:pPr>
        <w:pStyle w:val="a5"/>
        <w:numPr>
          <w:ilvl w:val="0"/>
          <w:numId w:val="26"/>
        </w:numPr>
        <w:tabs>
          <w:tab w:val="left" w:pos="521"/>
        </w:tabs>
        <w:spacing w:before="156"/>
        <w:ind w:right="20" w:firstLine="0"/>
        <w:jc w:val="both"/>
        <w:rPr>
          <w:sz w:val="28"/>
        </w:rPr>
      </w:pPr>
      <w:r>
        <w:rPr>
          <w:sz w:val="28"/>
        </w:rPr>
        <w:t xml:space="preserve">Не пізніше 2 робочих днів з дня отримання акта про ініціювання загальних зборів (конференції) жителів Голова видає розпорядження про розгляд ініціативи щодо проведення загальних зборів (конференції) </w:t>
      </w:r>
      <w:r>
        <w:rPr>
          <w:spacing w:val="-2"/>
          <w:sz w:val="28"/>
        </w:rPr>
        <w:t>жителів.</w:t>
      </w:r>
    </w:p>
    <w:p w:rsidR="007D14F2" w:rsidRDefault="003133BE">
      <w:pPr>
        <w:pStyle w:val="a3"/>
        <w:spacing w:line="321" w:lineRule="exact"/>
        <w:ind w:left="590"/>
      </w:pPr>
      <w:r>
        <w:t>Зазначеним</w:t>
      </w:r>
      <w:r>
        <w:rPr>
          <w:spacing w:val="-9"/>
        </w:rPr>
        <w:t xml:space="preserve"> </w:t>
      </w:r>
      <w:r>
        <w:t>розпорядженням</w:t>
      </w:r>
      <w:r>
        <w:rPr>
          <w:spacing w:val="-8"/>
        </w:rPr>
        <w:t xml:space="preserve"> </w:t>
      </w:r>
      <w:r>
        <w:t>може</w:t>
      </w:r>
      <w:r>
        <w:rPr>
          <w:spacing w:val="-9"/>
        </w:rPr>
        <w:t xml:space="preserve"> </w:t>
      </w:r>
      <w:r>
        <w:t>бути</w:t>
      </w:r>
      <w:r>
        <w:rPr>
          <w:spacing w:val="-5"/>
        </w:rPr>
        <w:t xml:space="preserve"> </w:t>
      </w:r>
      <w:r>
        <w:t>прийняте</w:t>
      </w:r>
      <w:r>
        <w:rPr>
          <w:spacing w:val="-9"/>
        </w:rPr>
        <w:t xml:space="preserve"> </w:t>
      </w:r>
      <w:r>
        <w:t>рішення</w:t>
      </w:r>
      <w:r>
        <w:rPr>
          <w:spacing w:val="-8"/>
        </w:rPr>
        <w:t xml:space="preserve"> </w:t>
      </w:r>
      <w:r>
        <w:rPr>
          <w:spacing w:val="-4"/>
        </w:rPr>
        <w:t>про:</w:t>
      </w:r>
    </w:p>
    <w:p w:rsidR="007D14F2" w:rsidRDefault="003133BE">
      <w:pPr>
        <w:pStyle w:val="a5"/>
        <w:numPr>
          <w:ilvl w:val="0"/>
          <w:numId w:val="24"/>
        </w:numPr>
        <w:tabs>
          <w:tab w:val="left" w:pos="324"/>
        </w:tabs>
        <w:ind w:left="324" w:hanging="301"/>
        <w:rPr>
          <w:sz w:val="28"/>
        </w:rPr>
      </w:pPr>
      <w:r>
        <w:rPr>
          <w:sz w:val="28"/>
        </w:rPr>
        <w:t>проведення</w:t>
      </w:r>
      <w:r>
        <w:rPr>
          <w:spacing w:val="-11"/>
          <w:sz w:val="28"/>
        </w:rPr>
        <w:t xml:space="preserve"> </w:t>
      </w:r>
      <w:r>
        <w:rPr>
          <w:sz w:val="28"/>
        </w:rPr>
        <w:t>загальних</w:t>
      </w:r>
      <w:r>
        <w:rPr>
          <w:spacing w:val="-15"/>
          <w:sz w:val="28"/>
        </w:rPr>
        <w:t xml:space="preserve"> </w:t>
      </w:r>
      <w:r>
        <w:rPr>
          <w:sz w:val="28"/>
        </w:rPr>
        <w:t>зборів</w:t>
      </w:r>
      <w:r>
        <w:rPr>
          <w:spacing w:val="-13"/>
          <w:sz w:val="28"/>
        </w:rPr>
        <w:t xml:space="preserve"> </w:t>
      </w:r>
      <w:r>
        <w:rPr>
          <w:sz w:val="28"/>
        </w:rPr>
        <w:t>(конференції)</w:t>
      </w:r>
      <w:r>
        <w:rPr>
          <w:spacing w:val="-12"/>
          <w:sz w:val="28"/>
        </w:rPr>
        <w:t xml:space="preserve"> </w:t>
      </w:r>
      <w:r>
        <w:rPr>
          <w:spacing w:val="-2"/>
          <w:sz w:val="28"/>
        </w:rPr>
        <w:t>жителів;</w:t>
      </w:r>
    </w:p>
    <w:p w:rsidR="007D14F2" w:rsidRDefault="003133BE">
      <w:pPr>
        <w:pStyle w:val="a5"/>
        <w:numPr>
          <w:ilvl w:val="0"/>
          <w:numId w:val="24"/>
        </w:numPr>
        <w:tabs>
          <w:tab w:val="left" w:pos="329"/>
        </w:tabs>
        <w:spacing w:line="242" w:lineRule="auto"/>
        <w:ind w:left="23" w:right="25" w:firstLine="0"/>
        <w:rPr>
          <w:sz w:val="28"/>
        </w:rPr>
      </w:pPr>
      <w:r>
        <w:rPr>
          <w:sz w:val="28"/>
        </w:rPr>
        <w:t>повернення</w:t>
      </w:r>
      <w:r>
        <w:rPr>
          <w:spacing w:val="-1"/>
          <w:sz w:val="28"/>
        </w:rPr>
        <w:t xml:space="preserve"> </w:t>
      </w:r>
      <w:r>
        <w:rPr>
          <w:sz w:val="28"/>
        </w:rPr>
        <w:t>акта</w:t>
      </w:r>
      <w:r>
        <w:rPr>
          <w:spacing w:val="-1"/>
          <w:sz w:val="28"/>
        </w:rPr>
        <w:t xml:space="preserve"> </w:t>
      </w:r>
      <w:r>
        <w:rPr>
          <w:sz w:val="28"/>
        </w:rPr>
        <w:t>про</w:t>
      </w:r>
      <w:r>
        <w:rPr>
          <w:spacing w:val="-2"/>
          <w:sz w:val="28"/>
        </w:rPr>
        <w:t xml:space="preserve"> </w:t>
      </w:r>
      <w:r>
        <w:rPr>
          <w:sz w:val="28"/>
        </w:rPr>
        <w:t>проведення</w:t>
      </w:r>
      <w:r>
        <w:rPr>
          <w:spacing w:val="-1"/>
          <w:sz w:val="28"/>
        </w:rPr>
        <w:t xml:space="preserve"> </w:t>
      </w:r>
      <w:r>
        <w:rPr>
          <w:sz w:val="28"/>
        </w:rPr>
        <w:t>загальних</w:t>
      </w:r>
      <w:r>
        <w:rPr>
          <w:spacing w:val="-7"/>
          <w:sz w:val="28"/>
        </w:rPr>
        <w:t xml:space="preserve"> </w:t>
      </w:r>
      <w:r>
        <w:rPr>
          <w:sz w:val="28"/>
        </w:rPr>
        <w:t>зборів</w:t>
      </w:r>
      <w:r>
        <w:rPr>
          <w:spacing w:val="-4"/>
          <w:sz w:val="28"/>
        </w:rPr>
        <w:t xml:space="preserve"> </w:t>
      </w:r>
      <w:r>
        <w:rPr>
          <w:sz w:val="28"/>
        </w:rPr>
        <w:t>(конференції)</w:t>
      </w:r>
      <w:r>
        <w:rPr>
          <w:spacing w:val="-3"/>
          <w:sz w:val="28"/>
        </w:rPr>
        <w:t xml:space="preserve"> </w:t>
      </w:r>
      <w:r>
        <w:rPr>
          <w:sz w:val="28"/>
        </w:rPr>
        <w:t>жителів ініціаторам для усунення недоліків;</w:t>
      </w:r>
    </w:p>
    <w:p w:rsidR="007D14F2" w:rsidRDefault="003133BE">
      <w:pPr>
        <w:pStyle w:val="a5"/>
        <w:numPr>
          <w:ilvl w:val="0"/>
          <w:numId w:val="24"/>
        </w:numPr>
        <w:tabs>
          <w:tab w:val="left" w:pos="377"/>
        </w:tabs>
        <w:ind w:left="23" w:right="33" w:firstLine="0"/>
        <w:rPr>
          <w:sz w:val="28"/>
        </w:rPr>
      </w:pPr>
      <w:r>
        <w:rPr>
          <w:sz w:val="28"/>
        </w:rPr>
        <w:t>відмову</w:t>
      </w:r>
      <w:r>
        <w:rPr>
          <w:spacing w:val="40"/>
          <w:sz w:val="28"/>
        </w:rPr>
        <w:t xml:space="preserve"> </w:t>
      </w:r>
      <w:r>
        <w:rPr>
          <w:sz w:val="28"/>
        </w:rPr>
        <w:t>в</w:t>
      </w:r>
      <w:r>
        <w:rPr>
          <w:spacing w:val="40"/>
          <w:sz w:val="28"/>
        </w:rPr>
        <w:t xml:space="preserve"> </w:t>
      </w:r>
      <w:r>
        <w:rPr>
          <w:sz w:val="28"/>
        </w:rPr>
        <w:t>ініціативі</w:t>
      </w:r>
      <w:r>
        <w:rPr>
          <w:spacing w:val="40"/>
          <w:sz w:val="28"/>
        </w:rPr>
        <w:t xml:space="preserve"> </w:t>
      </w:r>
      <w:r>
        <w:rPr>
          <w:sz w:val="28"/>
        </w:rPr>
        <w:t>щодо</w:t>
      </w:r>
      <w:r>
        <w:rPr>
          <w:spacing w:val="40"/>
          <w:sz w:val="28"/>
        </w:rPr>
        <w:t xml:space="preserve"> </w:t>
      </w:r>
      <w:r>
        <w:rPr>
          <w:sz w:val="28"/>
        </w:rPr>
        <w:t>проведення</w:t>
      </w:r>
      <w:r>
        <w:rPr>
          <w:spacing w:val="40"/>
          <w:sz w:val="28"/>
        </w:rPr>
        <w:t xml:space="preserve"> </w:t>
      </w:r>
      <w:r>
        <w:rPr>
          <w:sz w:val="28"/>
        </w:rPr>
        <w:t>загальних</w:t>
      </w:r>
      <w:r>
        <w:rPr>
          <w:spacing w:val="40"/>
          <w:sz w:val="28"/>
        </w:rPr>
        <w:t xml:space="preserve"> </w:t>
      </w:r>
      <w:r>
        <w:rPr>
          <w:sz w:val="28"/>
        </w:rPr>
        <w:t>зборів</w:t>
      </w:r>
      <w:r>
        <w:rPr>
          <w:spacing w:val="40"/>
          <w:sz w:val="28"/>
        </w:rPr>
        <w:t xml:space="preserve"> </w:t>
      </w:r>
      <w:r>
        <w:rPr>
          <w:sz w:val="28"/>
        </w:rPr>
        <w:t xml:space="preserve">(конференції) </w:t>
      </w:r>
      <w:r>
        <w:rPr>
          <w:spacing w:val="-2"/>
          <w:sz w:val="28"/>
        </w:rPr>
        <w:t>жителів.</w:t>
      </w:r>
    </w:p>
    <w:p w:rsidR="007D14F2" w:rsidRDefault="003133BE">
      <w:pPr>
        <w:pStyle w:val="a3"/>
        <w:ind w:right="28" w:firstLine="566"/>
      </w:pPr>
      <w:r>
        <w:t>Акт про ініціювання загальних зборів (конференції) жителів повертається для усунення недоліків за наявності однієї або декількох із таких підстав:</w:t>
      </w:r>
    </w:p>
    <w:p w:rsidR="007D14F2" w:rsidRDefault="003133BE">
      <w:pPr>
        <w:pStyle w:val="a5"/>
        <w:numPr>
          <w:ilvl w:val="0"/>
          <w:numId w:val="23"/>
        </w:numPr>
        <w:tabs>
          <w:tab w:val="left" w:pos="396"/>
        </w:tabs>
        <w:ind w:right="35" w:firstLine="0"/>
        <w:jc w:val="both"/>
        <w:rPr>
          <w:sz w:val="28"/>
        </w:rPr>
      </w:pPr>
      <w:r>
        <w:rPr>
          <w:sz w:val="28"/>
        </w:rPr>
        <w:t xml:space="preserve">не дотримано вимог до оформлення такого акта, передбачених цим </w:t>
      </w:r>
      <w:r>
        <w:rPr>
          <w:spacing w:val="-2"/>
          <w:sz w:val="28"/>
        </w:rPr>
        <w:t>Положенням;</w:t>
      </w:r>
    </w:p>
    <w:p w:rsidR="007D14F2" w:rsidRDefault="003133BE">
      <w:pPr>
        <w:pStyle w:val="a5"/>
        <w:numPr>
          <w:ilvl w:val="0"/>
          <w:numId w:val="23"/>
        </w:numPr>
        <w:tabs>
          <w:tab w:val="left" w:pos="357"/>
        </w:tabs>
        <w:ind w:right="35" w:firstLine="0"/>
        <w:jc w:val="both"/>
        <w:rPr>
          <w:sz w:val="28"/>
        </w:rPr>
      </w:pPr>
      <w:r>
        <w:rPr>
          <w:sz w:val="28"/>
        </w:rPr>
        <w:t>звернулася недостатня кількість жителів, наділених правом ініціювати загальні збори (конференцію) жителів.</w:t>
      </w:r>
    </w:p>
    <w:p w:rsidR="007D14F2" w:rsidRDefault="003133BE">
      <w:pPr>
        <w:pStyle w:val="a3"/>
        <w:ind w:right="29" w:firstLine="566"/>
      </w:pPr>
      <w:r>
        <w:t>Рішення про відмову у ініціативі щодо проведення загальних зборів (конференції) жителів приймається за наявності однієї або декількох із таких підстав:</w:t>
      </w:r>
    </w:p>
    <w:p w:rsidR="007D14F2" w:rsidRDefault="003133BE">
      <w:pPr>
        <w:pStyle w:val="a5"/>
        <w:numPr>
          <w:ilvl w:val="0"/>
          <w:numId w:val="22"/>
        </w:numPr>
        <w:tabs>
          <w:tab w:val="left" w:pos="429"/>
        </w:tabs>
        <w:ind w:right="29" w:firstLine="0"/>
        <w:jc w:val="both"/>
        <w:rPr>
          <w:sz w:val="28"/>
        </w:rPr>
      </w:pPr>
      <w:r>
        <w:rPr>
          <w:sz w:val="28"/>
        </w:rPr>
        <w:t>запропоноване для обговорення на загальних зборах (конференції) жителів питання суперечить законодавству України;</w:t>
      </w:r>
    </w:p>
    <w:p w:rsidR="007D14F2" w:rsidRDefault="003133BE">
      <w:pPr>
        <w:pStyle w:val="a5"/>
        <w:numPr>
          <w:ilvl w:val="0"/>
          <w:numId w:val="22"/>
        </w:numPr>
        <w:tabs>
          <w:tab w:val="left" w:pos="429"/>
        </w:tabs>
        <w:ind w:right="29" w:firstLine="0"/>
        <w:jc w:val="both"/>
        <w:rPr>
          <w:sz w:val="28"/>
        </w:rPr>
      </w:pPr>
      <w:r>
        <w:rPr>
          <w:sz w:val="28"/>
        </w:rPr>
        <w:t>запропоноване для обговорення на загальних зборах (конференції) жителів</w:t>
      </w:r>
      <w:r>
        <w:rPr>
          <w:spacing w:val="-15"/>
          <w:sz w:val="28"/>
        </w:rPr>
        <w:t xml:space="preserve"> </w:t>
      </w:r>
      <w:r>
        <w:rPr>
          <w:sz w:val="28"/>
        </w:rPr>
        <w:t>питання</w:t>
      </w:r>
      <w:r>
        <w:rPr>
          <w:spacing w:val="-11"/>
          <w:sz w:val="28"/>
        </w:rPr>
        <w:t xml:space="preserve"> </w:t>
      </w:r>
      <w:r>
        <w:rPr>
          <w:sz w:val="28"/>
        </w:rPr>
        <w:t>не</w:t>
      </w:r>
      <w:r>
        <w:rPr>
          <w:spacing w:val="-11"/>
          <w:sz w:val="28"/>
        </w:rPr>
        <w:t xml:space="preserve"> </w:t>
      </w:r>
      <w:r>
        <w:rPr>
          <w:sz w:val="28"/>
        </w:rPr>
        <w:t>належить</w:t>
      </w:r>
      <w:r>
        <w:rPr>
          <w:spacing w:val="-14"/>
          <w:sz w:val="28"/>
        </w:rPr>
        <w:t xml:space="preserve"> </w:t>
      </w:r>
      <w:r>
        <w:rPr>
          <w:sz w:val="28"/>
        </w:rPr>
        <w:t>до</w:t>
      </w:r>
      <w:r>
        <w:rPr>
          <w:spacing w:val="-12"/>
          <w:sz w:val="28"/>
        </w:rPr>
        <w:t xml:space="preserve"> </w:t>
      </w:r>
      <w:r>
        <w:rPr>
          <w:sz w:val="28"/>
        </w:rPr>
        <w:t>компетенції</w:t>
      </w:r>
      <w:r>
        <w:rPr>
          <w:spacing w:val="-17"/>
          <w:sz w:val="28"/>
        </w:rPr>
        <w:t xml:space="preserve"> </w:t>
      </w:r>
      <w:r>
        <w:rPr>
          <w:sz w:val="28"/>
        </w:rPr>
        <w:t>відповідних</w:t>
      </w:r>
      <w:r>
        <w:rPr>
          <w:spacing w:val="-12"/>
          <w:sz w:val="28"/>
        </w:rPr>
        <w:t xml:space="preserve"> </w:t>
      </w:r>
      <w:r>
        <w:rPr>
          <w:sz w:val="28"/>
        </w:rPr>
        <w:t>органів</w:t>
      </w:r>
      <w:r>
        <w:rPr>
          <w:spacing w:val="-15"/>
          <w:sz w:val="28"/>
        </w:rPr>
        <w:t xml:space="preserve"> </w:t>
      </w:r>
      <w:r>
        <w:rPr>
          <w:sz w:val="28"/>
        </w:rPr>
        <w:t xml:space="preserve">місцевого </w:t>
      </w:r>
      <w:r>
        <w:rPr>
          <w:spacing w:val="-2"/>
          <w:sz w:val="28"/>
        </w:rPr>
        <w:t>самоврядування;</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5"/>
        <w:numPr>
          <w:ilvl w:val="0"/>
          <w:numId w:val="22"/>
        </w:numPr>
        <w:tabs>
          <w:tab w:val="left" w:pos="372"/>
        </w:tabs>
        <w:spacing w:before="65"/>
        <w:ind w:right="20" w:firstLine="0"/>
        <w:jc w:val="both"/>
        <w:rPr>
          <w:sz w:val="28"/>
        </w:rPr>
      </w:pPr>
      <w:r>
        <w:rPr>
          <w:sz w:val="28"/>
        </w:rPr>
        <w:lastRenderedPageBreak/>
        <w:t xml:space="preserve">з ініціативою про проведення загальних зборів (конференції) жителів звернулася особа, не наділена правом ініціативи щодо їх проведення. Невмотивоване повернення акта про проведення загальних зборів (конференції) жителів на доопрацювання або невмотивована відмова у ініціативі щодо проведення загальних зборів (конференції) жителів не </w:t>
      </w:r>
      <w:r>
        <w:rPr>
          <w:spacing w:val="-2"/>
          <w:sz w:val="28"/>
        </w:rPr>
        <w:t>допускаються.</w:t>
      </w:r>
    </w:p>
    <w:p w:rsidR="007D14F2" w:rsidRDefault="003133BE">
      <w:pPr>
        <w:pStyle w:val="a5"/>
        <w:numPr>
          <w:ilvl w:val="0"/>
          <w:numId w:val="26"/>
        </w:numPr>
        <w:tabs>
          <w:tab w:val="left" w:pos="622"/>
        </w:tabs>
        <w:spacing w:before="320"/>
        <w:ind w:right="17" w:firstLine="0"/>
        <w:jc w:val="both"/>
        <w:rPr>
          <w:sz w:val="28"/>
        </w:rPr>
      </w:pPr>
      <w:r>
        <w:rPr>
          <w:sz w:val="28"/>
        </w:rPr>
        <w:t>Про прийняте рішення ініціатор проведення загальних зборів (конференції) жителів, (крім випадку, коли ініціатором є Голова, Рада, виконавчий комітет Ради), повідомляється письмово або електронною поштою, шляхом надсилання копії відповідного акта протягом 3 робочих днів від дати його прийняття.</w:t>
      </w:r>
    </w:p>
    <w:p w:rsidR="007D14F2" w:rsidRDefault="003133BE">
      <w:pPr>
        <w:pStyle w:val="a3"/>
        <w:spacing w:before="3"/>
        <w:ind w:right="24" w:firstLine="566"/>
      </w:pPr>
      <w:r>
        <w:t>У</w:t>
      </w:r>
      <w:r>
        <w:rPr>
          <w:spacing w:val="-7"/>
        </w:rPr>
        <w:t xml:space="preserve"> </w:t>
      </w:r>
      <w:r>
        <w:t>разі</w:t>
      </w:r>
      <w:r>
        <w:rPr>
          <w:spacing w:val="-12"/>
        </w:rPr>
        <w:t xml:space="preserve"> </w:t>
      </w:r>
      <w:r>
        <w:t>повернення</w:t>
      </w:r>
      <w:r>
        <w:rPr>
          <w:spacing w:val="-6"/>
        </w:rPr>
        <w:t xml:space="preserve"> </w:t>
      </w:r>
      <w:r>
        <w:t>акта</w:t>
      </w:r>
      <w:r>
        <w:rPr>
          <w:spacing w:val="-6"/>
        </w:rPr>
        <w:t xml:space="preserve"> </w:t>
      </w:r>
      <w:r>
        <w:t>про</w:t>
      </w:r>
      <w:r>
        <w:rPr>
          <w:spacing w:val="-6"/>
        </w:rPr>
        <w:t xml:space="preserve"> </w:t>
      </w:r>
      <w:r>
        <w:t>проведення</w:t>
      </w:r>
      <w:r>
        <w:rPr>
          <w:spacing w:val="-6"/>
        </w:rPr>
        <w:t xml:space="preserve"> </w:t>
      </w:r>
      <w:r>
        <w:t>загальних</w:t>
      </w:r>
      <w:r>
        <w:rPr>
          <w:spacing w:val="-11"/>
        </w:rPr>
        <w:t xml:space="preserve"> </w:t>
      </w:r>
      <w:r>
        <w:t>зборів</w:t>
      </w:r>
      <w:r>
        <w:rPr>
          <w:spacing w:val="-9"/>
        </w:rPr>
        <w:t xml:space="preserve"> </w:t>
      </w:r>
      <w:r>
        <w:t>(конференції) жителів для усунення недоліків, ініціатор доопрацьовує повернутий акт та подає документи з усунутими недоліками протягом 3 робочих днів з моменту отримання листа (електронного листа) про повернення повідомлення для усунення недоліків.</w:t>
      </w:r>
    </w:p>
    <w:p w:rsidR="007D14F2" w:rsidRDefault="003133BE">
      <w:pPr>
        <w:pStyle w:val="a5"/>
        <w:numPr>
          <w:ilvl w:val="0"/>
          <w:numId w:val="26"/>
        </w:numPr>
        <w:tabs>
          <w:tab w:val="left" w:pos="459"/>
        </w:tabs>
        <w:ind w:right="31" w:firstLine="0"/>
        <w:jc w:val="both"/>
        <w:rPr>
          <w:sz w:val="28"/>
        </w:rPr>
      </w:pPr>
      <w:r>
        <w:rPr>
          <w:sz w:val="28"/>
        </w:rPr>
        <w:t>Розпорядження Голови про проведення загальних зборів (конференції) жителів має містити інформацію про:</w:t>
      </w:r>
    </w:p>
    <w:p w:rsidR="007D14F2" w:rsidRDefault="003133BE">
      <w:pPr>
        <w:pStyle w:val="a5"/>
        <w:numPr>
          <w:ilvl w:val="1"/>
          <w:numId w:val="26"/>
        </w:numPr>
        <w:tabs>
          <w:tab w:val="left" w:pos="310"/>
        </w:tabs>
        <w:ind w:left="23" w:right="17" w:firstLine="0"/>
        <w:jc w:val="both"/>
        <w:rPr>
          <w:sz w:val="28"/>
        </w:rPr>
      </w:pPr>
      <w:r>
        <w:rPr>
          <w:sz w:val="28"/>
        </w:rPr>
        <w:t>дату,</w:t>
      </w:r>
      <w:r>
        <w:rPr>
          <w:spacing w:val="-18"/>
          <w:sz w:val="28"/>
        </w:rPr>
        <w:t xml:space="preserve"> </w:t>
      </w:r>
      <w:r>
        <w:rPr>
          <w:sz w:val="28"/>
        </w:rPr>
        <w:t>час</w:t>
      </w:r>
      <w:r>
        <w:rPr>
          <w:spacing w:val="-17"/>
          <w:sz w:val="28"/>
        </w:rPr>
        <w:t xml:space="preserve"> </w:t>
      </w:r>
      <w:r>
        <w:rPr>
          <w:sz w:val="28"/>
        </w:rPr>
        <w:t>та</w:t>
      </w:r>
      <w:r>
        <w:rPr>
          <w:spacing w:val="-18"/>
          <w:sz w:val="28"/>
        </w:rPr>
        <w:t xml:space="preserve"> </w:t>
      </w:r>
      <w:r>
        <w:rPr>
          <w:sz w:val="28"/>
        </w:rPr>
        <w:t>місце</w:t>
      </w:r>
      <w:r>
        <w:rPr>
          <w:spacing w:val="-17"/>
          <w:sz w:val="28"/>
        </w:rPr>
        <w:t xml:space="preserve"> </w:t>
      </w:r>
      <w:r>
        <w:rPr>
          <w:sz w:val="28"/>
        </w:rPr>
        <w:t>проведення</w:t>
      </w:r>
      <w:r>
        <w:rPr>
          <w:spacing w:val="-18"/>
          <w:sz w:val="28"/>
        </w:rPr>
        <w:t xml:space="preserve"> </w:t>
      </w:r>
      <w:r>
        <w:rPr>
          <w:sz w:val="28"/>
        </w:rPr>
        <w:t>загальних</w:t>
      </w:r>
      <w:r>
        <w:rPr>
          <w:spacing w:val="-17"/>
          <w:sz w:val="28"/>
        </w:rPr>
        <w:t xml:space="preserve"> </w:t>
      </w:r>
      <w:r>
        <w:rPr>
          <w:sz w:val="28"/>
        </w:rPr>
        <w:t>зборів</w:t>
      </w:r>
      <w:r>
        <w:rPr>
          <w:spacing w:val="-18"/>
          <w:sz w:val="28"/>
        </w:rPr>
        <w:t xml:space="preserve"> </w:t>
      </w:r>
      <w:r>
        <w:rPr>
          <w:sz w:val="28"/>
        </w:rPr>
        <w:t>(конференції)</w:t>
      </w:r>
      <w:r>
        <w:rPr>
          <w:spacing w:val="-17"/>
          <w:sz w:val="28"/>
        </w:rPr>
        <w:t xml:space="preserve"> </w:t>
      </w:r>
      <w:r>
        <w:rPr>
          <w:sz w:val="28"/>
        </w:rPr>
        <w:t>жителів,</w:t>
      </w:r>
      <w:r>
        <w:rPr>
          <w:spacing w:val="-18"/>
          <w:sz w:val="28"/>
        </w:rPr>
        <w:t xml:space="preserve"> </w:t>
      </w:r>
      <w:r>
        <w:rPr>
          <w:sz w:val="28"/>
        </w:rPr>
        <w:t>для конференції жителів також дату, час і місце проведення загальних зборів жителів із обрання делегатів конференції;</w:t>
      </w:r>
    </w:p>
    <w:p w:rsidR="007D14F2" w:rsidRDefault="003133BE">
      <w:pPr>
        <w:pStyle w:val="a5"/>
        <w:numPr>
          <w:ilvl w:val="1"/>
          <w:numId w:val="26"/>
        </w:numPr>
        <w:tabs>
          <w:tab w:val="left" w:pos="324"/>
        </w:tabs>
        <w:spacing w:line="321" w:lineRule="exact"/>
        <w:ind w:left="324" w:hanging="301"/>
        <w:jc w:val="both"/>
        <w:rPr>
          <w:sz w:val="28"/>
        </w:rPr>
      </w:pPr>
      <w:r>
        <w:rPr>
          <w:sz w:val="28"/>
        </w:rPr>
        <w:t>територію,</w:t>
      </w:r>
      <w:r>
        <w:rPr>
          <w:spacing w:val="-6"/>
          <w:sz w:val="28"/>
        </w:rPr>
        <w:t xml:space="preserve"> </w:t>
      </w:r>
      <w:r>
        <w:rPr>
          <w:sz w:val="28"/>
        </w:rPr>
        <w:t>на</w:t>
      </w:r>
      <w:r>
        <w:rPr>
          <w:spacing w:val="-8"/>
          <w:sz w:val="28"/>
        </w:rPr>
        <w:t xml:space="preserve"> </w:t>
      </w:r>
      <w:r>
        <w:rPr>
          <w:sz w:val="28"/>
        </w:rPr>
        <w:t>якій</w:t>
      </w:r>
      <w:r>
        <w:rPr>
          <w:spacing w:val="-9"/>
          <w:sz w:val="28"/>
        </w:rPr>
        <w:t xml:space="preserve"> </w:t>
      </w:r>
      <w:r>
        <w:rPr>
          <w:sz w:val="28"/>
        </w:rPr>
        <w:t>проводяться</w:t>
      </w:r>
      <w:r>
        <w:rPr>
          <w:spacing w:val="-6"/>
          <w:sz w:val="28"/>
        </w:rPr>
        <w:t xml:space="preserve"> </w:t>
      </w:r>
      <w:r>
        <w:rPr>
          <w:sz w:val="28"/>
        </w:rPr>
        <w:t>загальні</w:t>
      </w:r>
      <w:r>
        <w:rPr>
          <w:spacing w:val="-13"/>
          <w:sz w:val="28"/>
        </w:rPr>
        <w:t xml:space="preserve"> </w:t>
      </w:r>
      <w:r>
        <w:rPr>
          <w:sz w:val="28"/>
        </w:rPr>
        <w:t>збори</w:t>
      </w:r>
      <w:r>
        <w:rPr>
          <w:spacing w:val="-9"/>
          <w:sz w:val="28"/>
        </w:rPr>
        <w:t xml:space="preserve"> </w:t>
      </w:r>
      <w:r>
        <w:rPr>
          <w:sz w:val="28"/>
        </w:rPr>
        <w:t>(конференція)</w:t>
      </w:r>
      <w:r>
        <w:rPr>
          <w:spacing w:val="-9"/>
          <w:sz w:val="28"/>
        </w:rPr>
        <w:t xml:space="preserve"> </w:t>
      </w:r>
      <w:r>
        <w:rPr>
          <w:spacing w:val="-2"/>
          <w:sz w:val="28"/>
        </w:rPr>
        <w:t>жителів;</w:t>
      </w:r>
    </w:p>
    <w:p w:rsidR="007D14F2" w:rsidRDefault="003133BE">
      <w:pPr>
        <w:pStyle w:val="a5"/>
        <w:numPr>
          <w:ilvl w:val="1"/>
          <w:numId w:val="26"/>
        </w:numPr>
        <w:tabs>
          <w:tab w:val="left" w:pos="386"/>
        </w:tabs>
        <w:ind w:left="23" w:right="25" w:firstLine="0"/>
        <w:jc w:val="both"/>
        <w:rPr>
          <w:sz w:val="28"/>
        </w:rPr>
      </w:pPr>
      <w:r>
        <w:rPr>
          <w:sz w:val="28"/>
        </w:rPr>
        <w:t>питання, що виносяться на загальні збори (конференцію) жителів, із зазначенням</w:t>
      </w:r>
      <w:r>
        <w:rPr>
          <w:spacing w:val="-18"/>
          <w:sz w:val="28"/>
        </w:rPr>
        <w:t xml:space="preserve"> </w:t>
      </w:r>
      <w:r>
        <w:rPr>
          <w:sz w:val="28"/>
        </w:rPr>
        <w:t>чинників,</w:t>
      </w:r>
      <w:r>
        <w:rPr>
          <w:spacing w:val="-17"/>
          <w:sz w:val="28"/>
        </w:rPr>
        <w:t xml:space="preserve"> </w:t>
      </w:r>
      <w:r>
        <w:rPr>
          <w:sz w:val="28"/>
        </w:rPr>
        <w:t>які</w:t>
      </w:r>
      <w:r>
        <w:rPr>
          <w:spacing w:val="-18"/>
          <w:sz w:val="28"/>
        </w:rPr>
        <w:t xml:space="preserve"> </w:t>
      </w:r>
      <w:r>
        <w:rPr>
          <w:sz w:val="28"/>
        </w:rPr>
        <w:t>свідчать</w:t>
      </w:r>
      <w:r>
        <w:rPr>
          <w:spacing w:val="-17"/>
          <w:sz w:val="28"/>
        </w:rPr>
        <w:t xml:space="preserve"> </w:t>
      </w:r>
      <w:r>
        <w:rPr>
          <w:sz w:val="28"/>
        </w:rPr>
        <w:t>про</w:t>
      </w:r>
      <w:r>
        <w:rPr>
          <w:spacing w:val="-18"/>
          <w:sz w:val="28"/>
        </w:rPr>
        <w:t xml:space="preserve"> </w:t>
      </w:r>
      <w:r>
        <w:rPr>
          <w:sz w:val="28"/>
        </w:rPr>
        <w:t>суспільну</w:t>
      </w:r>
      <w:r>
        <w:rPr>
          <w:spacing w:val="-17"/>
          <w:sz w:val="28"/>
        </w:rPr>
        <w:t xml:space="preserve"> </w:t>
      </w:r>
      <w:r>
        <w:rPr>
          <w:sz w:val="28"/>
        </w:rPr>
        <w:t>значущість</w:t>
      </w:r>
      <w:r>
        <w:rPr>
          <w:spacing w:val="-18"/>
          <w:sz w:val="28"/>
        </w:rPr>
        <w:t xml:space="preserve"> </w:t>
      </w:r>
      <w:r>
        <w:rPr>
          <w:sz w:val="28"/>
        </w:rPr>
        <w:t>цього</w:t>
      </w:r>
      <w:r>
        <w:rPr>
          <w:spacing w:val="-15"/>
          <w:sz w:val="28"/>
        </w:rPr>
        <w:t xml:space="preserve"> </w:t>
      </w:r>
      <w:r>
        <w:rPr>
          <w:sz w:val="28"/>
        </w:rPr>
        <w:t xml:space="preserve">питання для жителів території, на якій проводяться загальні збори (конференція) </w:t>
      </w:r>
      <w:r>
        <w:rPr>
          <w:spacing w:val="-2"/>
          <w:sz w:val="28"/>
        </w:rPr>
        <w:t>жителів;</w:t>
      </w:r>
    </w:p>
    <w:p w:rsidR="007D14F2" w:rsidRDefault="003133BE">
      <w:pPr>
        <w:pStyle w:val="a5"/>
        <w:numPr>
          <w:ilvl w:val="1"/>
          <w:numId w:val="26"/>
        </w:numPr>
        <w:tabs>
          <w:tab w:val="left" w:pos="324"/>
        </w:tabs>
        <w:spacing w:before="2" w:line="322" w:lineRule="exact"/>
        <w:ind w:left="324" w:hanging="301"/>
        <w:jc w:val="both"/>
        <w:rPr>
          <w:sz w:val="28"/>
        </w:rPr>
      </w:pPr>
      <w:r>
        <w:rPr>
          <w:sz w:val="28"/>
        </w:rPr>
        <w:t>ініціатора</w:t>
      </w:r>
      <w:r>
        <w:rPr>
          <w:spacing w:val="-10"/>
          <w:sz w:val="28"/>
        </w:rPr>
        <w:t xml:space="preserve"> </w:t>
      </w:r>
      <w:r>
        <w:rPr>
          <w:sz w:val="28"/>
        </w:rPr>
        <w:t>проведення</w:t>
      </w:r>
      <w:r>
        <w:rPr>
          <w:spacing w:val="-10"/>
          <w:sz w:val="28"/>
        </w:rPr>
        <w:t xml:space="preserve"> </w:t>
      </w:r>
      <w:r>
        <w:rPr>
          <w:sz w:val="28"/>
        </w:rPr>
        <w:t>загальних</w:t>
      </w:r>
      <w:r>
        <w:rPr>
          <w:spacing w:val="-14"/>
          <w:sz w:val="28"/>
        </w:rPr>
        <w:t xml:space="preserve"> </w:t>
      </w:r>
      <w:r>
        <w:rPr>
          <w:sz w:val="28"/>
        </w:rPr>
        <w:t>зборів</w:t>
      </w:r>
      <w:r>
        <w:rPr>
          <w:spacing w:val="-12"/>
          <w:sz w:val="28"/>
        </w:rPr>
        <w:t xml:space="preserve"> </w:t>
      </w:r>
      <w:r>
        <w:rPr>
          <w:sz w:val="28"/>
        </w:rPr>
        <w:t>(конференції)</w:t>
      </w:r>
      <w:r>
        <w:rPr>
          <w:spacing w:val="-12"/>
          <w:sz w:val="28"/>
        </w:rPr>
        <w:t xml:space="preserve"> </w:t>
      </w:r>
      <w:r>
        <w:rPr>
          <w:spacing w:val="-2"/>
          <w:sz w:val="28"/>
        </w:rPr>
        <w:t>жителів;</w:t>
      </w:r>
    </w:p>
    <w:p w:rsidR="007D14F2" w:rsidRDefault="003133BE">
      <w:pPr>
        <w:pStyle w:val="a5"/>
        <w:numPr>
          <w:ilvl w:val="1"/>
          <w:numId w:val="26"/>
        </w:numPr>
        <w:tabs>
          <w:tab w:val="left" w:pos="444"/>
        </w:tabs>
        <w:ind w:left="23" w:right="27" w:firstLine="0"/>
        <w:jc w:val="both"/>
        <w:rPr>
          <w:sz w:val="28"/>
        </w:rPr>
      </w:pPr>
      <w:r>
        <w:rPr>
          <w:sz w:val="28"/>
        </w:rPr>
        <w:t>орган (посадову особу) місцевого самоврядування, що забезпечує організацію проведення загальних зборів (конференції) жителів від імені органу місцевого самоврядування, із зазначенням прізвища, імені, по батькові, посад та контактів уповноважених осіб;</w:t>
      </w:r>
    </w:p>
    <w:p w:rsidR="007D14F2" w:rsidRDefault="003133BE">
      <w:pPr>
        <w:pStyle w:val="a5"/>
        <w:numPr>
          <w:ilvl w:val="1"/>
          <w:numId w:val="26"/>
        </w:numPr>
        <w:tabs>
          <w:tab w:val="left" w:pos="410"/>
        </w:tabs>
        <w:ind w:left="23" w:right="31" w:firstLine="0"/>
        <w:jc w:val="both"/>
        <w:rPr>
          <w:sz w:val="28"/>
        </w:rPr>
      </w:pPr>
      <w:r>
        <w:rPr>
          <w:sz w:val="28"/>
        </w:rPr>
        <w:t>перелік заходів, які мають бути здійснені з боку органу місцевого самоврядування для забезпечення проведення загальних зборів (конференції) жителів;</w:t>
      </w:r>
    </w:p>
    <w:p w:rsidR="007D14F2" w:rsidRDefault="003133BE">
      <w:pPr>
        <w:pStyle w:val="a5"/>
        <w:numPr>
          <w:ilvl w:val="1"/>
          <w:numId w:val="26"/>
        </w:numPr>
        <w:tabs>
          <w:tab w:val="left" w:pos="367"/>
        </w:tabs>
        <w:ind w:left="23" w:right="26" w:firstLine="0"/>
        <w:jc w:val="both"/>
        <w:rPr>
          <w:sz w:val="28"/>
        </w:rPr>
      </w:pPr>
      <w:r>
        <w:rPr>
          <w:sz w:val="28"/>
        </w:rPr>
        <w:t>іншу необхідну інформацію. Відсутність відповіді або розпорядження Голови щодо проведення загальних зборів (конференції) жителів не може бути</w:t>
      </w:r>
      <w:r>
        <w:rPr>
          <w:spacing w:val="-10"/>
          <w:sz w:val="28"/>
        </w:rPr>
        <w:t xml:space="preserve"> </w:t>
      </w:r>
      <w:r>
        <w:rPr>
          <w:sz w:val="28"/>
        </w:rPr>
        <w:t>перешкодою</w:t>
      </w:r>
      <w:r>
        <w:rPr>
          <w:spacing w:val="-12"/>
          <w:sz w:val="28"/>
        </w:rPr>
        <w:t xml:space="preserve"> </w:t>
      </w:r>
      <w:r>
        <w:rPr>
          <w:sz w:val="28"/>
        </w:rPr>
        <w:t>для</w:t>
      </w:r>
      <w:r>
        <w:rPr>
          <w:spacing w:val="-9"/>
          <w:sz w:val="28"/>
        </w:rPr>
        <w:t xml:space="preserve"> </w:t>
      </w:r>
      <w:r>
        <w:rPr>
          <w:sz w:val="28"/>
        </w:rPr>
        <w:t>проведення</w:t>
      </w:r>
      <w:r>
        <w:rPr>
          <w:spacing w:val="-10"/>
          <w:sz w:val="28"/>
        </w:rPr>
        <w:t xml:space="preserve"> </w:t>
      </w:r>
      <w:r>
        <w:rPr>
          <w:sz w:val="28"/>
        </w:rPr>
        <w:t>загальних</w:t>
      </w:r>
      <w:r>
        <w:rPr>
          <w:spacing w:val="-15"/>
          <w:sz w:val="28"/>
        </w:rPr>
        <w:t xml:space="preserve"> </w:t>
      </w:r>
      <w:r>
        <w:rPr>
          <w:sz w:val="28"/>
        </w:rPr>
        <w:t>зборів</w:t>
      </w:r>
      <w:r>
        <w:rPr>
          <w:spacing w:val="-13"/>
          <w:sz w:val="28"/>
        </w:rPr>
        <w:t xml:space="preserve"> </w:t>
      </w:r>
      <w:r>
        <w:rPr>
          <w:sz w:val="28"/>
        </w:rPr>
        <w:t>(конференції)</w:t>
      </w:r>
      <w:r>
        <w:rPr>
          <w:spacing w:val="-12"/>
          <w:sz w:val="28"/>
        </w:rPr>
        <w:t xml:space="preserve"> </w:t>
      </w:r>
      <w:r>
        <w:rPr>
          <w:sz w:val="28"/>
        </w:rPr>
        <w:t>жителів</w:t>
      </w:r>
      <w:r>
        <w:rPr>
          <w:spacing w:val="-7"/>
          <w:sz w:val="28"/>
        </w:rPr>
        <w:t xml:space="preserve"> </w:t>
      </w:r>
      <w:r>
        <w:rPr>
          <w:sz w:val="28"/>
        </w:rPr>
        <w:t>у випадку, якщо ініціатива подана відповідно до цього Положення.</w:t>
      </w:r>
    </w:p>
    <w:p w:rsidR="007D14F2" w:rsidRDefault="007D14F2">
      <w:pPr>
        <w:pStyle w:val="a3"/>
        <w:spacing w:before="1"/>
        <w:ind w:left="0"/>
        <w:jc w:val="left"/>
      </w:pPr>
    </w:p>
    <w:p w:rsidR="007D14F2" w:rsidRDefault="003133BE">
      <w:pPr>
        <w:pStyle w:val="a5"/>
        <w:numPr>
          <w:ilvl w:val="0"/>
          <w:numId w:val="26"/>
        </w:numPr>
        <w:tabs>
          <w:tab w:val="left" w:pos="560"/>
        </w:tabs>
        <w:spacing w:line="259" w:lineRule="auto"/>
        <w:ind w:right="19" w:firstLine="0"/>
        <w:jc w:val="both"/>
        <w:rPr>
          <w:sz w:val="28"/>
        </w:rPr>
      </w:pPr>
      <w:r>
        <w:rPr>
          <w:sz w:val="28"/>
        </w:rPr>
        <w:t>Загальні збори (конференція) жителів, загальні збори із обрання делегатів конференції призначаються, як правило, у неробочий день або неробочий час у придатному для їх проведенні приміщенні, громадському просторі, розташованому на території, охопленій такими заходами. Дата, час</w:t>
      </w:r>
      <w:r>
        <w:rPr>
          <w:spacing w:val="41"/>
          <w:sz w:val="28"/>
        </w:rPr>
        <w:t xml:space="preserve"> </w:t>
      </w:r>
      <w:r>
        <w:rPr>
          <w:sz w:val="28"/>
        </w:rPr>
        <w:t>та</w:t>
      </w:r>
      <w:r>
        <w:rPr>
          <w:spacing w:val="41"/>
          <w:sz w:val="28"/>
        </w:rPr>
        <w:t xml:space="preserve"> </w:t>
      </w:r>
      <w:r>
        <w:rPr>
          <w:sz w:val="28"/>
        </w:rPr>
        <w:t>місце</w:t>
      </w:r>
      <w:r>
        <w:rPr>
          <w:spacing w:val="41"/>
          <w:sz w:val="28"/>
        </w:rPr>
        <w:t xml:space="preserve"> </w:t>
      </w:r>
      <w:r>
        <w:rPr>
          <w:sz w:val="28"/>
        </w:rPr>
        <w:t>проведення</w:t>
      </w:r>
      <w:r>
        <w:rPr>
          <w:spacing w:val="41"/>
          <w:sz w:val="28"/>
        </w:rPr>
        <w:t xml:space="preserve"> </w:t>
      </w:r>
      <w:r>
        <w:rPr>
          <w:sz w:val="28"/>
        </w:rPr>
        <w:t>загальних</w:t>
      </w:r>
      <w:r>
        <w:rPr>
          <w:spacing w:val="35"/>
          <w:sz w:val="28"/>
        </w:rPr>
        <w:t xml:space="preserve"> </w:t>
      </w:r>
      <w:r>
        <w:rPr>
          <w:sz w:val="28"/>
        </w:rPr>
        <w:t>зборів</w:t>
      </w:r>
      <w:r>
        <w:rPr>
          <w:spacing w:val="38"/>
          <w:sz w:val="28"/>
        </w:rPr>
        <w:t xml:space="preserve"> </w:t>
      </w:r>
      <w:r>
        <w:rPr>
          <w:sz w:val="28"/>
        </w:rPr>
        <w:t>(конференції)</w:t>
      </w:r>
      <w:r>
        <w:rPr>
          <w:spacing w:val="40"/>
          <w:sz w:val="28"/>
        </w:rPr>
        <w:t xml:space="preserve"> </w:t>
      </w:r>
      <w:r>
        <w:rPr>
          <w:sz w:val="28"/>
        </w:rPr>
        <w:t>жителів</w:t>
      </w:r>
      <w:r>
        <w:rPr>
          <w:spacing w:val="39"/>
          <w:sz w:val="28"/>
        </w:rPr>
        <w:t xml:space="preserve"> </w:t>
      </w:r>
      <w:r>
        <w:rPr>
          <w:spacing w:val="-2"/>
          <w:sz w:val="28"/>
        </w:rPr>
        <w:t>можуть</w:t>
      </w:r>
    </w:p>
    <w:p w:rsidR="007D14F2" w:rsidRDefault="007D14F2">
      <w:pPr>
        <w:pStyle w:val="a5"/>
        <w:spacing w:line="259" w:lineRule="auto"/>
        <w:rPr>
          <w:sz w:val="28"/>
        </w:rPr>
        <w:sectPr w:rsidR="007D14F2">
          <w:pgSz w:w="11910" w:h="16840"/>
          <w:pgMar w:top="620" w:right="1417" w:bottom="1180" w:left="1417" w:header="0" w:footer="958" w:gutter="0"/>
          <w:cols w:space="720"/>
        </w:sectPr>
      </w:pPr>
    </w:p>
    <w:p w:rsidR="007D14F2" w:rsidRDefault="003133BE">
      <w:pPr>
        <w:pStyle w:val="a3"/>
        <w:spacing w:before="65" w:line="259" w:lineRule="auto"/>
        <w:ind w:right="20"/>
      </w:pPr>
      <w:r>
        <w:lastRenderedPageBreak/>
        <w:t>бути змінені розпорядженням Голови у випадках, коли відповідний орган місцевого самоврядування не може забезпечити проведення загальних зборів (конференції) жителів на умовах ініціатора. Інша дата, час та/чи місце узгоджуються з ініціатором загальних</w:t>
      </w:r>
      <w:r>
        <w:rPr>
          <w:spacing w:val="-5"/>
        </w:rPr>
        <w:t xml:space="preserve"> </w:t>
      </w:r>
      <w:r>
        <w:t>зборів (конференції) жителів і призначається на дату не пізніше 10 календарних днів від запропонованої дати. Про зміну дати, часу та місця проведення загальних зборів (конференції) жителів Голова повідомляє ініціатора до моменту оприлюднення</w:t>
      </w:r>
      <w:r>
        <w:rPr>
          <w:spacing w:val="-2"/>
        </w:rPr>
        <w:t xml:space="preserve"> </w:t>
      </w:r>
      <w:r>
        <w:t>оголошення</w:t>
      </w:r>
      <w:r>
        <w:rPr>
          <w:spacing w:val="-2"/>
        </w:rPr>
        <w:t xml:space="preserve"> </w:t>
      </w:r>
      <w:r>
        <w:t>про</w:t>
      </w:r>
      <w:r>
        <w:rPr>
          <w:spacing w:val="-3"/>
        </w:rPr>
        <w:t xml:space="preserve"> </w:t>
      </w:r>
      <w:r>
        <w:t>проведення</w:t>
      </w:r>
      <w:r>
        <w:rPr>
          <w:spacing w:val="-2"/>
        </w:rPr>
        <w:t xml:space="preserve"> </w:t>
      </w:r>
      <w:r>
        <w:t>загальних</w:t>
      </w:r>
      <w:r>
        <w:rPr>
          <w:spacing w:val="-7"/>
        </w:rPr>
        <w:t xml:space="preserve"> </w:t>
      </w:r>
      <w:r>
        <w:t>зборів</w:t>
      </w:r>
      <w:r>
        <w:rPr>
          <w:spacing w:val="-5"/>
        </w:rPr>
        <w:t xml:space="preserve"> </w:t>
      </w:r>
      <w:r>
        <w:t>(конференції) жителів на офіційному вебсайті Ради та шляхом надсилання відповідної інформації на поштову або електронну адресу, вказану у акті ініціатора.</w:t>
      </w:r>
    </w:p>
    <w:p w:rsidR="007D14F2" w:rsidRDefault="003133BE">
      <w:pPr>
        <w:pStyle w:val="a5"/>
        <w:numPr>
          <w:ilvl w:val="0"/>
          <w:numId w:val="26"/>
        </w:numPr>
        <w:tabs>
          <w:tab w:val="left" w:pos="445"/>
        </w:tabs>
        <w:spacing w:before="157"/>
        <w:ind w:right="17" w:firstLine="0"/>
        <w:jc w:val="both"/>
        <w:rPr>
          <w:sz w:val="28"/>
        </w:rPr>
      </w:pPr>
      <w:r>
        <w:rPr>
          <w:sz w:val="28"/>
        </w:rPr>
        <w:t>Протягом 2</w:t>
      </w:r>
      <w:r>
        <w:rPr>
          <w:spacing w:val="-2"/>
          <w:sz w:val="28"/>
        </w:rPr>
        <w:t xml:space="preserve"> </w:t>
      </w:r>
      <w:r>
        <w:rPr>
          <w:sz w:val="28"/>
        </w:rPr>
        <w:t>робочих</w:t>
      </w:r>
      <w:r>
        <w:rPr>
          <w:spacing w:val="-6"/>
          <w:sz w:val="28"/>
        </w:rPr>
        <w:t xml:space="preserve"> </w:t>
      </w:r>
      <w:r>
        <w:rPr>
          <w:sz w:val="28"/>
        </w:rPr>
        <w:t>днів</w:t>
      </w:r>
      <w:r>
        <w:rPr>
          <w:spacing w:val="-4"/>
          <w:sz w:val="28"/>
        </w:rPr>
        <w:t xml:space="preserve"> </w:t>
      </w:r>
      <w:r>
        <w:rPr>
          <w:sz w:val="28"/>
        </w:rPr>
        <w:t>з</w:t>
      </w:r>
      <w:r>
        <w:rPr>
          <w:spacing w:val="-2"/>
          <w:sz w:val="28"/>
        </w:rPr>
        <w:t xml:space="preserve"> </w:t>
      </w:r>
      <w:r>
        <w:rPr>
          <w:sz w:val="28"/>
        </w:rPr>
        <w:t>дня</w:t>
      </w:r>
      <w:r>
        <w:rPr>
          <w:spacing w:val="-2"/>
          <w:sz w:val="28"/>
        </w:rPr>
        <w:t xml:space="preserve"> </w:t>
      </w:r>
      <w:r>
        <w:rPr>
          <w:sz w:val="28"/>
        </w:rPr>
        <w:t>видання</w:t>
      </w:r>
      <w:r>
        <w:rPr>
          <w:spacing w:val="-2"/>
          <w:sz w:val="28"/>
        </w:rPr>
        <w:t xml:space="preserve"> </w:t>
      </w:r>
      <w:r>
        <w:rPr>
          <w:sz w:val="28"/>
        </w:rPr>
        <w:t>розпорядження</w:t>
      </w:r>
      <w:r>
        <w:rPr>
          <w:spacing w:val="-1"/>
          <w:sz w:val="28"/>
        </w:rPr>
        <w:t xml:space="preserve"> </w:t>
      </w:r>
      <w:r>
        <w:rPr>
          <w:sz w:val="28"/>
        </w:rPr>
        <w:t>про</w:t>
      </w:r>
      <w:r>
        <w:rPr>
          <w:spacing w:val="-3"/>
          <w:sz w:val="28"/>
        </w:rPr>
        <w:t xml:space="preserve"> </w:t>
      </w:r>
      <w:r>
        <w:rPr>
          <w:sz w:val="28"/>
        </w:rPr>
        <w:t>проведення загальних зборів (конференції) жителів, але не пізніше 5 робочих днів до дня</w:t>
      </w:r>
      <w:r>
        <w:rPr>
          <w:spacing w:val="-3"/>
          <w:sz w:val="28"/>
        </w:rPr>
        <w:t xml:space="preserve"> </w:t>
      </w:r>
      <w:r>
        <w:rPr>
          <w:sz w:val="28"/>
        </w:rPr>
        <w:t>проведення</w:t>
      </w:r>
      <w:r>
        <w:rPr>
          <w:spacing w:val="-3"/>
          <w:sz w:val="28"/>
        </w:rPr>
        <w:t xml:space="preserve"> </w:t>
      </w:r>
      <w:r>
        <w:rPr>
          <w:sz w:val="28"/>
        </w:rPr>
        <w:t>загальних</w:t>
      </w:r>
      <w:r>
        <w:rPr>
          <w:spacing w:val="-8"/>
          <w:sz w:val="28"/>
        </w:rPr>
        <w:t xml:space="preserve"> </w:t>
      </w:r>
      <w:r>
        <w:rPr>
          <w:sz w:val="28"/>
        </w:rPr>
        <w:t>зборів</w:t>
      </w:r>
      <w:r>
        <w:rPr>
          <w:spacing w:val="-5"/>
          <w:sz w:val="28"/>
        </w:rPr>
        <w:t xml:space="preserve"> </w:t>
      </w:r>
      <w:r>
        <w:rPr>
          <w:sz w:val="28"/>
        </w:rPr>
        <w:t>жителів,</w:t>
      </w:r>
      <w:r>
        <w:rPr>
          <w:spacing w:val="-1"/>
          <w:sz w:val="28"/>
        </w:rPr>
        <w:t xml:space="preserve"> </w:t>
      </w:r>
      <w:r>
        <w:rPr>
          <w:sz w:val="28"/>
        </w:rPr>
        <w:t>не</w:t>
      </w:r>
      <w:r>
        <w:rPr>
          <w:spacing w:val="-3"/>
          <w:sz w:val="28"/>
        </w:rPr>
        <w:t xml:space="preserve"> </w:t>
      </w:r>
      <w:r>
        <w:rPr>
          <w:sz w:val="28"/>
        </w:rPr>
        <w:t>пізніше 5</w:t>
      </w:r>
      <w:r>
        <w:rPr>
          <w:spacing w:val="-3"/>
          <w:sz w:val="28"/>
        </w:rPr>
        <w:t xml:space="preserve"> </w:t>
      </w:r>
      <w:r>
        <w:rPr>
          <w:sz w:val="28"/>
        </w:rPr>
        <w:t>робочих</w:t>
      </w:r>
      <w:r>
        <w:rPr>
          <w:spacing w:val="-8"/>
          <w:sz w:val="28"/>
        </w:rPr>
        <w:t xml:space="preserve"> </w:t>
      </w:r>
      <w:r>
        <w:rPr>
          <w:sz w:val="28"/>
        </w:rPr>
        <w:t>днів</w:t>
      </w:r>
      <w:r>
        <w:rPr>
          <w:spacing w:val="-6"/>
          <w:sz w:val="28"/>
        </w:rPr>
        <w:t xml:space="preserve"> </w:t>
      </w:r>
      <w:r>
        <w:rPr>
          <w:sz w:val="28"/>
        </w:rPr>
        <w:t>до</w:t>
      </w:r>
      <w:r>
        <w:rPr>
          <w:spacing w:val="-4"/>
          <w:sz w:val="28"/>
        </w:rPr>
        <w:t xml:space="preserve"> </w:t>
      </w:r>
      <w:r>
        <w:rPr>
          <w:sz w:val="28"/>
        </w:rPr>
        <w:t>дня проведення конференції жителів, Голова забезпечує оприлюднення оголошення про їх проведення на офіційному вебсайті Ради. Також оголошення про проведення загальних зборів (конференції) жителів може поширюватися в будь-яких інший спосіб, передбачений Статутом територіальної громади, з метою ознайомлення з ним якомога більшої кількості жителів. Органи та посадові особи місцевого самоврядування не несуть відповідальності за неоприлюднення інформації про загальні збори (конференцію)</w:t>
      </w:r>
      <w:r>
        <w:rPr>
          <w:spacing w:val="-12"/>
          <w:sz w:val="28"/>
        </w:rPr>
        <w:t xml:space="preserve"> </w:t>
      </w:r>
      <w:r>
        <w:rPr>
          <w:sz w:val="28"/>
        </w:rPr>
        <w:t>або</w:t>
      </w:r>
      <w:r>
        <w:rPr>
          <w:spacing w:val="-10"/>
          <w:sz w:val="28"/>
        </w:rPr>
        <w:t xml:space="preserve"> </w:t>
      </w:r>
      <w:r>
        <w:rPr>
          <w:sz w:val="28"/>
        </w:rPr>
        <w:t>оприлюднення</w:t>
      </w:r>
      <w:r>
        <w:rPr>
          <w:spacing w:val="-10"/>
          <w:sz w:val="28"/>
        </w:rPr>
        <w:t xml:space="preserve"> </w:t>
      </w:r>
      <w:r>
        <w:rPr>
          <w:sz w:val="28"/>
        </w:rPr>
        <w:t>її</w:t>
      </w:r>
      <w:r>
        <w:rPr>
          <w:spacing w:val="-16"/>
          <w:sz w:val="28"/>
        </w:rPr>
        <w:t xml:space="preserve"> </w:t>
      </w:r>
      <w:r>
        <w:rPr>
          <w:sz w:val="28"/>
        </w:rPr>
        <w:t>з</w:t>
      </w:r>
      <w:r>
        <w:rPr>
          <w:spacing w:val="-10"/>
          <w:sz w:val="28"/>
        </w:rPr>
        <w:t xml:space="preserve"> </w:t>
      </w:r>
      <w:r>
        <w:rPr>
          <w:sz w:val="28"/>
        </w:rPr>
        <w:t>порушенням</w:t>
      </w:r>
      <w:r>
        <w:rPr>
          <w:spacing w:val="-9"/>
          <w:sz w:val="28"/>
        </w:rPr>
        <w:t xml:space="preserve"> </w:t>
      </w:r>
      <w:r>
        <w:rPr>
          <w:sz w:val="28"/>
        </w:rPr>
        <w:t>строків,</w:t>
      </w:r>
      <w:r>
        <w:rPr>
          <w:spacing w:val="-8"/>
          <w:sz w:val="28"/>
        </w:rPr>
        <w:t xml:space="preserve"> </w:t>
      </w:r>
      <w:r>
        <w:rPr>
          <w:sz w:val="28"/>
        </w:rPr>
        <w:t>визначених</w:t>
      </w:r>
      <w:r>
        <w:rPr>
          <w:spacing w:val="-15"/>
          <w:sz w:val="28"/>
        </w:rPr>
        <w:t xml:space="preserve"> </w:t>
      </w:r>
      <w:r>
        <w:rPr>
          <w:sz w:val="28"/>
        </w:rPr>
        <w:t>цим Положенням, у випадку, якщо акт про ініціювання загальних зборів (конференції) жителів надійшов із порушенням вимог, передбачених пунктом 11 цього Положення.</w:t>
      </w:r>
    </w:p>
    <w:p w:rsidR="007D14F2" w:rsidRDefault="003133BE">
      <w:pPr>
        <w:pStyle w:val="a3"/>
        <w:spacing w:before="1"/>
        <w:ind w:right="34" w:firstLine="566"/>
      </w:pPr>
      <w:r>
        <w:t>В</w:t>
      </w:r>
      <w:r>
        <w:rPr>
          <w:spacing w:val="-8"/>
        </w:rPr>
        <w:t xml:space="preserve"> </w:t>
      </w:r>
      <w:r>
        <w:t>оголошенні</w:t>
      </w:r>
      <w:r>
        <w:rPr>
          <w:spacing w:val="-5"/>
        </w:rPr>
        <w:t xml:space="preserve"> </w:t>
      </w:r>
      <w:r>
        <w:t>про</w:t>
      </w:r>
      <w:r>
        <w:rPr>
          <w:spacing w:val="-5"/>
        </w:rPr>
        <w:t xml:space="preserve"> </w:t>
      </w:r>
      <w:r>
        <w:t>проведення</w:t>
      </w:r>
      <w:r>
        <w:rPr>
          <w:spacing w:val="-4"/>
        </w:rPr>
        <w:t xml:space="preserve"> </w:t>
      </w:r>
      <w:r>
        <w:t>загальних</w:t>
      </w:r>
      <w:r>
        <w:rPr>
          <w:spacing w:val="-5"/>
        </w:rPr>
        <w:t xml:space="preserve"> </w:t>
      </w:r>
      <w:r>
        <w:t>зборів</w:t>
      </w:r>
      <w:r>
        <w:rPr>
          <w:spacing w:val="-7"/>
        </w:rPr>
        <w:t xml:space="preserve"> </w:t>
      </w:r>
      <w:r>
        <w:t>(конференції)</w:t>
      </w:r>
      <w:r>
        <w:rPr>
          <w:spacing w:val="-6"/>
        </w:rPr>
        <w:t xml:space="preserve"> </w:t>
      </w:r>
      <w:r>
        <w:t>жителів, яке оприлюднюється на вебсайті Ради, зазначаються:</w:t>
      </w:r>
    </w:p>
    <w:p w:rsidR="007D14F2" w:rsidRDefault="003133BE">
      <w:pPr>
        <w:pStyle w:val="a5"/>
        <w:numPr>
          <w:ilvl w:val="0"/>
          <w:numId w:val="21"/>
        </w:numPr>
        <w:tabs>
          <w:tab w:val="left" w:pos="310"/>
        </w:tabs>
        <w:ind w:right="16" w:firstLine="0"/>
        <w:jc w:val="both"/>
        <w:rPr>
          <w:sz w:val="28"/>
        </w:rPr>
      </w:pPr>
      <w:r>
        <w:rPr>
          <w:sz w:val="28"/>
        </w:rPr>
        <w:t>дата,</w:t>
      </w:r>
      <w:r>
        <w:rPr>
          <w:spacing w:val="-18"/>
          <w:sz w:val="28"/>
        </w:rPr>
        <w:t xml:space="preserve"> </w:t>
      </w:r>
      <w:r>
        <w:rPr>
          <w:sz w:val="28"/>
        </w:rPr>
        <w:t>час</w:t>
      </w:r>
      <w:r>
        <w:rPr>
          <w:spacing w:val="-17"/>
          <w:sz w:val="28"/>
        </w:rPr>
        <w:t xml:space="preserve"> </w:t>
      </w:r>
      <w:r>
        <w:rPr>
          <w:sz w:val="28"/>
        </w:rPr>
        <w:t>та</w:t>
      </w:r>
      <w:r>
        <w:rPr>
          <w:spacing w:val="-18"/>
          <w:sz w:val="28"/>
        </w:rPr>
        <w:t xml:space="preserve"> </w:t>
      </w:r>
      <w:r>
        <w:rPr>
          <w:sz w:val="28"/>
        </w:rPr>
        <w:t>місце</w:t>
      </w:r>
      <w:r>
        <w:rPr>
          <w:spacing w:val="-17"/>
          <w:sz w:val="28"/>
        </w:rPr>
        <w:t xml:space="preserve"> </w:t>
      </w:r>
      <w:r>
        <w:rPr>
          <w:sz w:val="28"/>
        </w:rPr>
        <w:t>проведення</w:t>
      </w:r>
      <w:r>
        <w:rPr>
          <w:spacing w:val="-18"/>
          <w:sz w:val="28"/>
        </w:rPr>
        <w:t xml:space="preserve"> </w:t>
      </w:r>
      <w:r>
        <w:rPr>
          <w:sz w:val="28"/>
        </w:rPr>
        <w:t>загальних</w:t>
      </w:r>
      <w:r>
        <w:rPr>
          <w:spacing w:val="-17"/>
          <w:sz w:val="28"/>
        </w:rPr>
        <w:t xml:space="preserve"> </w:t>
      </w:r>
      <w:r>
        <w:rPr>
          <w:sz w:val="28"/>
        </w:rPr>
        <w:t>зборів</w:t>
      </w:r>
      <w:r>
        <w:rPr>
          <w:spacing w:val="-18"/>
          <w:sz w:val="28"/>
        </w:rPr>
        <w:t xml:space="preserve"> </w:t>
      </w:r>
      <w:r>
        <w:rPr>
          <w:sz w:val="28"/>
        </w:rPr>
        <w:t>(конференції)</w:t>
      </w:r>
      <w:r>
        <w:rPr>
          <w:spacing w:val="-17"/>
          <w:sz w:val="28"/>
        </w:rPr>
        <w:t xml:space="preserve"> </w:t>
      </w:r>
      <w:r>
        <w:rPr>
          <w:sz w:val="28"/>
        </w:rPr>
        <w:t>жителів,</w:t>
      </w:r>
      <w:r>
        <w:rPr>
          <w:spacing w:val="-17"/>
          <w:sz w:val="28"/>
        </w:rPr>
        <w:t xml:space="preserve"> </w:t>
      </w:r>
      <w:r>
        <w:rPr>
          <w:sz w:val="28"/>
        </w:rPr>
        <w:t>для конференції жителів також дату, час і місце проведення загальних зборів жителів із обрання делегатів конференції;</w:t>
      </w:r>
    </w:p>
    <w:p w:rsidR="007D14F2" w:rsidRDefault="003133BE">
      <w:pPr>
        <w:pStyle w:val="a5"/>
        <w:numPr>
          <w:ilvl w:val="0"/>
          <w:numId w:val="21"/>
        </w:numPr>
        <w:tabs>
          <w:tab w:val="left" w:pos="324"/>
        </w:tabs>
        <w:spacing w:line="321" w:lineRule="exact"/>
        <w:ind w:left="324" w:hanging="301"/>
        <w:jc w:val="both"/>
        <w:rPr>
          <w:sz w:val="28"/>
        </w:rPr>
      </w:pPr>
      <w:r>
        <w:rPr>
          <w:sz w:val="28"/>
        </w:rPr>
        <w:t>територія,</w:t>
      </w:r>
      <w:r>
        <w:rPr>
          <w:spacing w:val="-6"/>
          <w:sz w:val="28"/>
        </w:rPr>
        <w:t xml:space="preserve"> </w:t>
      </w:r>
      <w:r>
        <w:rPr>
          <w:sz w:val="28"/>
        </w:rPr>
        <w:t>на</w:t>
      </w:r>
      <w:r>
        <w:rPr>
          <w:spacing w:val="-8"/>
          <w:sz w:val="28"/>
        </w:rPr>
        <w:t xml:space="preserve"> </w:t>
      </w:r>
      <w:r>
        <w:rPr>
          <w:sz w:val="28"/>
        </w:rPr>
        <w:t>якій</w:t>
      </w:r>
      <w:r>
        <w:rPr>
          <w:spacing w:val="-9"/>
          <w:sz w:val="28"/>
        </w:rPr>
        <w:t xml:space="preserve"> </w:t>
      </w:r>
      <w:r>
        <w:rPr>
          <w:sz w:val="28"/>
        </w:rPr>
        <w:t>проводяться</w:t>
      </w:r>
      <w:r>
        <w:rPr>
          <w:spacing w:val="-7"/>
          <w:sz w:val="28"/>
        </w:rPr>
        <w:t xml:space="preserve"> </w:t>
      </w:r>
      <w:r>
        <w:rPr>
          <w:sz w:val="28"/>
        </w:rPr>
        <w:t>загальні</w:t>
      </w:r>
      <w:r>
        <w:rPr>
          <w:spacing w:val="-12"/>
          <w:sz w:val="28"/>
        </w:rPr>
        <w:t xml:space="preserve"> </w:t>
      </w:r>
      <w:r>
        <w:rPr>
          <w:sz w:val="28"/>
        </w:rPr>
        <w:t>збори</w:t>
      </w:r>
      <w:r>
        <w:rPr>
          <w:spacing w:val="-9"/>
          <w:sz w:val="28"/>
        </w:rPr>
        <w:t xml:space="preserve"> </w:t>
      </w:r>
      <w:r>
        <w:rPr>
          <w:sz w:val="28"/>
        </w:rPr>
        <w:t>(конференція)</w:t>
      </w:r>
      <w:r>
        <w:rPr>
          <w:spacing w:val="-9"/>
          <w:sz w:val="28"/>
        </w:rPr>
        <w:t xml:space="preserve"> </w:t>
      </w:r>
      <w:r>
        <w:rPr>
          <w:spacing w:val="-2"/>
          <w:sz w:val="28"/>
        </w:rPr>
        <w:t>жителів;</w:t>
      </w:r>
    </w:p>
    <w:p w:rsidR="007D14F2" w:rsidRDefault="003133BE">
      <w:pPr>
        <w:pStyle w:val="a5"/>
        <w:numPr>
          <w:ilvl w:val="0"/>
          <w:numId w:val="21"/>
        </w:numPr>
        <w:tabs>
          <w:tab w:val="left" w:pos="324"/>
        </w:tabs>
        <w:ind w:left="324" w:hanging="301"/>
        <w:jc w:val="both"/>
        <w:rPr>
          <w:sz w:val="28"/>
        </w:rPr>
      </w:pPr>
      <w:r>
        <w:rPr>
          <w:sz w:val="28"/>
        </w:rPr>
        <w:t>питання,</w:t>
      </w:r>
      <w:r>
        <w:rPr>
          <w:spacing w:val="-5"/>
          <w:sz w:val="28"/>
        </w:rPr>
        <w:t xml:space="preserve"> </w:t>
      </w:r>
      <w:r>
        <w:rPr>
          <w:sz w:val="28"/>
        </w:rPr>
        <w:t>що</w:t>
      </w:r>
      <w:r>
        <w:rPr>
          <w:spacing w:val="-7"/>
          <w:sz w:val="28"/>
        </w:rPr>
        <w:t xml:space="preserve"> </w:t>
      </w:r>
      <w:r>
        <w:rPr>
          <w:sz w:val="28"/>
        </w:rPr>
        <w:t>виносяться</w:t>
      </w:r>
      <w:r>
        <w:rPr>
          <w:spacing w:val="-5"/>
          <w:sz w:val="28"/>
        </w:rPr>
        <w:t xml:space="preserve"> </w:t>
      </w:r>
      <w:r>
        <w:rPr>
          <w:sz w:val="28"/>
        </w:rPr>
        <w:t>на</w:t>
      </w:r>
      <w:r>
        <w:rPr>
          <w:spacing w:val="-6"/>
          <w:sz w:val="28"/>
        </w:rPr>
        <w:t xml:space="preserve"> </w:t>
      </w:r>
      <w:r>
        <w:rPr>
          <w:sz w:val="28"/>
        </w:rPr>
        <w:t>загальні</w:t>
      </w:r>
      <w:r>
        <w:rPr>
          <w:spacing w:val="-12"/>
          <w:sz w:val="28"/>
        </w:rPr>
        <w:t xml:space="preserve"> </w:t>
      </w:r>
      <w:r>
        <w:rPr>
          <w:sz w:val="28"/>
        </w:rPr>
        <w:t>збори</w:t>
      </w:r>
      <w:r>
        <w:rPr>
          <w:spacing w:val="-7"/>
          <w:sz w:val="28"/>
        </w:rPr>
        <w:t xml:space="preserve"> </w:t>
      </w:r>
      <w:r>
        <w:rPr>
          <w:sz w:val="28"/>
        </w:rPr>
        <w:t>(конференцію)</w:t>
      </w:r>
      <w:r>
        <w:rPr>
          <w:spacing w:val="-8"/>
          <w:sz w:val="28"/>
        </w:rPr>
        <w:t xml:space="preserve"> </w:t>
      </w:r>
      <w:r>
        <w:rPr>
          <w:spacing w:val="-2"/>
          <w:sz w:val="28"/>
        </w:rPr>
        <w:t>жителів;</w:t>
      </w:r>
    </w:p>
    <w:p w:rsidR="007D14F2" w:rsidRDefault="003133BE">
      <w:pPr>
        <w:pStyle w:val="a5"/>
        <w:numPr>
          <w:ilvl w:val="0"/>
          <w:numId w:val="21"/>
        </w:numPr>
        <w:tabs>
          <w:tab w:val="left" w:pos="382"/>
        </w:tabs>
        <w:spacing w:before="4"/>
        <w:ind w:right="31" w:firstLine="0"/>
        <w:jc w:val="both"/>
        <w:rPr>
          <w:sz w:val="28"/>
        </w:rPr>
      </w:pPr>
      <w:r>
        <w:rPr>
          <w:sz w:val="28"/>
        </w:rPr>
        <w:t xml:space="preserve">інформація про ініціатора проведення загальних зборів (конференції) </w:t>
      </w:r>
      <w:r>
        <w:rPr>
          <w:spacing w:val="-2"/>
          <w:sz w:val="28"/>
        </w:rPr>
        <w:t>жителів;</w:t>
      </w:r>
    </w:p>
    <w:p w:rsidR="007D14F2" w:rsidRDefault="003133BE">
      <w:pPr>
        <w:pStyle w:val="a5"/>
        <w:numPr>
          <w:ilvl w:val="0"/>
          <w:numId w:val="21"/>
        </w:numPr>
        <w:tabs>
          <w:tab w:val="left" w:pos="338"/>
        </w:tabs>
        <w:ind w:right="32" w:firstLine="0"/>
        <w:jc w:val="both"/>
        <w:rPr>
          <w:sz w:val="28"/>
        </w:rPr>
      </w:pPr>
      <w:r>
        <w:rPr>
          <w:sz w:val="28"/>
        </w:rPr>
        <w:t xml:space="preserve">контакти (телефон, електронна адреса тощо), за якими можна отримати додаткову інформацію про проведення загальних зборів (конференції) </w:t>
      </w:r>
      <w:r>
        <w:rPr>
          <w:spacing w:val="-2"/>
          <w:sz w:val="28"/>
        </w:rPr>
        <w:t>жителів;</w:t>
      </w:r>
    </w:p>
    <w:p w:rsidR="007D14F2" w:rsidRDefault="003133BE">
      <w:pPr>
        <w:pStyle w:val="a5"/>
        <w:numPr>
          <w:ilvl w:val="0"/>
          <w:numId w:val="21"/>
        </w:numPr>
        <w:tabs>
          <w:tab w:val="left" w:pos="391"/>
        </w:tabs>
        <w:ind w:right="19" w:firstLine="0"/>
        <w:jc w:val="both"/>
        <w:rPr>
          <w:sz w:val="28"/>
        </w:rPr>
      </w:pPr>
      <w:r>
        <w:rPr>
          <w:sz w:val="28"/>
        </w:rPr>
        <w:t>електронну адресу для повідомлення про участь у загальних зборах (конференції) жителів за допомогою відеозв’язку та надання сканованих копій документів, що передбачені для реєстрації учасників без права голосу. Органи чи посадові особи місцевого самоврядування зобов’язані запросити</w:t>
      </w:r>
      <w:r>
        <w:rPr>
          <w:spacing w:val="-5"/>
          <w:sz w:val="28"/>
        </w:rPr>
        <w:t xml:space="preserve"> </w:t>
      </w:r>
      <w:r>
        <w:rPr>
          <w:sz w:val="28"/>
        </w:rPr>
        <w:t>представників</w:t>
      </w:r>
      <w:r>
        <w:rPr>
          <w:spacing w:val="-2"/>
          <w:sz w:val="28"/>
        </w:rPr>
        <w:t xml:space="preserve"> </w:t>
      </w:r>
      <w:r>
        <w:rPr>
          <w:sz w:val="28"/>
        </w:rPr>
        <w:t>ініціатора</w:t>
      </w:r>
      <w:r>
        <w:rPr>
          <w:spacing w:val="-4"/>
          <w:sz w:val="28"/>
        </w:rPr>
        <w:t xml:space="preserve"> </w:t>
      </w:r>
      <w:r>
        <w:rPr>
          <w:sz w:val="28"/>
        </w:rPr>
        <w:t>загальних</w:t>
      </w:r>
      <w:r>
        <w:rPr>
          <w:spacing w:val="-8"/>
          <w:sz w:val="28"/>
        </w:rPr>
        <w:t xml:space="preserve"> </w:t>
      </w:r>
      <w:r>
        <w:rPr>
          <w:sz w:val="28"/>
        </w:rPr>
        <w:t>зборів</w:t>
      </w:r>
      <w:r>
        <w:rPr>
          <w:spacing w:val="-7"/>
          <w:sz w:val="28"/>
        </w:rPr>
        <w:t xml:space="preserve"> </w:t>
      </w:r>
      <w:r>
        <w:rPr>
          <w:sz w:val="28"/>
        </w:rPr>
        <w:t>(конференції)</w:t>
      </w:r>
      <w:r>
        <w:rPr>
          <w:spacing w:val="-6"/>
          <w:sz w:val="28"/>
        </w:rPr>
        <w:t xml:space="preserve"> </w:t>
      </w:r>
      <w:r>
        <w:rPr>
          <w:sz w:val="28"/>
        </w:rPr>
        <w:t>жителів до</w:t>
      </w:r>
      <w:r>
        <w:rPr>
          <w:spacing w:val="-5"/>
          <w:sz w:val="28"/>
        </w:rPr>
        <w:t xml:space="preserve"> </w:t>
      </w:r>
      <w:r>
        <w:rPr>
          <w:sz w:val="28"/>
        </w:rPr>
        <w:t>участі</w:t>
      </w:r>
      <w:r>
        <w:rPr>
          <w:spacing w:val="-11"/>
          <w:sz w:val="28"/>
        </w:rPr>
        <w:t xml:space="preserve"> </w:t>
      </w:r>
      <w:r>
        <w:rPr>
          <w:sz w:val="28"/>
        </w:rPr>
        <w:t>в</w:t>
      </w:r>
      <w:r>
        <w:rPr>
          <w:spacing w:val="-7"/>
          <w:sz w:val="28"/>
        </w:rPr>
        <w:t xml:space="preserve"> </w:t>
      </w:r>
      <w:r>
        <w:rPr>
          <w:sz w:val="28"/>
        </w:rPr>
        <w:t>розгляді</w:t>
      </w:r>
      <w:r>
        <w:rPr>
          <w:spacing w:val="-6"/>
          <w:sz w:val="28"/>
        </w:rPr>
        <w:t xml:space="preserve"> </w:t>
      </w:r>
      <w:r>
        <w:rPr>
          <w:sz w:val="28"/>
        </w:rPr>
        <w:t>пропозицій,</w:t>
      </w:r>
      <w:r>
        <w:rPr>
          <w:spacing w:val="-3"/>
          <w:sz w:val="28"/>
        </w:rPr>
        <w:t xml:space="preserve"> </w:t>
      </w:r>
      <w:r>
        <w:rPr>
          <w:sz w:val="28"/>
        </w:rPr>
        <w:t>внесених</w:t>
      </w:r>
      <w:r>
        <w:rPr>
          <w:spacing w:val="-10"/>
          <w:sz w:val="28"/>
        </w:rPr>
        <w:t xml:space="preserve"> </w:t>
      </w:r>
      <w:r>
        <w:rPr>
          <w:sz w:val="28"/>
        </w:rPr>
        <w:t>за</w:t>
      </w:r>
      <w:r>
        <w:rPr>
          <w:spacing w:val="-4"/>
          <w:sz w:val="28"/>
        </w:rPr>
        <w:t xml:space="preserve"> </w:t>
      </w:r>
      <w:r>
        <w:rPr>
          <w:sz w:val="28"/>
        </w:rPr>
        <w:t>результатами</w:t>
      </w:r>
      <w:r>
        <w:rPr>
          <w:spacing w:val="-5"/>
          <w:sz w:val="28"/>
        </w:rPr>
        <w:t xml:space="preserve"> </w:t>
      </w:r>
      <w:r>
        <w:rPr>
          <w:sz w:val="28"/>
        </w:rPr>
        <w:t>загальних</w:t>
      </w:r>
      <w:r>
        <w:rPr>
          <w:spacing w:val="-10"/>
          <w:sz w:val="28"/>
        </w:rPr>
        <w:t xml:space="preserve"> </w:t>
      </w:r>
      <w:r>
        <w:rPr>
          <w:sz w:val="28"/>
        </w:rPr>
        <w:t>зборів (конференції) жителів, з правом на виступ.</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5"/>
        <w:numPr>
          <w:ilvl w:val="0"/>
          <w:numId w:val="26"/>
        </w:numPr>
        <w:tabs>
          <w:tab w:val="left" w:pos="497"/>
        </w:tabs>
        <w:spacing w:before="65"/>
        <w:ind w:right="18" w:firstLine="0"/>
        <w:jc w:val="both"/>
        <w:rPr>
          <w:sz w:val="28"/>
        </w:rPr>
      </w:pPr>
      <w:r>
        <w:rPr>
          <w:sz w:val="28"/>
        </w:rPr>
        <w:lastRenderedPageBreak/>
        <w:t>Підготовка загальних зборів (конференції) жителів, загальних зборів жителів із обрання делегатів конференції здійснюється ініціатором їх проведення. Голова, виконавчі органи Ради сприяють в підготовці загальних</w:t>
      </w:r>
      <w:r>
        <w:rPr>
          <w:spacing w:val="-18"/>
          <w:sz w:val="28"/>
        </w:rPr>
        <w:t xml:space="preserve"> </w:t>
      </w:r>
      <w:r>
        <w:rPr>
          <w:sz w:val="28"/>
        </w:rPr>
        <w:t>зборів</w:t>
      </w:r>
      <w:r>
        <w:rPr>
          <w:spacing w:val="-17"/>
          <w:sz w:val="28"/>
        </w:rPr>
        <w:t xml:space="preserve"> </w:t>
      </w:r>
      <w:r>
        <w:rPr>
          <w:sz w:val="28"/>
        </w:rPr>
        <w:t>(конференції)</w:t>
      </w:r>
      <w:r>
        <w:rPr>
          <w:spacing w:val="-18"/>
          <w:sz w:val="28"/>
        </w:rPr>
        <w:t xml:space="preserve"> </w:t>
      </w:r>
      <w:r>
        <w:rPr>
          <w:sz w:val="28"/>
        </w:rPr>
        <w:t>жителів,</w:t>
      </w:r>
      <w:r>
        <w:rPr>
          <w:spacing w:val="-17"/>
          <w:sz w:val="28"/>
        </w:rPr>
        <w:t xml:space="preserve"> </w:t>
      </w:r>
      <w:r>
        <w:rPr>
          <w:sz w:val="28"/>
        </w:rPr>
        <w:t>загальних</w:t>
      </w:r>
      <w:r>
        <w:rPr>
          <w:spacing w:val="-18"/>
          <w:sz w:val="28"/>
        </w:rPr>
        <w:t xml:space="preserve"> </w:t>
      </w:r>
      <w:r>
        <w:rPr>
          <w:sz w:val="28"/>
        </w:rPr>
        <w:t>зборів</w:t>
      </w:r>
      <w:r>
        <w:rPr>
          <w:spacing w:val="-17"/>
          <w:sz w:val="28"/>
        </w:rPr>
        <w:t xml:space="preserve"> </w:t>
      </w:r>
      <w:r>
        <w:rPr>
          <w:sz w:val="28"/>
        </w:rPr>
        <w:t>жителів</w:t>
      </w:r>
      <w:r>
        <w:rPr>
          <w:spacing w:val="-18"/>
          <w:sz w:val="28"/>
        </w:rPr>
        <w:t xml:space="preserve"> </w:t>
      </w:r>
      <w:r>
        <w:rPr>
          <w:sz w:val="28"/>
        </w:rPr>
        <w:t>із</w:t>
      </w:r>
      <w:r>
        <w:rPr>
          <w:spacing w:val="-17"/>
          <w:sz w:val="28"/>
        </w:rPr>
        <w:t xml:space="preserve"> </w:t>
      </w:r>
      <w:r>
        <w:rPr>
          <w:sz w:val="28"/>
        </w:rPr>
        <w:t>обрання делегатів конференції у межах та у спосіб, що не суперечать чинному законодавству та відповідно до наявних організаційно-технічних можливостей. Голова, Рада мають забезпечити явку уповноважених представників відповідних органів місцевого самоврядування для участі у загальних зборах (конференції) жителів, за умови, що акт про ініціювання загальних зборів (конференції) жителів був отриманий Головою у порядку та строки, визначені пунктом 11 цього Положення.</w:t>
      </w:r>
    </w:p>
    <w:p w:rsidR="007D14F2" w:rsidRDefault="003133BE">
      <w:pPr>
        <w:pStyle w:val="a3"/>
        <w:spacing w:before="2"/>
        <w:ind w:right="29" w:firstLine="566"/>
      </w:pPr>
      <w:r>
        <w:t>Орган (посадова особа) місцевого самоврядування, що забезпечує організацію проведення загальних зборів (конференції) жителів, крім вирішення інших організаційних питань:</w:t>
      </w:r>
    </w:p>
    <w:p w:rsidR="007D14F2" w:rsidRDefault="003133BE">
      <w:pPr>
        <w:pStyle w:val="a5"/>
        <w:numPr>
          <w:ilvl w:val="0"/>
          <w:numId w:val="20"/>
        </w:numPr>
        <w:tabs>
          <w:tab w:val="left" w:pos="357"/>
        </w:tabs>
        <w:ind w:right="24" w:firstLine="0"/>
        <w:jc w:val="both"/>
        <w:rPr>
          <w:sz w:val="28"/>
        </w:rPr>
      </w:pPr>
      <w:r>
        <w:rPr>
          <w:sz w:val="28"/>
        </w:rPr>
        <w:t>опрацьовує повідомлення про участь у загальних зборах (конференції) жителів, загальних зборах жителів із обрання делегатів конференції за допомогою відеозв’язку та надані скановані копії документів, що передбачені для реєстрації учасників загальних зборів (конференції) жителів без права голосу;</w:t>
      </w:r>
    </w:p>
    <w:p w:rsidR="007D14F2" w:rsidRDefault="003133BE">
      <w:pPr>
        <w:pStyle w:val="a5"/>
        <w:numPr>
          <w:ilvl w:val="0"/>
          <w:numId w:val="20"/>
        </w:numPr>
        <w:tabs>
          <w:tab w:val="left" w:pos="348"/>
        </w:tabs>
        <w:ind w:right="22" w:firstLine="0"/>
        <w:jc w:val="both"/>
        <w:rPr>
          <w:sz w:val="28"/>
        </w:rPr>
      </w:pPr>
      <w:r>
        <w:rPr>
          <w:sz w:val="28"/>
        </w:rPr>
        <w:t>формує посилання на відеоконференцію і надсилає його у відповідь на електронну</w:t>
      </w:r>
      <w:r>
        <w:rPr>
          <w:spacing w:val="-13"/>
          <w:sz w:val="28"/>
        </w:rPr>
        <w:t xml:space="preserve"> </w:t>
      </w:r>
      <w:r>
        <w:rPr>
          <w:sz w:val="28"/>
        </w:rPr>
        <w:t>пошту,</w:t>
      </w:r>
      <w:r>
        <w:rPr>
          <w:spacing w:val="-11"/>
          <w:sz w:val="28"/>
        </w:rPr>
        <w:t xml:space="preserve"> </w:t>
      </w:r>
      <w:r>
        <w:rPr>
          <w:sz w:val="28"/>
        </w:rPr>
        <w:t>з</w:t>
      </w:r>
      <w:r>
        <w:rPr>
          <w:spacing w:val="-13"/>
          <w:sz w:val="28"/>
        </w:rPr>
        <w:t xml:space="preserve"> </w:t>
      </w:r>
      <w:r>
        <w:rPr>
          <w:sz w:val="28"/>
        </w:rPr>
        <w:t>якої</w:t>
      </w:r>
      <w:r>
        <w:rPr>
          <w:spacing w:val="-18"/>
          <w:sz w:val="28"/>
        </w:rPr>
        <w:t xml:space="preserve"> </w:t>
      </w:r>
      <w:r>
        <w:rPr>
          <w:sz w:val="28"/>
        </w:rPr>
        <w:t>прийшло</w:t>
      </w:r>
      <w:r>
        <w:rPr>
          <w:spacing w:val="-13"/>
          <w:sz w:val="28"/>
        </w:rPr>
        <w:t xml:space="preserve"> </w:t>
      </w:r>
      <w:r>
        <w:rPr>
          <w:sz w:val="28"/>
        </w:rPr>
        <w:t>відповідне</w:t>
      </w:r>
      <w:r>
        <w:rPr>
          <w:spacing w:val="-12"/>
          <w:sz w:val="28"/>
        </w:rPr>
        <w:t xml:space="preserve"> </w:t>
      </w:r>
      <w:r>
        <w:rPr>
          <w:sz w:val="28"/>
        </w:rPr>
        <w:t>повідомлення,</w:t>
      </w:r>
      <w:r>
        <w:rPr>
          <w:spacing w:val="-11"/>
          <w:sz w:val="28"/>
        </w:rPr>
        <w:t xml:space="preserve"> </w:t>
      </w:r>
      <w:r>
        <w:rPr>
          <w:sz w:val="28"/>
        </w:rPr>
        <w:t>не</w:t>
      </w:r>
      <w:r>
        <w:rPr>
          <w:spacing w:val="-12"/>
          <w:sz w:val="28"/>
        </w:rPr>
        <w:t xml:space="preserve"> </w:t>
      </w:r>
      <w:r>
        <w:rPr>
          <w:sz w:val="28"/>
        </w:rPr>
        <w:t>пізніше</w:t>
      </w:r>
      <w:r>
        <w:rPr>
          <w:spacing w:val="-12"/>
          <w:sz w:val="28"/>
        </w:rPr>
        <w:t xml:space="preserve"> </w:t>
      </w:r>
      <w:r>
        <w:rPr>
          <w:sz w:val="28"/>
        </w:rPr>
        <w:t>ніж за 2 години до початку загальних зборів (конференції) жителів, загальних зборів жителів із обрання делегатів конференції;</w:t>
      </w:r>
    </w:p>
    <w:p w:rsidR="007D14F2" w:rsidRDefault="003133BE">
      <w:pPr>
        <w:pStyle w:val="a5"/>
        <w:numPr>
          <w:ilvl w:val="0"/>
          <w:numId w:val="20"/>
        </w:numPr>
        <w:tabs>
          <w:tab w:val="left" w:pos="324"/>
        </w:tabs>
        <w:spacing w:line="321" w:lineRule="exact"/>
        <w:ind w:left="324" w:hanging="301"/>
        <w:jc w:val="both"/>
        <w:rPr>
          <w:sz w:val="28"/>
        </w:rPr>
      </w:pPr>
      <w:r>
        <w:rPr>
          <w:sz w:val="28"/>
        </w:rPr>
        <w:t>забезпечує</w:t>
      </w:r>
      <w:r>
        <w:rPr>
          <w:spacing w:val="-5"/>
          <w:sz w:val="28"/>
        </w:rPr>
        <w:t xml:space="preserve"> </w:t>
      </w:r>
      <w:r>
        <w:rPr>
          <w:sz w:val="28"/>
        </w:rPr>
        <w:t>проведення</w:t>
      </w:r>
      <w:r>
        <w:rPr>
          <w:spacing w:val="-4"/>
          <w:sz w:val="28"/>
        </w:rPr>
        <w:t xml:space="preserve"> </w:t>
      </w:r>
      <w:r>
        <w:rPr>
          <w:sz w:val="28"/>
        </w:rPr>
        <w:t>і</w:t>
      </w:r>
      <w:r>
        <w:rPr>
          <w:spacing w:val="-10"/>
          <w:sz w:val="28"/>
        </w:rPr>
        <w:t xml:space="preserve"> </w:t>
      </w:r>
      <w:r>
        <w:rPr>
          <w:sz w:val="28"/>
        </w:rPr>
        <w:t>запис</w:t>
      </w:r>
      <w:r>
        <w:rPr>
          <w:spacing w:val="-4"/>
          <w:sz w:val="28"/>
        </w:rPr>
        <w:t xml:space="preserve"> </w:t>
      </w:r>
      <w:r>
        <w:rPr>
          <w:sz w:val="28"/>
        </w:rPr>
        <w:t>відеоконференції</w:t>
      </w:r>
      <w:r>
        <w:rPr>
          <w:spacing w:val="-10"/>
          <w:sz w:val="28"/>
        </w:rPr>
        <w:t xml:space="preserve"> </w:t>
      </w:r>
      <w:r>
        <w:rPr>
          <w:sz w:val="28"/>
        </w:rPr>
        <w:t>під</w:t>
      </w:r>
      <w:r>
        <w:rPr>
          <w:spacing w:val="-4"/>
          <w:sz w:val="28"/>
        </w:rPr>
        <w:t xml:space="preserve"> </w:t>
      </w:r>
      <w:r>
        <w:rPr>
          <w:sz w:val="28"/>
        </w:rPr>
        <w:t>час</w:t>
      </w:r>
      <w:r>
        <w:rPr>
          <w:spacing w:val="-4"/>
          <w:sz w:val="28"/>
        </w:rPr>
        <w:t xml:space="preserve"> </w:t>
      </w:r>
      <w:r>
        <w:rPr>
          <w:spacing w:val="-2"/>
          <w:sz w:val="28"/>
        </w:rPr>
        <w:t>заходу;</w:t>
      </w:r>
    </w:p>
    <w:p w:rsidR="007D14F2" w:rsidRDefault="003133BE">
      <w:pPr>
        <w:pStyle w:val="a5"/>
        <w:numPr>
          <w:ilvl w:val="0"/>
          <w:numId w:val="20"/>
        </w:numPr>
        <w:tabs>
          <w:tab w:val="left" w:pos="506"/>
        </w:tabs>
        <w:spacing w:before="2"/>
        <w:ind w:right="29" w:firstLine="0"/>
        <w:jc w:val="both"/>
        <w:rPr>
          <w:sz w:val="28"/>
        </w:rPr>
      </w:pPr>
      <w:r>
        <w:rPr>
          <w:sz w:val="28"/>
        </w:rPr>
        <w:t xml:space="preserve">забезпечує ідентифікацію осіб, які приєдналися за допомогою відеозв’язку, сприяє наданню їм слова головуючим на загальних зборах (конференції) жителів, загальних зборах жителів із обрання делегатів </w:t>
      </w:r>
      <w:r>
        <w:rPr>
          <w:spacing w:val="-2"/>
          <w:sz w:val="28"/>
        </w:rPr>
        <w:t>конференції.</w:t>
      </w:r>
    </w:p>
    <w:p w:rsidR="007D14F2" w:rsidRDefault="003133BE">
      <w:pPr>
        <w:pStyle w:val="a5"/>
        <w:numPr>
          <w:ilvl w:val="0"/>
          <w:numId w:val="26"/>
        </w:numPr>
        <w:tabs>
          <w:tab w:val="left" w:pos="1092"/>
        </w:tabs>
        <w:spacing w:before="320"/>
        <w:ind w:right="23" w:firstLine="566"/>
        <w:jc w:val="both"/>
        <w:rPr>
          <w:sz w:val="28"/>
        </w:rPr>
      </w:pPr>
      <w:r>
        <w:rPr>
          <w:sz w:val="28"/>
        </w:rPr>
        <w:t>До початку загальних зборів (конференції) жителів, загальних зборів жителів із обрання делегатів конференції проводиться реєстрація їх учасників. Реєстрацію учасників забезпечує ініціатор загальних зборів (конференції) жителів. Голова, виконавчі органи Ради сприяють проведенню реєстрації учасників загальних зборів (конференції) жителів, загальних зборів жителів із обрання делегатів конференції.</w:t>
      </w:r>
    </w:p>
    <w:p w:rsidR="007D14F2" w:rsidRDefault="003133BE">
      <w:pPr>
        <w:pStyle w:val="a3"/>
        <w:ind w:right="20" w:firstLine="566"/>
      </w:pPr>
      <w:r>
        <w:t>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w:t>
      </w:r>
      <w:r>
        <w:rPr>
          <w:spacing w:val="-10"/>
        </w:rPr>
        <w:t xml:space="preserve"> </w:t>
      </w:r>
      <w:r>
        <w:t>взяття</w:t>
      </w:r>
      <w:r>
        <w:rPr>
          <w:spacing w:val="-9"/>
        </w:rPr>
        <w:t xml:space="preserve"> </w:t>
      </w:r>
      <w:r>
        <w:t>на</w:t>
      </w:r>
      <w:r>
        <w:rPr>
          <w:spacing w:val="-10"/>
        </w:rPr>
        <w:t xml:space="preserve"> </w:t>
      </w:r>
      <w:r>
        <w:t>облік</w:t>
      </w:r>
      <w:r>
        <w:rPr>
          <w:spacing w:val="-11"/>
        </w:rPr>
        <w:t xml:space="preserve"> </w:t>
      </w:r>
      <w:r>
        <w:t>внутрішньо</w:t>
      </w:r>
      <w:r>
        <w:rPr>
          <w:spacing w:val="-10"/>
        </w:rPr>
        <w:t xml:space="preserve"> </w:t>
      </w:r>
      <w:r>
        <w:t>переміщеної</w:t>
      </w:r>
      <w:r>
        <w:rPr>
          <w:spacing w:val="-16"/>
        </w:rPr>
        <w:t xml:space="preserve"> </w:t>
      </w:r>
      <w:r>
        <w:t>особи,</w:t>
      </w:r>
      <w:r>
        <w:rPr>
          <w:spacing w:val="-8"/>
        </w:rPr>
        <w:t xml:space="preserve"> </w:t>
      </w:r>
      <w:r>
        <w:t>про</w:t>
      </w:r>
      <w:r>
        <w:rPr>
          <w:spacing w:val="-10"/>
        </w:rPr>
        <w:t xml:space="preserve"> </w:t>
      </w:r>
      <w:r>
        <w:t>що</w:t>
      </w:r>
      <w:r>
        <w:rPr>
          <w:spacing w:val="-15"/>
        </w:rPr>
        <w:t xml:space="preserve"> </w:t>
      </w:r>
      <w:r>
        <w:t>уповноваженою особою вноситься відповідний запис у реєстраційну форму (список реєстрації учасників), що є додатком до протоколу загальних зборів (конференції) жителів, загальних зборів жителів із обрання делегатів конференції.</w:t>
      </w:r>
      <w:r>
        <w:rPr>
          <w:spacing w:val="40"/>
        </w:rPr>
        <w:t xml:space="preserve"> </w:t>
      </w:r>
      <w:r>
        <w:t>Особи,</w:t>
      </w:r>
      <w:r>
        <w:rPr>
          <w:spacing w:val="40"/>
        </w:rPr>
        <w:t xml:space="preserve"> </w:t>
      </w:r>
      <w:r>
        <w:t>які</w:t>
      </w:r>
      <w:r>
        <w:rPr>
          <w:spacing w:val="40"/>
        </w:rPr>
        <w:t xml:space="preserve"> </w:t>
      </w:r>
      <w:r>
        <w:t>беруть</w:t>
      </w:r>
      <w:r>
        <w:rPr>
          <w:spacing w:val="40"/>
        </w:rPr>
        <w:t xml:space="preserve"> </w:t>
      </w:r>
      <w:r>
        <w:t>участь</w:t>
      </w:r>
      <w:r>
        <w:rPr>
          <w:spacing w:val="40"/>
        </w:rPr>
        <w:t xml:space="preserve"> </w:t>
      </w:r>
      <w:r>
        <w:t>у</w:t>
      </w:r>
      <w:r>
        <w:rPr>
          <w:spacing w:val="40"/>
        </w:rPr>
        <w:t xml:space="preserve"> </w:t>
      </w:r>
      <w:r>
        <w:t>загальних</w:t>
      </w:r>
      <w:r>
        <w:rPr>
          <w:spacing w:val="40"/>
        </w:rPr>
        <w:t xml:space="preserve"> </w:t>
      </w:r>
      <w:r>
        <w:t>зборах</w:t>
      </w:r>
      <w:r>
        <w:rPr>
          <w:spacing w:val="40"/>
        </w:rPr>
        <w:t xml:space="preserve"> </w:t>
      </w:r>
      <w:r>
        <w:t>(конференції)</w:t>
      </w:r>
    </w:p>
    <w:p w:rsidR="007D14F2" w:rsidRDefault="007D14F2">
      <w:pPr>
        <w:pStyle w:val="a3"/>
        <w:sectPr w:rsidR="007D14F2">
          <w:pgSz w:w="11910" w:h="16840"/>
          <w:pgMar w:top="620" w:right="1417" w:bottom="1180" w:left="1417" w:header="0" w:footer="958" w:gutter="0"/>
          <w:cols w:space="720"/>
        </w:sectPr>
      </w:pPr>
    </w:p>
    <w:p w:rsidR="007D14F2" w:rsidRDefault="003133BE">
      <w:pPr>
        <w:pStyle w:val="a3"/>
        <w:spacing w:before="65"/>
        <w:ind w:right="24"/>
      </w:pPr>
      <w:r>
        <w:lastRenderedPageBreak/>
        <w:t>жителів, пред’являють лише документ, який відповідно до чинного законодавства України посвідчує особу.</w:t>
      </w:r>
    </w:p>
    <w:p w:rsidR="007D14F2" w:rsidRDefault="003133BE">
      <w:pPr>
        <w:pStyle w:val="a3"/>
        <w:ind w:right="22" w:firstLine="566"/>
      </w:pPr>
      <w:r>
        <w:t>У</w:t>
      </w:r>
      <w:r>
        <w:rPr>
          <w:spacing w:val="-4"/>
        </w:rPr>
        <w:t xml:space="preserve"> </w:t>
      </w:r>
      <w:r>
        <w:t>списку</w:t>
      </w:r>
      <w:r>
        <w:rPr>
          <w:spacing w:val="-8"/>
        </w:rPr>
        <w:t xml:space="preserve"> </w:t>
      </w:r>
      <w:r>
        <w:t>реєстрації</w:t>
      </w:r>
      <w:r>
        <w:rPr>
          <w:spacing w:val="-5"/>
        </w:rPr>
        <w:t xml:space="preserve"> </w:t>
      </w:r>
      <w:r>
        <w:t>учасників</w:t>
      </w:r>
      <w:r>
        <w:rPr>
          <w:spacing w:val="-6"/>
        </w:rPr>
        <w:t xml:space="preserve"> </w:t>
      </w:r>
      <w:r>
        <w:t>загальних</w:t>
      </w:r>
      <w:r>
        <w:rPr>
          <w:spacing w:val="-4"/>
        </w:rPr>
        <w:t xml:space="preserve"> </w:t>
      </w:r>
      <w:r>
        <w:t>зборів</w:t>
      </w:r>
      <w:r>
        <w:rPr>
          <w:spacing w:val="-5"/>
        </w:rPr>
        <w:t xml:space="preserve"> </w:t>
      </w:r>
      <w:r>
        <w:t>(конференції)</w:t>
      </w:r>
      <w:r>
        <w:rPr>
          <w:spacing w:val="-5"/>
        </w:rPr>
        <w:t xml:space="preserve"> </w:t>
      </w:r>
      <w:r>
        <w:t>жителів, загальних зборів жителів із обрання делегатів конференції зазначають прізвища, імена, по батькові учасників, дати їх народження,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серії (за наявності) та номера документа (документів), що посвідчує (посвідчують) особу, підтверджує (підтверджують)</w:t>
      </w:r>
      <w:r>
        <w:rPr>
          <w:spacing w:val="-18"/>
        </w:rPr>
        <w:t xml:space="preserve"> </w:t>
      </w:r>
      <w:r>
        <w:t>громадянство</w:t>
      </w:r>
      <w:r>
        <w:rPr>
          <w:spacing w:val="-17"/>
        </w:rPr>
        <w:t xml:space="preserve"> </w:t>
      </w:r>
      <w:r>
        <w:t>України</w:t>
      </w:r>
      <w:r>
        <w:rPr>
          <w:spacing w:val="-17"/>
        </w:rPr>
        <w:t xml:space="preserve"> </w:t>
      </w:r>
      <w:r>
        <w:t>та</w:t>
      </w:r>
      <w:r>
        <w:rPr>
          <w:spacing w:val="-17"/>
        </w:rPr>
        <w:t xml:space="preserve"> </w:t>
      </w:r>
      <w:r>
        <w:t>місце</w:t>
      </w:r>
      <w:r>
        <w:rPr>
          <w:spacing w:val="-17"/>
        </w:rPr>
        <w:t xml:space="preserve"> </w:t>
      </w:r>
      <w:r>
        <w:t>проживання</w:t>
      </w:r>
      <w:r>
        <w:rPr>
          <w:spacing w:val="-17"/>
        </w:rPr>
        <w:t xml:space="preserve"> </w:t>
      </w:r>
      <w:r>
        <w:t>(перебування) особи, наявність у нього права голосу. Такий учасник підтверджує достовірність зазначеної інформації своїм особистим підписом у списку реєстрації учасників загальних зборів (конференції) жителів, загальних зборів жителів із обрання делегатів конференції.</w:t>
      </w:r>
    </w:p>
    <w:p w:rsidR="007D14F2" w:rsidRDefault="003133BE">
      <w:pPr>
        <w:pStyle w:val="a3"/>
        <w:spacing w:before="1"/>
        <w:ind w:right="17" w:firstLine="566"/>
      </w:pPr>
      <w:r>
        <w:t>До такого списку вносяться також особи, які підключилися за допомогою відеозв’язку, за умови наявності копій документів, що передбачені</w:t>
      </w:r>
      <w:r>
        <w:rPr>
          <w:spacing w:val="-18"/>
        </w:rPr>
        <w:t xml:space="preserve"> </w:t>
      </w:r>
      <w:r>
        <w:t>для</w:t>
      </w:r>
      <w:r>
        <w:rPr>
          <w:spacing w:val="-17"/>
        </w:rPr>
        <w:t xml:space="preserve"> </w:t>
      </w:r>
      <w:r>
        <w:t>реєстрації</w:t>
      </w:r>
      <w:r>
        <w:rPr>
          <w:spacing w:val="-17"/>
        </w:rPr>
        <w:t xml:space="preserve"> </w:t>
      </w:r>
      <w:r>
        <w:t>учасників</w:t>
      </w:r>
      <w:r>
        <w:rPr>
          <w:spacing w:val="-18"/>
        </w:rPr>
        <w:t xml:space="preserve"> </w:t>
      </w:r>
      <w:r>
        <w:t>без</w:t>
      </w:r>
      <w:r>
        <w:rPr>
          <w:spacing w:val="-15"/>
        </w:rPr>
        <w:t xml:space="preserve"> </w:t>
      </w:r>
      <w:r>
        <w:t>права</w:t>
      </w:r>
      <w:r>
        <w:rPr>
          <w:spacing w:val="-8"/>
        </w:rPr>
        <w:t xml:space="preserve"> </w:t>
      </w:r>
      <w:r>
        <w:t>голосу.</w:t>
      </w:r>
      <w:r>
        <w:rPr>
          <w:spacing w:val="-14"/>
        </w:rPr>
        <w:t xml:space="preserve"> </w:t>
      </w:r>
      <w:r>
        <w:t>Усі</w:t>
      </w:r>
      <w:r>
        <w:rPr>
          <w:spacing w:val="-18"/>
        </w:rPr>
        <w:t xml:space="preserve"> </w:t>
      </w:r>
      <w:r>
        <w:t>особи,</w:t>
      </w:r>
      <w:r>
        <w:rPr>
          <w:spacing w:val="-14"/>
        </w:rPr>
        <w:t xml:space="preserve"> </w:t>
      </w:r>
      <w:r>
        <w:t>які</w:t>
      </w:r>
      <w:r>
        <w:rPr>
          <w:spacing w:val="-18"/>
        </w:rPr>
        <w:t xml:space="preserve"> </w:t>
      </w:r>
      <w:r>
        <w:t>беруть участь у</w:t>
      </w:r>
      <w:r>
        <w:rPr>
          <w:spacing w:val="-7"/>
        </w:rPr>
        <w:t xml:space="preserve"> </w:t>
      </w:r>
      <w:r>
        <w:t>загальних</w:t>
      </w:r>
      <w:r>
        <w:rPr>
          <w:spacing w:val="-7"/>
        </w:rPr>
        <w:t xml:space="preserve"> </w:t>
      </w:r>
      <w:r>
        <w:t>зборах</w:t>
      </w:r>
      <w:r>
        <w:rPr>
          <w:spacing w:val="-7"/>
        </w:rPr>
        <w:t xml:space="preserve"> </w:t>
      </w:r>
      <w:r>
        <w:t>(конференції) жителів, загальних</w:t>
      </w:r>
      <w:r>
        <w:rPr>
          <w:spacing w:val="-7"/>
        </w:rPr>
        <w:t xml:space="preserve"> </w:t>
      </w:r>
      <w:r>
        <w:t>зборах</w:t>
      </w:r>
      <w:r>
        <w:rPr>
          <w:spacing w:val="-7"/>
        </w:rPr>
        <w:t xml:space="preserve"> </w:t>
      </w:r>
      <w:r>
        <w:t xml:space="preserve">жителів із обрання делегатів конференції, надають згоду на обробку наданих ними персональних даних у межах та у спосіб, необхідний для організації та врахування результатів загальних зборів (конференції) жителів, загальних зборів жителів із обрання делегатів конференції. Про надання цієї згоди та обсяги обробки персональних даних учасників має бути зроблений відповідний застережний запис на кожному аркуші списку реєстрації </w:t>
      </w:r>
      <w:r>
        <w:rPr>
          <w:spacing w:val="-2"/>
        </w:rPr>
        <w:t>учасників.</w:t>
      </w:r>
    </w:p>
    <w:p w:rsidR="007D14F2" w:rsidRDefault="003133BE">
      <w:pPr>
        <w:pStyle w:val="a3"/>
        <w:spacing w:before="1"/>
        <w:ind w:right="22" w:firstLine="566"/>
      </w:pPr>
      <w:r>
        <w:t>Особи, залучені до реєстрації учасників,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 Відмова від надання</w:t>
      </w:r>
      <w:r>
        <w:rPr>
          <w:spacing w:val="-18"/>
        </w:rPr>
        <w:t xml:space="preserve"> </w:t>
      </w:r>
      <w:r>
        <w:t>документів,</w:t>
      </w:r>
      <w:r>
        <w:rPr>
          <w:spacing w:val="-17"/>
        </w:rPr>
        <w:t xml:space="preserve"> </w:t>
      </w:r>
      <w:r>
        <w:t>визначених</w:t>
      </w:r>
      <w:r>
        <w:rPr>
          <w:spacing w:val="-18"/>
        </w:rPr>
        <w:t xml:space="preserve"> </w:t>
      </w:r>
      <w:r>
        <w:t>у</w:t>
      </w:r>
      <w:r>
        <w:rPr>
          <w:spacing w:val="-17"/>
        </w:rPr>
        <w:t xml:space="preserve"> </w:t>
      </w:r>
      <w:r>
        <w:t>цьому</w:t>
      </w:r>
      <w:r>
        <w:rPr>
          <w:spacing w:val="-18"/>
        </w:rPr>
        <w:t xml:space="preserve"> </w:t>
      </w:r>
      <w:r>
        <w:t>пункті</w:t>
      </w:r>
      <w:r>
        <w:rPr>
          <w:spacing w:val="-17"/>
        </w:rPr>
        <w:t xml:space="preserve"> </w:t>
      </w:r>
      <w:r>
        <w:t>Положення,</w:t>
      </w:r>
      <w:r>
        <w:rPr>
          <w:spacing w:val="-18"/>
        </w:rPr>
        <w:t xml:space="preserve"> </w:t>
      </w:r>
      <w:r>
        <w:t>або</w:t>
      </w:r>
      <w:r>
        <w:rPr>
          <w:spacing w:val="-17"/>
        </w:rPr>
        <w:t xml:space="preserve"> </w:t>
      </w:r>
      <w:r>
        <w:t>відмова</w:t>
      </w:r>
      <w:r>
        <w:rPr>
          <w:spacing w:val="-18"/>
        </w:rPr>
        <w:t xml:space="preserve"> </w:t>
      </w:r>
      <w:r>
        <w:t>від надання</w:t>
      </w:r>
      <w:r>
        <w:rPr>
          <w:spacing w:val="-18"/>
        </w:rPr>
        <w:t xml:space="preserve"> </w:t>
      </w:r>
      <w:r>
        <w:t>згоди</w:t>
      </w:r>
      <w:r>
        <w:rPr>
          <w:spacing w:val="-17"/>
        </w:rPr>
        <w:t xml:space="preserve"> </w:t>
      </w:r>
      <w:r>
        <w:t>на</w:t>
      </w:r>
      <w:r>
        <w:rPr>
          <w:spacing w:val="-18"/>
        </w:rPr>
        <w:t xml:space="preserve"> </w:t>
      </w:r>
      <w:r>
        <w:t>обробку</w:t>
      </w:r>
      <w:r>
        <w:rPr>
          <w:spacing w:val="-17"/>
        </w:rPr>
        <w:t xml:space="preserve"> </w:t>
      </w:r>
      <w:r>
        <w:t>персональних</w:t>
      </w:r>
      <w:r>
        <w:rPr>
          <w:spacing w:val="-18"/>
        </w:rPr>
        <w:t xml:space="preserve"> </w:t>
      </w:r>
      <w:r>
        <w:t>даних</w:t>
      </w:r>
      <w:r>
        <w:rPr>
          <w:spacing w:val="-17"/>
        </w:rPr>
        <w:t xml:space="preserve"> </w:t>
      </w:r>
      <w:r>
        <w:t>є</w:t>
      </w:r>
      <w:r>
        <w:rPr>
          <w:spacing w:val="-18"/>
        </w:rPr>
        <w:t xml:space="preserve"> </w:t>
      </w:r>
      <w:r>
        <w:t>підставою</w:t>
      </w:r>
      <w:r>
        <w:rPr>
          <w:spacing w:val="-17"/>
        </w:rPr>
        <w:t xml:space="preserve"> </w:t>
      </w:r>
      <w:r>
        <w:t>недопуску</w:t>
      </w:r>
      <w:r>
        <w:rPr>
          <w:spacing w:val="-18"/>
        </w:rPr>
        <w:t xml:space="preserve"> </w:t>
      </w:r>
      <w:r>
        <w:t>особи до участі у загальних зборах (конференції) жителів, загальних зборах жителів із обрання делегатів конференції, у</w:t>
      </w:r>
      <w:r>
        <w:rPr>
          <w:spacing w:val="-3"/>
        </w:rPr>
        <w:t xml:space="preserve"> </w:t>
      </w:r>
      <w:r>
        <w:t>тому</w:t>
      </w:r>
      <w:r>
        <w:rPr>
          <w:spacing w:val="-3"/>
        </w:rPr>
        <w:t xml:space="preserve"> </w:t>
      </w:r>
      <w:r>
        <w:t>числі</w:t>
      </w:r>
      <w:r>
        <w:rPr>
          <w:spacing w:val="-3"/>
        </w:rPr>
        <w:t xml:space="preserve"> </w:t>
      </w:r>
      <w:r>
        <w:t xml:space="preserve">з правом дорадчого </w:t>
      </w:r>
      <w:r>
        <w:rPr>
          <w:spacing w:val="-2"/>
        </w:rPr>
        <w:t>голосу.</w:t>
      </w:r>
    </w:p>
    <w:p w:rsidR="007D14F2" w:rsidRDefault="003133BE">
      <w:pPr>
        <w:pStyle w:val="a5"/>
        <w:numPr>
          <w:ilvl w:val="0"/>
          <w:numId w:val="26"/>
        </w:numPr>
        <w:tabs>
          <w:tab w:val="left" w:pos="1073"/>
        </w:tabs>
        <w:ind w:right="16" w:firstLine="566"/>
        <w:jc w:val="both"/>
        <w:rPr>
          <w:sz w:val="28"/>
        </w:rPr>
      </w:pPr>
      <w:r>
        <w:rPr>
          <w:sz w:val="28"/>
        </w:rPr>
        <w:t>Загальні збори жителів є повноважними за умови участі в них більше половини жителів з правом голосу,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 У разі необрання необхідної кількості делегатів конференція не проводиться. У разі відсутності необхідної кількості учасників за результатами реєстрації учасників загальних зборів (конференції) жителів відповідний захід одноразово</w:t>
      </w:r>
      <w:r>
        <w:rPr>
          <w:spacing w:val="-18"/>
          <w:sz w:val="28"/>
        </w:rPr>
        <w:t xml:space="preserve"> </w:t>
      </w:r>
      <w:r>
        <w:rPr>
          <w:sz w:val="28"/>
        </w:rPr>
        <w:t>перенеситься</w:t>
      </w:r>
      <w:r>
        <w:rPr>
          <w:spacing w:val="-17"/>
          <w:sz w:val="28"/>
        </w:rPr>
        <w:t xml:space="preserve"> </w:t>
      </w:r>
      <w:r>
        <w:rPr>
          <w:sz w:val="28"/>
        </w:rPr>
        <w:t>на</w:t>
      </w:r>
      <w:r>
        <w:rPr>
          <w:spacing w:val="-17"/>
          <w:sz w:val="28"/>
        </w:rPr>
        <w:t xml:space="preserve"> </w:t>
      </w:r>
      <w:r>
        <w:rPr>
          <w:sz w:val="28"/>
        </w:rPr>
        <w:t>15</w:t>
      </w:r>
      <w:r>
        <w:rPr>
          <w:spacing w:val="-17"/>
          <w:sz w:val="28"/>
        </w:rPr>
        <w:t xml:space="preserve"> </w:t>
      </w:r>
      <w:r>
        <w:rPr>
          <w:sz w:val="28"/>
        </w:rPr>
        <w:t>днів.</w:t>
      </w:r>
      <w:r>
        <w:rPr>
          <w:spacing w:val="-12"/>
          <w:sz w:val="28"/>
        </w:rPr>
        <w:t xml:space="preserve"> </w:t>
      </w:r>
      <w:r>
        <w:rPr>
          <w:sz w:val="28"/>
        </w:rPr>
        <w:t>Про</w:t>
      </w:r>
      <w:r>
        <w:rPr>
          <w:spacing w:val="-14"/>
          <w:sz w:val="28"/>
        </w:rPr>
        <w:t xml:space="preserve"> </w:t>
      </w:r>
      <w:r>
        <w:rPr>
          <w:sz w:val="28"/>
        </w:rPr>
        <w:t>перенесення</w:t>
      </w:r>
      <w:r>
        <w:rPr>
          <w:spacing w:val="-18"/>
          <w:sz w:val="28"/>
        </w:rPr>
        <w:t xml:space="preserve"> </w:t>
      </w:r>
      <w:r>
        <w:rPr>
          <w:sz w:val="28"/>
        </w:rPr>
        <w:t>робиться</w:t>
      </w:r>
      <w:r>
        <w:rPr>
          <w:spacing w:val="-17"/>
          <w:sz w:val="28"/>
        </w:rPr>
        <w:t xml:space="preserve"> </w:t>
      </w:r>
      <w:r>
        <w:rPr>
          <w:sz w:val="28"/>
        </w:rPr>
        <w:t>оголошення у порядку визначеному пунктом 15 цього Положення.</w:t>
      </w:r>
    </w:p>
    <w:p w:rsidR="007D14F2" w:rsidRDefault="003133BE">
      <w:pPr>
        <w:pStyle w:val="a5"/>
        <w:numPr>
          <w:ilvl w:val="0"/>
          <w:numId w:val="26"/>
        </w:numPr>
        <w:tabs>
          <w:tab w:val="left" w:pos="1011"/>
        </w:tabs>
        <w:spacing w:before="1"/>
        <w:ind w:right="28" w:firstLine="566"/>
        <w:jc w:val="both"/>
        <w:rPr>
          <w:sz w:val="28"/>
        </w:rPr>
      </w:pPr>
      <w:r>
        <w:rPr>
          <w:sz w:val="28"/>
        </w:rPr>
        <w:t>Перед</w:t>
      </w:r>
      <w:r>
        <w:rPr>
          <w:spacing w:val="-5"/>
          <w:sz w:val="28"/>
        </w:rPr>
        <w:t xml:space="preserve"> </w:t>
      </w:r>
      <w:r>
        <w:rPr>
          <w:sz w:val="28"/>
        </w:rPr>
        <w:t>початком</w:t>
      </w:r>
      <w:r>
        <w:rPr>
          <w:spacing w:val="-5"/>
          <w:sz w:val="28"/>
        </w:rPr>
        <w:t xml:space="preserve"> </w:t>
      </w:r>
      <w:r>
        <w:rPr>
          <w:sz w:val="28"/>
        </w:rPr>
        <w:t>загальних</w:t>
      </w:r>
      <w:r>
        <w:rPr>
          <w:spacing w:val="-11"/>
          <w:sz w:val="28"/>
        </w:rPr>
        <w:t xml:space="preserve"> </w:t>
      </w:r>
      <w:r>
        <w:rPr>
          <w:sz w:val="28"/>
        </w:rPr>
        <w:t>зборів</w:t>
      </w:r>
      <w:r>
        <w:rPr>
          <w:spacing w:val="-9"/>
          <w:sz w:val="28"/>
        </w:rPr>
        <w:t xml:space="preserve"> </w:t>
      </w:r>
      <w:r>
        <w:rPr>
          <w:sz w:val="28"/>
        </w:rPr>
        <w:t>(конференції)</w:t>
      </w:r>
      <w:r>
        <w:rPr>
          <w:spacing w:val="-8"/>
          <w:sz w:val="28"/>
        </w:rPr>
        <w:t xml:space="preserve"> </w:t>
      </w:r>
      <w:r>
        <w:rPr>
          <w:sz w:val="28"/>
        </w:rPr>
        <w:t>жителів,</w:t>
      </w:r>
      <w:r>
        <w:rPr>
          <w:spacing w:val="-4"/>
          <w:sz w:val="28"/>
        </w:rPr>
        <w:t xml:space="preserve"> </w:t>
      </w:r>
      <w:r>
        <w:rPr>
          <w:sz w:val="28"/>
        </w:rPr>
        <w:t>загальних зборів жителів із обрання делегатів конференції</w:t>
      </w:r>
      <w:r>
        <w:rPr>
          <w:spacing w:val="-1"/>
          <w:sz w:val="28"/>
        </w:rPr>
        <w:t xml:space="preserve"> </w:t>
      </w:r>
      <w:r>
        <w:rPr>
          <w:sz w:val="28"/>
        </w:rPr>
        <w:t>більшістю зареєстрованих учасників,</w:t>
      </w:r>
      <w:r>
        <w:rPr>
          <w:spacing w:val="40"/>
          <w:sz w:val="28"/>
        </w:rPr>
        <w:t xml:space="preserve">  </w:t>
      </w:r>
      <w:r>
        <w:rPr>
          <w:sz w:val="28"/>
        </w:rPr>
        <w:t>які</w:t>
      </w:r>
      <w:r>
        <w:rPr>
          <w:spacing w:val="40"/>
          <w:sz w:val="28"/>
        </w:rPr>
        <w:t xml:space="preserve">  </w:t>
      </w:r>
      <w:r>
        <w:rPr>
          <w:sz w:val="28"/>
        </w:rPr>
        <w:t>мають</w:t>
      </w:r>
      <w:r>
        <w:rPr>
          <w:spacing w:val="40"/>
          <w:sz w:val="28"/>
        </w:rPr>
        <w:t xml:space="preserve">  </w:t>
      </w:r>
      <w:r>
        <w:rPr>
          <w:sz w:val="28"/>
        </w:rPr>
        <w:t>право</w:t>
      </w:r>
      <w:r>
        <w:rPr>
          <w:spacing w:val="40"/>
          <w:sz w:val="28"/>
        </w:rPr>
        <w:t xml:space="preserve">  </w:t>
      </w:r>
      <w:r>
        <w:rPr>
          <w:sz w:val="28"/>
        </w:rPr>
        <w:t>голосу</w:t>
      </w:r>
      <w:r>
        <w:rPr>
          <w:spacing w:val="40"/>
          <w:sz w:val="28"/>
        </w:rPr>
        <w:t xml:space="preserve">  </w:t>
      </w:r>
      <w:r>
        <w:rPr>
          <w:sz w:val="28"/>
        </w:rPr>
        <w:t>на</w:t>
      </w:r>
      <w:r>
        <w:rPr>
          <w:spacing w:val="40"/>
          <w:sz w:val="28"/>
        </w:rPr>
        <w:t xml:space="preserve">  </w:t>
      </w:r>
      <w:r>
        <w:rPr>
          <w:sz w:val="28"/>
        </w:rPr>
        <w:t>цьому</w:t>
      </w:r>
      <w:r>
        <w:rPr>
          <w:spacing w:val="40"/>
          <w:sz w:val="28"/>
        </w:rPr>
        <w:t xml:space="preserve">  </w:t>
      </w:r>
      <w:r>
        <w:rPr>
          <w:sz w:val="28"/>
        </w:rPr>
        <w:t>заході,</w:t>
      </w:r>
      <w:r>
        <w:rPr>
          <w:spacing w:val="40"/>
          <w:sz w:val="28"/>
        </w:rPr>
        <w:t xml:space="preserve">  </w:t>
      </w:r>
      <w:r>
        <w:rPr>
          <w:sz w:val="28"/>
        </w:rPr>
        <w:t>обираються</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3"/>
        <w:spacing w:before="65"/>
        <w:ind w:right="19"/>
      </w:pPr>
      <w:r>
        <w:lastRenderedPageBreak/>
        <w:t>головуючий,</w:t>
      </w:r>
      <w:r>
        <w:rPr>
          <w:spacing w:val="-9"/>
        </w:rPr>
        <w:t xml:space="preserve"> </w:t>
      </w:r>
      <w:r>
        <w:t>секретар</w:t>
      </w:r>
      <w:r>
        <w:rPr>
          <w:spacing w:val="-10"/>
        </w:rPr>
        <w:t xml:space="preserve"> </w:t>
      </w:r>
      <w:r>
        <w:t>та</w:t>
      </w:r>
      <w:r>
        <w:rPr>
          <w:spacing w:val="-10"/>
        </w:rPr>
        <w:t xml:space="preserve"> </w:t>
      </w:r>
      <w:r>
        <w:t>лічильна</w:t>
      </w:r>
      <w:r>
        <w:rPr>
          <w:spacing w:val="-10"/>
        </w:rPr>
        <w:t xml:space="preserve"> </w:t>
      </w:r>
      <w:r>
        <w:t>комісія.</w:t>
      </w:r>
      <w:r>
        <w:rPr>
          <w:spacing w:val="-9"/>
        </w:rPr>
        <w:t xml:space="preserve"> </w:t>
      </w:r>
      <w:r>
        <w:t>Інформація</w:t>
      </w:r>
      <w:r>
        <w:rPr>
          <w:spacing w:val="-2"/>
        </w:rPr>
        <w:t xml:space="preserve"> </w:t>
      </w:r>
      <w:r>
        <w:t>про</w:t>
      </w:r>
      <w:r>
        <w:rPr>
          <w:spacing w:val="-10"/>
        </w:rPr>
        <w:t xml:space="preserve"> </w:t>
      </w:r>
      <w:r>
        <w:t>це</w:t>
      </w:r>
      <w:r>
        <w:rPr>
          <w:spacing w:val="-10"/>
        </w:rPr>
        <w:t xml:space="preserve"> </w:t>
      </w:r>
      <w:r>
        <w:t>заноситься</w:t>
      </w:r>
      <w:r>
        <w:rPr>
          <w:spacing w:val="-10"/>
        </w:rPr>
        <w:t xml:space="preserve"> </w:t>
      </w:r>
      <w:r>
        <w:t xml:space="preserve">до протоколу загальних зборів (конференції) жителів, загальних зборах жителів із обрання делегатів конференції. Головуючий веде відповідні загальні збори (конференцію) жителів, стежить за дотриманням на них порядку, разом із секретарем підписує протокол загальних зборів (конференції) жителів, загальних зборів жителів із обрання делегатів </w:t>
      </w:r>
      <w:r>
        <w:rPr>
          <w:spacing w:val="-2"/>
        </w:rPr>
        <w:t>конференції.</w:t>
      </w:r>
    </w:p>
    <w:p w:rsidR="007D14F2" w:rsidRDefault="003133BE">
      <w:pPr>
        <w:pStyle w:val="a3"/>
        <w:ind w:right="22" w:firstLine="566"/>
      </w:pPr>
      <w:r>
        <w:t xml:space="preserve">Якщо головуючий зловживає своїми правами, то учасники вказаного </w:t>
      </w:r>
      <w:r>
        <w:rPr>
          <w:spacing w:val="-2"/>
        </w:rPr>
        <w:t>заходу</w:t>
      </w:r>
      <w:r>
        <w:rPr>
          <w:spacing w:val="-11"/>
        </w:rPr>
        <w:t xml:space="preserve"> </w:t>
      </w:r>
      <w:r>
        <w:rPr>
          <w:spacing w:val="-2"/>
        </w:rPr>
        <w:t>більшістю</w:t>
      </w:r>
      <w:r>
        <w:rPr>
          <w:spacing w:val="-7"/>
        </w:rPr>
        <w:t xml:space="preserve"> </w:t>
      </w:r>
      <w:r>
        <w:rPr>
          <w:spacing w:val="-2"/>
        </w:rPr>
        <w:t>голосів</w:t>
      </w:r>
      <w:r>
        <w:rPr>
          <w:spacing w:val="-9"/>
        </w:rPr>
        <w:t xml:space="preserve"> </w:t>
      </w:r>
      <w:r>
        <w:rPr>
          <w:spacing w:val="-2"/>
        </w:rPr>
        <w:t>можуть</w:t>
      </w:r>
      <w:r>
        <w:rPr>
          <w:spacing w:val="-3"/>
        </w:rPr>
        <w:t xml:space="preserve"> </w:t>
      </w:r>
      <w:r>
        <w:rPr>
          <w:spacing w:val="-2"/>
        </w:rPr>
        <w:t>висловити</w:t>
      </w:r>
      <w:r>
        <w:rPr>
          <w:spacing w:val="-6"/>
        </w:rPr>
        <w:t xml:space="preserve"> </w:t>
      </w:r>
      <w:r>
        <w:rPr>
          <w:spacing w:val="-2"/>
        </w:rPr>
        <w:t>йому</w:t>
      </w:r>
      <w:r>
        <w:rPr>
          <w:spacing w:val="-11"/>
        </w:rPr>
        <w:t xml:space="preserve"> </w:t>
      </w:r>
      <w:r>
        <w:rPr>
          <w:spacing w:val="-2"/>
        </w:rPr>
        <w:t>недовіру</w:t>
      </w:r>
      <w:r>
        <w:rPr>
          <w:spacing w:val="-11"/>
        </w:rPr>
        <w:t xml:space="preserve"> </w:t>
      </w:r>
      <w:r>
        <w:rPr>
          <w:spacing w:val="-2"/>
        </w:rPr>
        <w:t>й</w:t>
      </w:r>
      <w:r>
        <w:rPr>
          <w:spacing w:val="-6"/>
        </w:rPr>
        <w:t xml:space="preserve"> </w:t>
      </w:r>
      <w:r>
        <w:rPr>
          <w:spacing w:val="-2"/>
        </w:rPr>
        <w:t>обрати</w:t>
      </w:r>
      <w:r>
        <w:rPr>
          <w:spacing w:val="-6"/>
        </w:rPr>
        <w:t xml:space="preserve"> </w:t>
      </w:r>
      <w:r>
        <w:rPr>
          <w:spacing w:val="-2"/>
        </w:rPr>
        <w:t xml:space="preserve">нового. </w:t>
      </w:r>
      <w:r>
        <w:t>Секретар веде протокол загальних</w:t>
      </w:r>
      <w:r>
        <w:rPr>
          <w:spacing w:val="-1"/>
        </w:rPr>
        <w:t xml:space="preserve"> </w:t>
      </w:r>
      <w:r>
        <w:t>зборів (конференції) жителів, загальних зборів жителів із обрання делегатів конференції у</w:t>
      </w:r>
      <w:r>
        <w:rPr>
          <w:spacing w:val="-1"/>
        </w:rPr>
        <w:t xml:space="preserve"> </w:t>
      </w:r>
      <w:r>
        <w:t>порядку, передбаченому цим Положенням. Лічильна комісія встановлює присутність учасників загальних</w:t>
      </w:r>
      <w:r>
        <w:rPr>
          <w:spacing w:val="-18"/>
        </w:rPr>
        <w:t xml:space="preserve"> </w:t>
      </w:r>
      <w:r>
        <w:t>зборів</w:t>
      </w:r>
      <w:r>
        <w:rPr>
          <w:spacing w:val="-17"/>
        </w:rPr>
        <w:t xml:space="preserve"> </w:t>
      </w:r>
      <w:r>
        <w:t>(конференції)</w:t>
      </w:r>
      <w:r>
        <w:rPr>
          <w:spacing w:val="-18"/>
        </w:rPr>
        <w:t xml:space="preserve"> </w:t>
      </w:r>
      <w:r>
        <w:t>жителів,</w:t>
      </w:r>
      <w:r>
        <w:rPr>
          <w:spacing w:val="-17"/>
        </w:rPr>
        <w:t xml:space="preserve"> </w:t>
      </w:r>
      <w:r>
        <w:t>загальних</w:t>
      </w:r>
      <w:r>
        <w:rPr>
          <w:spacing w:val="-18"/>
        </w:rPr>
        <w:t xml:space="preserve"> </w:t>
      </w:r>
      <w:r>
        <w:t>зборів</w:t>
      </w:r>
      <w:r>
        <w:rPr>
          <w:spacing w:val="-17"/>
        </w:rPr>
        <w:t xml:space="preserve"> </w:t>
      </w:r>
      <w:r>
        <w:t>жителів</w:t>
      </w:r>
      <w:r>
        <w:rPr>
          <w:spacing w:val="-18"/>
        </w:rPr>
        <w:t xml:space="preserve"> </w:t>
      </w:r>
      <w:r>
        <w:t>із</w:t>
      </w:r>
      <w:r>
        <w:rPr>
          <w:spacing w:val="-17"/>
        </w:rPr>
        <w:t xml:space="preserve"> </w:t>
      </w:r>
      <w:r>
        <w:t xml:space="preserve">обрання делегатів конференції, кількість учасників,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w:t>
      </w:r>
      <w:r>
        <w:rPr>
          <w:spacing w:val="-2"/>
        </w:rPr>
        <w:t>голосуванні.</w:t>
      </w:r>
    </w:p>
    <w:p w:rsidR="007D14F2" w:rsidRDefault="003133BE">
      <w:pPr>
        <w:pStyle w:val="a3"/>
        <w:ind w:right="21" w:firstLine="566"/>
      </w:pPr>
      <w:r>
        <w:t>До</w:t>
      </w:r>
      <w:r>
        <w:rPr>
          <w:spacing w:val="-4"/>
        </w:rPr>
        <w:t xml:space="preserve"> </w:t>
      </w:r>
      <w:r>
        <w:t>початку</w:t>
      </w:r>
      <w:r>
        <w:rPr>
          <w:spacing w:val="-4"/>
        </w:rPr>
        <w:t xml:space="preserve"> </w:t>
      </w:r>
      <w:r>
        <w:t>обговорення та</w:t>
      </w:r>
      <w:r>
        <w:rPr>
          <w:spacing w:val="-3"/>
        </w:rPr>
        <w:t xml:space="preserve"> </w:t>
      </w:r>
      <w:r>
        <w:t>прийняття</w:t>
      </w:r>
      <w:r>
        <w:rPr>
          <w:spacing w:val="-2"/>
        </w:rPr>
        <w:t xml:space="preserve"> </w:t>
      </w:r>
      <w:r>
        <w:t>рішень</w:t>
      </w:r>
      <w:r>
        <w:rPr>
          <w:spacing w:val="-6"/>
        </w:rPr>
        <w:t xml:space="preserve"> </w:t>
      </w:r>
      <w:r>
        <w:t>щодо</w:t>
      </w:r>
      <w:r>
        <w:rPr>
          <w:spacing w:val="-4"/>
        </w:rPr>
        <w:t xml:space="preserve"> </w:t>
      </w:r>
      <w:r>
        <w:t>питань,</w:t>
      </w:r>
      <w:r>
        <w:rPr>
          <w:spacing w:val="-1"/>
        </w:rPr>
        <w:t xml:space="preserve"> </w:t>
      </w:r>
      <w:r>
        <w:t>винесених на</w:t>
      </w:r>
      <w:r>
        <w:rPr>
          <w:spacing w:val="-8"/>
        </w:rPr>
        <w:t xml:space="preserve"> </w:t>
      </w:r>
      <w:r>
        <w:t>розгляд,</w:t>
      </w:r>
      <w:r>
        <w:rPr>
          <w:spacing w:val="-11"/>
        </w:rPr>
        <w:t xml:space="preserve"> </w:t>
      </w:r>
      <w:r>
        <w:t>більшістю</w:t>
      </w:r>
      <w:r>
        <w:rPr>
          <w:spacing w:val="-10"/>
        </w:rPr>
        <w:t xml:space="preserve"> </w:t>
      </w:r>
      <w:r>
        <w:t>зареєстрованих</w:t>
      </w:r>
      <w:r>
        <w:rPr>
          <w:spacing w:val="-8"/>
        </w:rPr>
        <w:t xml:space="preserve"> </w:t>
      </w:r>
      <w:r>
        <w:t>учасників,</w:t>
      </w:r>
      <w:r>
        <w:rPr>
          <w:spacing w:val="-6"/>
        </w:rPr>
        <w:t xml:space="preserve"> </w:t>
      </w:r>
      <w:r>
        <w:t>які</w:t>
      </w:r>
      <w:r>
        <w:rPr>
          <w:spacing w:val="-14"/>
        </w:rPr>
        <w:t xml:space="preserve"> </w:t>
      </w:r>
      <w:r>
        <w:t>мають</w:t>
      </w:r>
      <w:r>
        <w:rPr>
          <w:spacing w:val="-11"/>
        </w:rPr>
        <w:t xml:space="preserve"> </w:t>
      </w:r>
      <w:r>
        <w:t>право</w:t>
      </w:r>
      <w:r>
        <w:rPr>
          <w:spacing w:val="-8"/>
        </w:rPr>
        <w:t xml:space="preserve"> </w:t>
      </w:r>
      <w:r>
        <w:t>голосу</w:t>
      </w:r>
      <w:r>
        <w:rPr>
          <w:spacing w:val="-13"/>
        </w:rPr>
        <w:t xml:space="preserve"> </w:t>
      </w:r>
      <w:r>
        <w:t>на цьому заході, затверджується регламент проведення та порядок денний загальних</w:t>
      </w:r>
      <w:r>
        <w:rPr>
          <w:spacing w:val="-18"/>
        </w:rPr>
        <w:t xml:space="preserve"> </w:t>
      </w:r>
      <w:r>
        <w:t>зборів</w:t>
      </w:r>
      <w:r>
        <w:rPr>
          <w:spacing w:val="-17"/>
        </w:rPr>
        <w:t xml:space="preserve"> </w:t>
      </w:r>
      <w:r>
        <w:t>(конференції)</w:t>
      </w:r>
      <w:r>
        <w:rPr>
          <w:spacing w:val="-18"/>
        </w:rPr>
        <w:t xml:space="preserve"> </w:t>
      </w:r>
      <w:r>
        <w:t>жителів,</w:t>
      </w:r>
      <w:r>
        <w:rPr>
          <w:spacing w:val="-17"/>
        </w:rPr>
        <w:t xml:space="preserve"> </w:t>
      </w:r>
      <w:r>
        <w:t>загальних</w:t>
      </w:r>
      <w:r>
        <w:rPr>
          <w:spacing w:val="-18"/>
        </w:rPr>
        <w:t xml:space="preserve"> </w:t>
      </w:r>
      <w:r>
        <w:t>зборів</w:t>
      </w:r>
      <w:r>
        <w:rPr>
          <w:spacing w:val="-17"/>
        </w:rPr>
        <w:t xml:space="preserve"> </w:t>
      </w:r>
      <w:r>
        <w:t>жителів</w:t>
      </w:r>
      <w:r>
        <w:rPr>
          <w:spacing w:val="-18"/>
        </w:rPr>
        <w:t xml:space="preserve"> </w:t>
      </w:r>
      <w:r>
        <w:t>із</w:t>
      </w:r>
      <w:r>
        <w:rPr>
          <w:spacing w:val="-17"/>
        </w:rPr>
        <w:t xml:space="preserve"> </w:t>
      </w:r>
      <w:r>
        <w:t>обрання делегатів конференції. Регламентом визначається час, відведений для доповідей (співдоповідей), виступів, запитань і відповідей тощо.</w:t>
      </w:r>
    </w:p>
    <w:p w:rsidR="007D14F2" w:rsidRDefault="003133BE">
      <w:pPr>
        <w:pStyle w:val="a3"/>
        <w:spacing w:line="320" w:lineRule="exact"/>
      </w:pPr>
      <w:r>
        <w:t>Регламент</w:t>
      </w:r>
      <w:r>
        <w:rPr>
          <w:spacing w:val="-8"/>
        </w:rPr>
        <w:t xml:space="preserve"> </w:t>
      </w:r>
      <w:r>
        <w:t>має</w:t>
      </w:r>
      <w:r>
        <w:rPr>
          <w:spacing w:val="-6"/>
        </w:rPr>
        <w:t xml:space="preserve"> </w:t>
      </w:r>
      <w:r>
        <w:rPr>
          <w:spacing w:val="-2"/>
        </w:rPr>
        <w:t>передбачати:</w:t>
      </w:r>
    </w:p>
    <w:p w:rsidR="007D14F2" w:rsidRDefault="003133BE">
      <w:pPr>
        <w:pStyle w:val="a5"/>
        <w:numPr>
          <w:ilvl w:val="0"/>
          <w:numId w:val="19"/>
        </w:numPr>
        <w:tabs>
          <w:tab w:val="left" w:pos="314"/>
        </w:tabs>
        <w:spacing w:before="5"/>
        <w:ind w:right="20" w:firstLine="0"/>
        <w:jc w:val="both"/>
        <w:rPr>
          <w:sz w:val="28"/>
        </w:rPr>
      </w:pPr>
      <w:r>
        <w:rPr>
          <w:sz w:val="28"/>
        </w:rPr>
        <w:t>доповіді</w:t>
      </w:r>
      <w:r>
        <w:rPr>
          <w:spacing w:val="-18"/>
          <w:sz w:val="28"/>
        </w:rPr>
        <w:t xml:space="preserve"> </w:t>
      </w:r>
      <w:r>
        <w:rPr>
          <w:sz w:val="28"/>
        </w:rPr>
        <w:t>представника</w:t>
      </w:r>
      <w:r>
        <w:rPr>
          <w:spacing w:val="-16"/>
          <w:sz w:val="28"/>
        </w:rPr>
        <w:t xml:space="preserve"> </w:t>
      </w:r>
      <w:r>
        <w:rPr>
          <w:sz w:val="28"/>
        </w:rPr>
        <w:t>ініціатора</w:t>
      </w:r>
      <w:r>
        <w:rPr>
          <w:spacing w:val="-13"/>
          <w:sz w:val="28"/>
        </w:rPr>
        <w:t xml:space="preserve"> </w:t>
      </w:r>
      <w:r>
        <w:rPr>
          <w:sz w:val="28"/>
        </w:rPr>
        <w:t>загальних</w:t>
      </w:r>
      <w:r>
        <w:rPr>
          <w:spacing w:val="-18"/>
          <w:sz w:val="28"/>
        </w:rPr>
        <w:t xml:space="preserve"> </w:t>
      </w:r>
      <w:r>
        <w:rPr>
          <w:sz w:val="28"/>
        </w:rPr>
        <w:t>зборів</w:t>
      </w:r>
      <w:r>
        <w:rPr>
          <w:spacing w:val="-16"/>
          <w:sz w:val="28"/>
        </w:rPr>
        <w:t xml:space="preserve"> </w:t>
      </w:r>
      <w:r>
        <w:rPr>
          <w:sz w:val="28"/>
        </w:rPr>
        <w:t>(конференції)</w:t>
      </w:r>
      <w:r>
        <w:rPr>
          <w:spacing w:val="-16"/>
          <w:sz w:val="28"/>
        </w:rPr>
        <w:t xml:space="preserve"> </w:t>
      </w:r>
      <w:r>
        <w:rPr>
          <w:sz w:val="28"/>
        </w:rPr>
        <w:t xml:space="preserve">жителів,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загальних зборів (конференції) </w:t>
      </w:r>
      <w:r>
        <w:rPr>
          <w:spacing w:val="-2"/>
          <w:sz w:val="28"/>
        </w:rPr>
        <w:t>жителів;</w:t>
      </w:r>
    </w:p>
    <w:p w:rsidR="007D14F2" w:rsidRDefault="003133BE">
      <w:pPr>
        <w:pStyle w:val="a5"/>
        <w:numPr>
          <w:ilvl w:val="0"/>
          <w:numId w:val="19"/>
        </w:numPr>
        <w:tabs>
          <w:tab w:val="left" w:pos="401"/>
        </w:tabs>
        <w:ind w:right="25" w:firstLine="0"/>
        <w:jc w:val="both"/>
        <w:rPr>
          <w:sz w:val="28"/>
        </w:rPr>
      </w:pPr>
      <w:r>
        <w:rPr>
          <w:sz w:val="28"/>
        </w:rPr>
        <w:t>виступи представників організаційного комітету та експертних груп (якщо вони створені), залучених фахівців;</w:t>
      </w:r>
    </w:p>
    <w:p w:rsidR="007D14F2" w:rsidRDefault="003133BE">
      <w:pPr>
        <w:pStyle w:val="a5"/>
        <w:numPr>
          <w:ilvl w:val="0"/>
          <w:numId w:val="19"/>
        </w:numPr>
        <w:tabs>
          <w:tab w:val="left" w:pos="453"/>
        </w:tabs>
        <w:ind w:right="30" w:firstLine="0"/>
        <w:jc w:val="both"/>
        <w:rPr>
          <w:sz w:val="28"/>
        </w:rPr>
      </w:pPr>
      <w:r>
        <w:rPr>
          <w:sz w:val="28"/>
        </w:rPr>
        <w:t>запитання, виступи учасників, прийняття рішення щодо питання, винесеного на загальні збори (конференцію) жителів, загальні збори жителів із обрання делегатів конференції.</w:t>
      </w:r>
    </w:p>
    <w:p w:rsidR="007D14F2" w:rsidRDefault="003133BE">
      <w:pPr>
        <w:pStyle w:val="a3"/>
        <w:ind w:right="26" w:firstLine="566"/>
      </w:pPr>
      <w:r>
        <w:t>Включення до порядку денного, розгляд на загальних зборах (конференції) жителів, загальних зборах жителів із обрання делегатів конференції, та прийняття рішень з питань, які не було передбачено розпорядженням про проведення таких заходів, не допускається.</w:t>
      </w:r>
    </w:p>
    <w:p w:rsidR="007D14F2" w:rsidRDefault="003133BE">
      <w:pPr>
        <w:pStyle w:val="a3"/>
        <w:spacing w:before="1"/>
        <w:ind w:right="30" w:firstLine="566"/>
      </w:pPr>
      <w:r>
        <w:t>Особи, які підключилися за допомогою відеозв’язку, забезпечують свою відеотрансляцію під час реєстрації та виступів.</w:t>
      </w:r>
    </w:p>
    <w:p w:rsidR="007D14F2" w:rsidRDefault="003133BE">
      <w:pPr>
        <w:pStyle w:val="a5"/>
        <w:numPr>
          <w:ilvl w:val="0"/>
          <w:numId w:val="26"/>
        </w:numPr>
        <w:tabs>
          <w:tab w:val="left" w:pos="1058"/>
        </w:tabs>
        <w:ind w:right="28" w:firstLine="566"/>
        <w:jc w:val="both"/>
        <w:rPr>
          <w:sz w:val="28"/>
        </w:rPr>
      </w:pPr>
      <w:r>
        <w:rPr>
          <w:sz w:val="28"/>
        </w:rPr>
        <w:t>Головуючий відповідно до регламенту надає по черзі слово для виступу учасникам. Усі отримують слово тільки з дозволу головуючого. Виступи учасників не можуть перериватися чи припинятися інакше, ніж у порядку, визначеному цим Положенням та регламентом заходу. Кожен учасник</w:t>
      </w:r>
      <w:r>
        <w:rPr>
          <w:spacing w:val="40"/>
          <w:sz w:val="28"/>
        </w:rPr>
        <w:t xml:space="preserve"> </w:t>
      </w:r>
      <w:r>
        <w:rPr>
          <w:sz w:val="28"/>
        </w:rPr>
        <w:t>має</w:t>
      </w:r>
      <w:r>
        <w:rPr>
          <w:spacing w:val="40"/>
          <w:sz w:val="28"/>
        </w:rPr>
        <w:t xml:space="preserve"> </w:t>
      </w:r>
      <w:r>
        <w:rPr>
          <w:sz w:val="28"/>
        </w:rPr>
        <w:t>право</w:t>
      </w:r>
      <w:r>
        <w:rPr>
          <w:spacing w:val="40"/>
          <w:sz w:val="28"/>
        </w:rPr>
        <w:t xml:space="preserve"> </w:t>
      </w:r>
      <w:r>
        <w:rPr>
          <w:sz w:val="28"/>
        </w:rPr>
        <w:t>надати</w:t>
      </w:r>
      <w:r>
        <w:rPr>
          <w:spacing w:val="40"/>
          <w:sz w:val="28"/>
        </w:rPr>
        <w:t xml:space="preserve"> </w:t>
      </w:r>
      <w:r>
        <w:rPr>
          <w:sz w:val="28"/>
        </w:rPr>
        <w:t>пропозиції,</w:t>
      </w:r>
      <w:r>
        <w:rPr>
          <w:spacing w:val="40"/>
          <w:sz w:val="28"/>
        </w:rPr>
        <w:t xml:space="preserve"> </w:t>
      </w:r>
      <w:r>
        <w:rPr>
          <w:sz w:val="28"/>
        </w:rPr>
        <w:t>висловити</w:t>
      </w:r>
      <w:r>
        <w:rPr>
          <w:spacing w:val="40"/>
          <w:sz w:val="28"/>
        </w:rPr>
        <w:t xml:space="preserve"> </w:t>
      </w:r>
      <w:r>
        <w:rPr>
          <w:sz w:val="28"/>
        </w:rPr>
        <w:t>зауваження,</w:t>
      </w:r>
      <w:r>
        <w:rPr>
          <w:spacing w:val="40"/>
          <w:sz w:val="28"/>
        </w:rPr>
        <w:t xml:space="preserve"> </w:t>
      </w:r>
      <w:r>
        <w:rPr>
          <w:sz w:val="28"/>
        </w:rPr>
        <w:t>поставити</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3"/>
        <w:spacing w:before="65"/>
        <w:ind w:right="20"/>
      </w:pPr>
      <w:r>
        <w:lastRenderedPageBreak/>
        <w:t>запитання усно чи письмово. На вимогу учасника, який подає пропозицію, вона має бути поставлена на голосування. Усі пропозиції, зауваження і запитання заносяться (додаються) до протоколу. Головуючий може перервати виступаючого, якщо його виступ не стосується предмета загальних</w:t>
      </w:r>
      <w:r>
        <w:rPr>
          <w:spacing w:val="-18"/>
        </w:rPr>
        <w:t xml:space="preserve"> </w:t>
      </w:r>
      <w:r>
        <w:t>зборів</w:t>
      </w:r>
      <w:r>
        <w:rPr>
          <w:spacing w:val="-17"/>
        </w:rPr>
        <w:t xml:space="preserve"> </w:t>
      </w:r>
      <w:r>
        <w:t>(конференції)</w:t>
      </w:r>
      <w:r>
        <w:rPr>
          <w:spacing w:val="-18"/>
        </w:rPr>
        <w:t xml:space="preserve"> </w:t>
      </w:r>
      <w:r>
        <w:t>жителів,</w:t>
      </w:r>
      <w:r>
        <w:rPr>
          <w:spacing w:val="-17"/>
        </w:rPr>
        <w:t xml:space="preserve"> </w:t>
      </w:r>
      <w:r>
        <w:t>загальних</w:t>
      </w:r>
      <w:r>
        <w:rPr>
          <w:spacing w:val="-18"/>
        </w:rPr>
        <w:t xml:space="preserve"> </w:t>
      </w:r>
      <w:r>
        <w:t>зборів</w:t>
      </w:r>
      <w:r>
        <w:rPr>
          <w:spacing w:val="-17"/>
        </w:rPr>
        <w:t xml:space="preserve"> </w:t>
      </w:r>
      <w:r>
        <w:t>жителів</w:t>
      </w:r>
      <w:r>
        <w:rPr>
          <w:spacing w:val="-18"/>
        </w:rPr>
        <w:t xml:space="preserve"> </w:t>
      </w:r>
      <w:r>
        <w:t>із</w:t>
      </w:r>
      <w:r>
        <w:rPr>
          <w:spacing w:val="-17"/>
        </w:rPr>
        <w:t xml:space="preserve"> </w:t>
      </w:r>
      <w:r>
        <w:t>обрання делегатів конференції,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 Учасники повинні дотримуватися вимог цього Положення, затвердженого порядку денного та регламенту загальних зборів (конференції) жителів, загальних зборів жителів із обрання делегатів конференції, норм етичної поведінки, не допускати вигуків, образ, вчинення правопорушень та інших дій, що заважають проведенню заходу. У</w:t>
      </w:r>
      <w:r>
        <w:rPr>
          <w:spacing w:val="-9"/>
        </w:rPr>
        <w:t xml:space="preserve"> </w:t>
      </w:r>
      <w:r>
        <w:t>випадку</w:t>
      </w:r>
      <w:r>
        <w:rPr>
          <w:spacing w:val="-13"/>
        </w:rPr>
        <w:t xml:space="preserve"> </w:t>
      </w:r>
      <w:r>
        <w:t>порушення</w:t>
      </w:r>
      <w:r>
        <w:rPr>
          <w:spacing w:val="-8"/>
        </w:rPr>
        <w:t xml:space="preserve"> </w:t>
      </w:r>
      <w:r>
        <w:t>вимог</w:t>
      </w:r>
      <w:r>
        <w:rPr>
          <w:spacing w:val="-8"/>
        </w:rPr>
        <w:t xml:space="preserve"> </w:t>
      </w:r>
      <w:r>
        <w:t>цього</w:t>
      </w:r>
      <w:r>
        <w:rPr>
          <w:spacing w:val="-5"/>
        </w:rPr>
        <w:t xml:space="preserve"> </w:t>
      </w:r>
      <w:r>
        <w:t>Положення</w:t>
      </w:r>
      <w:r>
        <w:rPr>
          <w:spacing w:val="-8"/>
        </w:rPr>
        <w:t xml:space="preserve"> </w:t>
      </w:r>
      <w:r>
        <w:t>головуючий</w:t>
      </w:r>
      <w:r>
        <w:rPr>
          <w:spacing w:val="-8"/>
        </w:rPr>
        <w:t xml:space="preserve"> </w:t>
      </w:r>
      <w:r>
        <w:t>може</w:t>
      </w:r>
      <w:r>
        <w:rPr>
          <w:spacing w:val="-8"/>
        </w:rPr>
        <w:t xml:space="preserve"> </w:t>
      </w:r>
      <w:r>
        <w:t>прийняти рішення про видалення (відключення відеозв’язку) порушника (порушників)</w:t>
      </w:r>
      <w:r>
        <w:rPr>
          <w:spacing w:val="-14"/>
        </w:rPr>
        <w:t xml:space="preserve"> </w:t>
      </w:r>
      <w:r>
        <w:t>з</w:t>
      </w:r>
      <w:r>
        <w:rPr>
          <w:spacing w:val="-12"/>
        </w:rPr>
        <w:t xml:space="preserve"> </w:t>
      </w:r>
      <w:r>
        <w:t>місця,</w:t>
      </w:r>
      <w:r>
        <w:rPr>
          <w:spacing w:val="-10"/>
        </w:rPr>
        <w:t xml:space="preserve"> </w:t>
      </w:r>
      <w:r>
        <w:t>де</w:t>
      </w:r>
      <w:r>
        <w:rPr>
          <w:spacing w:val="-11"/>
        </w:rPr>
        <w:t xml:space="preserve"> </w:t>
      </w:r>
      <w:r>
        <w:t>проводяться</w:t>
      </w:r>
      <w:r>
        <w:rPr>
          <w:spacing w:val="-11"/>
        </w:rPr>
        <w:t xml:space="preserve"> </w:t>
      </w:r>
      <w:r>
        <w:t>захід.</w:t>
      </w:r>
      <w:r>
        <w:rPr>
          <w:spacing w:val="-10"/>
        </w:rPr>
        <w:t xml:space="preserve"> </w:t>
      </w:r>
      <w:r>
        <w:t>У</w:t>
      </w:r>
      <w:r>
        <w:rPr>
          <w:spacing w:val="-12"/>
        </w:rPr>
        <w:t xml:space="preserve"> </w:t>
      </w:r>
      <w:r>
        <w:t>разі</w:t>
      </w:r>
      <w:r>
        <w:rPr>
          <w:spacing w:val="-17"/>
        </w:rPr>
        <w:t xml:space="preserve"> </w:t>
      </w:r>
      <w:r>
        <w:t>невиконанні</w:t>
      </w:r>
      <w:r>
        <w:rPr>
          <w:spacing w:val="-17"/>
        </w:rPr>
        <w:t xml:space="preserve"> </w:t>
      </w:r>
      <w:r>
        <w:t>рішення</w:t>
      </w:r>
      <w:r>
        <w:rPr>
          <w:spacing w:val="-11"/>
        </w:rPr>
        <w:t xml:space="preserve"> </w:t>
      </w:r>
      <w:r>
        <w:t>про видалення порушників до них можуть бути застосовані заходи примусу відповідно до законодавства.</w:t>
      </w:r>
    </w:p>
    <w:p w:rsidR="007D14F2" w:rsidRDefault="003133BE">
      <w:pPr>
        <w:pStyle w:val="a3"/>
        <w:ind w:right="21" w:firstLine="566"/>
      </w:pPr>
      <w:r>
        <w:t>Загальні збори (конференції) жителів, загальні збори жителів із обрання делегатів конференції відбуваються у відкритому режимі. За наявності організаційно-технічної можливості Рада чи ініціатор загальних зборів</w:t>
      </w:r>
      <w:r>
        <w:rPr>
          <w:spacing w:val="-16"/>
        </w:rPr>
        <w:t xml:space="preserve"> </w:t>
      </w:r>
      <w:r>
        <w:t>(конференції)</w:t>
      </w:r>
      <w:r>
        <w:rPr>
          <w:spacing w:val="-15"/>
        </w:rPr>
        <w:t xml:space="preserve"> </w:t>
      </w:r>
      <w:r>
        <w:t>жителів</w:t>
      </w:r>
      <w:r>
        <w:rPr>
          <w:spacing w:val="-16"/>
        </w:rPr>
        <w:t xml:space="preserve"> </w:t>
      </w:r>
      <w:r>
        <w:t>забезпечує</w:t>
      </w:r>
      <w:r>
        <w:rPr>
          <w:spacing w:val="-13"/>
        </w:rPr>
        <w:t xml:space="preserve"> </w:t>
      </w:r>
      <w:r>
        <w:t>їх</w:t>
      </w:r>
      <w:r>
        <w:rPr>
          <w:spacing w:val="-18"/>
        </w:rPr>
        <w:t xml:space="preserve"> </w:t>
      </w:r>
      <w:r>
        <w:t>веб-трансляцію,</w:t>
      </w:r>
      <w:r>
        <w:rPr>
          <w:spacing w:val="-11"/>
        </w:rPr>
        <w:t xml:space="preserve"> </w:t>
      </w:r>
      <w:r>
        <w:t>аудіо-,</w:t>
      </w:r>
      <w:r>
        <w:rPr>
          <w:spacing w:val="-11"/>
        </w:rPr>
        <w:t xml:space="preserve"> </w:t>
      </w:r>
      <w:r>
        <w:t>фото-</w:t>
      </w:r>
      <w:r>
        <w:rPr>
          <w:spacing w:val="-15"/>
        </w:rPr>
        <w:t xml:space="preserve"> </w:t>
      </w:r>
      <w:r>
        <w:t>та/ або відео-фіксацію. Кожен учасник, а також присутні на заході представники засобів масової інформації, мають право здійснювати аудіо, фото- та/або відео-фіксацію чи веб-трансляцію заходу, якщо це не перешкоджає його проведенню.</w:t>
      </w:r>
    </w:p>
    <w:p w:rsidR="007D14F2" w:rsidRDefault="003133BE">
      <w:pPr>
        <w:pStyle w:val="a5"/>
        <w:numPr>
          <w:ilvl w:val="0"/>
          <w:numId w:val="26"/>
        </w:numPr>
        <w:tabs>
          <w:tab w:val="left" w:pos="516"/>
        </w:tabs>
        <w:spacing w:before="2"/>
        <w:ind w:right="29" w:firstLine="0"/>
        <w:jc w:val="both"/>
        <w:rPr>
          <w:sz w:val="28"/>
        </w:rPr>
      </w:pPr>
      <w:r>
        <w:rPr>
          <w:sz w:val="28"/>
        </w:rPr>
        <w:t>Голосування щодо прийняття або відхилення відповідного питання порядку денного та/або внесених учасниками пропозицій здійснюється учасниками, які мають право голосу на загальних зборах (конференції) жителів, загальних зборах жителів із обрання делегатів конференції:</w:t>
      </w:r>
    </w:p>
    <w:p w:rsidR="007D14F2" w:rsidRDefault="003133BE">
      <w:pPr>
        <w:pStyle w:val="a5"/>
        <w:numPr>
          <w:ilvl w:val="1"/>
          <w:numId w:val="26"/>
        </w:numPr>
        <w:tabs>
          <w:tab w:val="left" w:pos="415"/>
        </w:tabs>
        <w:ind w:left="23" w:right="28" w:firstLine="0"/>
        <w:jc w:val="both"/>
        <w:rPr>
          <w:sz w:val="28"/>
        </w:rPr>
      </w:pPr>
      <w:r>
        <w:rPr>
          <w:sz w:val="28"/>
        </w:rPr>
        <w:t xml:space="preserve">з процедурних та організаційних питань шляхом підняття рук або </w:t>
      </w:r>
      <w:r>
        <w:rPr>
          <w:spacing w:val="-2"/>
          <w:sz w:val="28"/>
        </w:rPr>
        <w:t>мандатів;</w:t>
      </w:r>
    </w:p>
    <w:p w:rsidR="007D14F2" w:rsidRDefault="003133BE">
      <w:pPr>
        <w:pStyle w:val="a5"/>
        <w:numPr>
          <w:ilvl w:val="1"/>
          <w:numId w:val="26"/>
        </w:numPr>
        <w:tabs>
          <w:tab w:val="left" w:pos="463"/>
        </w:tabs>
        <w:ind w:left="23" w:right="18" w:firstLine="0"/>
        <w:jc w:val="both"/>
        <w:rPr>
          <w:sz w:val="28"/>
        </w:rPr>
      </w:pPr>
      <w:r>
        <w:rPr>
          <w:sz w:val="28"/>
        </w:rPr>
        <w:t>щодо рішень поіменним голосуванням шляхом подання іменних підписаних бюлетенів або проставлення відмітки та підпису у відомості результатів голосування.</w:t>
      </w:r>
    </w:p>
    <w:p w:rsidR="007D14F2" w:rsidRDefault="003133BE">
      <w:pPr>
        <w:pStyle w:val="a3"/>
        <w:ind w:right="23" w:firstLine="566"/>
      </w:pPr>
      <w:r>
        <w:t>Рішення, у тому числі з процедурних та організаційних питань, приймається більшістю голосів від кількості</w:t>
      </w:r>
      <w:r>
        <w:rPr>
          <w:spacing w:val="-2"/>
        </w:rPr>
        <w:t xml:space="preserve"> </w:t>
      </w:r>
      <w:r>
        <w:t>зареєстрованих учасників, які мають</w:t>
      </w:r>
      <w:r>
        <w:rPr>
          <w:spacing w:val="-18"/>
        </w:rPr>
        <w:t xml:space="preserve"> </w:t>
      </w:r>
      <w:r>
        <w:t>право</w:t>
      </w:r>
      <w:r>
        <w:rPr>
          <w:spacing w:val="-17"/>
        </w:rPr>
        <w:t xml:space="preserve"> </w:t>
      </w:r>
      <w:r>
        <w:t>голосу</w:t>
      </w:r>
      <w:r>
        <w:rPr>
          <w:spacing w:val="-18"/>
        </w:rPr>
        <w:t xml:space="preserve"> </w:t>
      </w:r>
      <w:r>
        <w:t>відповідно</w:t>
      </w:r>
      <w:r>
        <w:rPr>
          <w:spacing w:val="-17"/>
        </w:rPr>
        <w:t xml:space="preserve"> </w:t>
      </w:r>
      <w:r>
        <w:t>до</w:t>
      </w:r>
      <w:r>
        <w:rPr>
          <w:spacing w:val="-18"/>
        </w:rPr>
        <w:t xml:space="preserve"> </w:t>
      </w:r>
      <w:r>
        <w:t>цього</w:t>
      </w:r>
      <w:r>
        <w:rPr>
          <w:spacing w:val="-17"/>
        </w:rPr>
        <w:t xml:space="preserve"> </w:t>
      </w:r>
      <w:r>
        <w:t>Положення.</w:t>
      </w:r>
      <w:r>
        <w:rPr>
          <w:spacing w:val="-18"/>
        </w:rPr>
        <w:t xml:space="preserve"> </w:t>
      </w:r>
      <w:r>
        <w:t>Результати</w:t>
      </w:r>
      <w:r>
        <w:rPr>
          <w:spacing w:val="-17"/>
        </w:rPr>
        <w:t xml:space="preserve"> </w:t>
      </w:r>
      <w:r>
        <w:t xml:space="preserve">підрахунку голосів оголошуються лічильною комісією та вносяться до протоколу </w:t>
      </w:r>
      <w:r>
        <w:rPr>
          <w:spacing w:val="-2"/>
        </w:rPr>
        <w:t>заходу.</w:t>
      </w:r>
    </w:p>
    <w:p w:rsidR="007D14F2" w:rsidRDefault="003133BE">
      <w:pPr>
        <w:pStyle w:val="a5"/>
        <w:numPr>
          <w:ilvl w:val="0"/>
          <w:numId w:val="26"/>
        </w:numPr>
        <w:tabs>
          <w:tab w:val="left" w:pos="526"/>
        </w:tabs>
        <w:spacing w:before="1"/>
        <w:ind w:right="22" w:firstLine="0"/>
        <w:jc w:val="both"/>
        <w:rPr>
          <w:sz w:val="28"/>
        </w:rPr>
      </w:pPr>
      <w:r>
        <w:rPr>
          <w:sz w:val="28"/>
        </w:rPr>
        <w:t>За результатами загальних зборів (конференції) жителів, загальних зборів жителів із обрання делегатів конференції оформляється письмовий протокол, в якому чітко формулюються рішення такого заходу. Протокол підписується</w:t>
      </w:r>
      <w:r>
        <w:rPr>
          <w:spacing w:val="61"/>
          <w:w w:val="150"/>
          <w:sz w:val="28"/>
        </w:rPr>
        <w:t xml:space="preserve"> </w:t>
      </w:r>
      <w:r>
        <w:rPr>
          <w:sz w:val="28"/>
        </w:rPr>
        <w:t>головуючим</w:t>
      </w:r>
      <w:r>
        <w:rPr>
          <w:spacing w:val="62"/>
          <w:w w:val="150"/>
          <w:sz w:val="28"/>
        </w:rPr>
        <w:t xml:space="preserve"> </w:t>
      </w:r>
      <w:r>
        <w:rPr>
          <w:sz w:val="28"/>
        </w:rPr>
        <w:t>та</w:t>
      </w:r>
      <w:r>
        <w:rPr>
          <w:spacing w:val="62"/>
          <w:w w:val="150"/>
          <w:sz w:val="28"/>
        </w:rPr>
        <w:t xml:space="preserve"> </w:t>
      </w:r>
      <w:r>
        <w:rPr>
          <w:sz w:val="28"/>
        </w:rPr>
        <w:t>секретарем</w:t>
      </w:r>
      <w:r>
        <w:rPr>
          <w:spacing w:val="62"/>
          <w:w w:val="150"/>
          <w:sz w:val="28"/>
        </w:rPr>
        <w:t xml:space="preserve"> </w:t>
      </w:r>
      <w:r>
        <w:rPr>
          <w:sz w:val="28"/>
        </w:rPr>
        <w:t>у</w:t>
      </w:r>
      <w:r>
        <w:rPr>
          <w:spacing w:val="56"/>
          <w:w w:val="150"/>
          <w:sz w:val="28"/>
        </w:rPr>
        <w:t xml:space="preserve"> </w:t>
      </w:r>
      <w:r>
        <w:rPr>
          <w:sz w:val="28"/>
        </w:rPr>
        <w:t>двох</w:t>
      </w:r>
      <w:r>
        <w:rPr>
          <w:spacing w:val="56"/>
          <w:w w:val="150"/>
          <w:sz w:val="28"/>
        </w:rPr>
        <w:t xml:space="preserve"> </w:t>
      </w:r>
      <w:r>
        <w:rPr>
          <w:sz w:val="28"/>
        </w:rPr>
        <w:t>примірниках.</w:t>
      </w:r>
      <w:r>
        <w:rPr>
          <w:spacing w:val="63"/>
          <w:w w:val="150"/>
          <w:sz w:val="28"/>
        </w:rPr>
        <w:t xml:space="preserve"> </w:t>
      </w:r>
      <w:r>
        <w:rPr>
          <w:spacing w:val="-2"/>
          <w:sz w:val="28"/>
        </w:rPr>
        <w:t>Список</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3"/>
        <w:spacing w:before="65"/>
        <w:jc w:val="left"/>
      </w:pPr>
      <w:r>
        <w:lastRenderedPageBreak/>
        <w:t>реєстрації</w:t>
      </w:r>
      <w:r>
        <w:rPr>
          <w:spacing w:val="80"/>
        </w:rPr>
        <w:t xml:space="preserve"> </w:t>
      </w:r>
      <w:r>
        <w:t>учасників,</w:t>
      </w:r>
      <w:r>
        <w:rPr>
          <w:spacing w:val="80"/>
        </w:rPr>
        <w:t xml:space="preserve"> </w:t>
      </w:r>
      <w:r>
        <w:t>бюлетені,</w:t>
      </w:r>
      <w:r>
        <w:rPr>
          <w:spacing w:val="80"/>
        </w:rPr>
        <w:t xml:space="preserve"> </w:t>
      </w:r>
      <w:r>
        <w:t>відомості</w:t>
      </w:r>
      <w:r>
        <w:rPr>
          <w:spacing w:val="80"/>
        </w:rPr>
        <w:t xml:space="preserve"> </w:t>
      </w:r>
      <w:r>
        <w:t>про</w:t>
      </w:r>
      <w:r>
        <w:rPr>
          <w:spacing w:val="80"/>
        </w:rPr>
        <w:t xml:space="preserve"> </w:t>
      </w:r>
      <w:r>
        <w:t>результатів</w:t>
      </w:r>
      <w:r>
        <w:rPr>
          <w:spacing w:val="80"/>
        </w:rPr>
        <w:t xml:space="preserve"> </w:t>
      </w:r>
      <w:r>
        <w:t>голосувань додається до протоколу та є його невід’ємною частиною.</w:t>
      </w:r>
    </w:p>
    <w:p w:rsidR="007D14F2" w:rsidRDefault="003133BE">
      <w:pPr>
        <w:pStyle w:val="a3"/>
        <w:ind w:firstLine="566"/>
        <w:jc w:val="left"/>
      </w:pPr>
      <w:r>
        <w:t>У протоколі загальних зборів (конференції) жителів, загальних зборів жителів із обрання делегатів конференції вказуються:</w:t>
      </w:r>
    </w:p>
    <w:p w:rsidR="007D14F2" w:rsidRDefault="003133BE">
      <w:pPr>
        <w:pStyle w:val="a5"/>
        <w:numPr>
          <w:ilvl w:val="0"/>
          <w:numId w:val="18"/>
        </w:numPr>
        <w:tabs>
          <w:tab w:val="left" w:pos="324"/>
        </w:tabs>
        <w:spacing w:line="321" w:lineRule="exact"/>
        <w:ind w:left="324" w:hanging="301"/>
        <w:rPr>
          <w:sz w:val="28"/>
        </w:rPr>
      </w:pPr>
      <w:r>
        <w:rPr>
          <w:sz w:val="28"/>
        </w:rPr>
        <w:t>дата</w:t>
      </w:r>
      <w:r>
        <w:rPr>
          <w:spacing w:val="-3"/>
          <w:sz w:val="28"/>
        </w:rPr>
        <w:t xml:space="preserve"> </w:t>
      </w:r>
      <w:r>
        <w:rPr>
          <w:sz w:val="28"/>
        </w:rPr>
        <w:t>і</w:t>
      </w:r>
      <w:r>
        <w:rPr>
          <w:spacing w:val="-8"/>
          <w:sz w:val="28"/>
        </w:rPr>
        <w:t xml:space="preserve"> </w:t>
      </w:r>
      <w:r>
        <w:rPr>
          <w:sz w:val="28"/>
        </w:rPr>
        <w:t>місце</w:t>
      </w:r>
      <w:r>
        <w:rPr>
          <w:spacing w:val="-3"/>
          <w:sz w:val="28"/>
        </w:rPr>
        <w:t xml:space="preserve"> </w:t>
      </w:r>
      <w:r>
        <w:rPr>
          <w:spacing w:val="-2"/>
          <w:sz w:val="28"/>
        </w:rPr>
        <w:t>проведення;</w:t>
      </w:r>
    </w:p>
    <w:p w:rsidR="007D14F2" w:rsidRDefault="003133BE">
      <w:pPr>
        <w:pStyle w:val="a5"/>
        <w:numPr>
          <w:ilvl w:val="0"/>
          <w:numId w:val="18"/>
        </w:numPr>
        <w:tabs>
          <w:tab w:val="left" w:pos="324"/>
        </w:tabs>
        <w:spacing w:line="322" w:lineRule="exact"/>
        <w:ind w:left="324" w:hanging="301"/>
        <w:rPr>
          <w:sz w:val="28"/>
        </w:rPr>
      </w:pPr>
      <w:r>
        <w:rPr>
          <w:sz w:val="28"/>
        </w:rPr>
        <w:t>територія,</w:t>
      </w:r>
      <w:r>
        <w:rPr>
          <w:spacing w:val="-8"/>
          <w:sz w:val="28"/>
        </w:rPr>
        <w:t xml:space="preserve"> </w:t>
      </w:r>
      <w:r>
        <w:rPr>
          <w:sz w:val="28"/>
        </w:rPr>
        <w:t>на</w:t>
      </w:r>
      <w:r>
        <w:rPr>
          <w:spacing w:val="-9"/>
          <w:sz w:val="28"/>
        </w:rPr>
        <w:t xml:space="preserve"> </w:t>
      </w:r>
      <w:r>
        <w:rPr>
          <w:sz w:val="28"/>
        </w:rPr>
        <w:t>якій</w:t>
      </w:r>
      <w:r>
        <w:rPr>
          <w:spacing w:val="-10"/>
          <w:sz w:val="28"/>
        </w:rPr>
        <w:t xml:space="preserve"> </w:t>
      </w:r>
      <w:r>
        <w:rPr>
          <w:sz w:val="28"/>
        </w:rPr>
        <w:t>проводяться</w:t>
      </w:r>
      <w:r>
        <w:rPr>
          <w:spacing w:val="-8"/>
          <w:sz w:val="28"/>
        </w:rPr>
        <w:t xml:space="preserve"> </w:t>
      </w:r>
      <w:r>
        <w:rPr>
          <w:sz w:val="28"/>
        </w:rPr>
        <w:t>відповідний</w:t>
      </w:r>
      <w:r>
        <w:rPr>
          <w:spacing w:val="-10"/>
          <w:sz w:val="28"/>
        </w:rPr>
        <w:t xml:space="preserve"> </w:t>
      </w:r>
      <w:r>
        <w:rPr>
          <w:spacing w:val="-2"/>
          <w:sz w:val="28"/>
        </w:rPr>
        <w:t>захід;</w:t>
      </w:r>
    </w:p>
    <w:p w:rsidR="007D14F2" w:rsidRDefault="003133BE">
      <w:pPr>
        <w:pStyle w:val="a5"/>
        <w:numPr>
          <w:ilvl w:val="0"/>
          <w:numId w:val="18"/>
        </w:numPr>
        <w:tabs>
          <w:tab w:val="left" w:pos="319"/>
        </w:tabs>
        <w:ind w:left="23" w:right="23" w:firstLine="0"/>
        <w:rPr>
          <w:sz w:val="28"/>
        </w:rPr>
      </w:pPr>
      <w:r>
        <w:rPr>
          <w:sz w:val="28"/>
        </w:rPr>
        <w:t>кількість</w:t>
      </w:r>
      <w:r>
        <w:rPr>
          <w:spacing w:val="-13"/>
          <w:sz w:val="28"/>
        </w:rPr>
        <w:t xml:space="preserve"> </w:t>
      </w:r>
      <w:r>
        <w:rPr>
          <w:sz w:val="28"/>
        </w:rPr>
        <w:t>жителів</w:t>
      </w:r>
      <w:r>
        <w:rPr>
          <w:spacing w:val="-12"/>
          <w:sz w:val="28"/>
        </w:rPr>
        <w:t xml:space="preserve"> </w:t>
      </w:r>
      <w:r>
        <w:rPr>
          <w:sz w:val="28"/>
        </w:rPr>
        <w:t>з</w:t>
      </w:r>
      <w:r>
        <w:rPr>
          <w:spacing w:val="-10"/>
          <w:sz w:val="28"/>
        </w:rPr>
        <w:t xml:space="preserve"> </w:t>
      </w:r>
      <w:r>
        <w:rPr>
          <w:sz w:val="28"/>
        </w:rPr>
        <w:t>правом</w:t>
      </w:r>
      <w:r>
        <w:rPr>
          <w:spacing w:val="-10"/>
          <w:sz w:val="28"/>
        </w:rPr>
        <w:t xml:space="preserve"> </w:t>
      </w:r>
      <w:r>
        <w:rPr>
          <w:sz w:val="28"/>
        </w:rPr>
        <w:t>голосу</w:t>
      </w:r>
      <w:r>
        <w:rPr>
          <w:spacing w:val="-15"/>
          <w:sz w:val="28"/>
        </w:rPr>
        <w:t xml:space="preserve"> </w:t>
      </w:r>
      <w:r>
        <w:rPr>
          <w:sz w:val="28"/>
        </w:rPr>
        <w:t>території,</w:t>
      </w:r>
      <w:r>
        <w:rPr>
          <w:spacing w:val="-9"/>
          <w:sz w:val="28"/>
        </w:rPr>
        <w:t xml:space="preserve"> </w:t>
      </w:r>
      <w:r>
        <w:rPr>
          <w:sz w:val="28"/>
        </w:rPr>
        <w:t>на</w:t>
      </w:r>
      <w:r>
        <w:rPr>
          <w:spacing w:val="-10"/>
          <w:sz w:val="28"/>
        </w:rPr>
        <w:t xml:space="preserve"> </w:t>
      </w:r>
      <w:r>
        <w:rPr>
          <w:sz w:val="28"/>
        </w:rPr>
        <w:t>якій</w:t>
      </w:r>
      <w:r>
        <w:rPr>
          <w:spacing w:val="-10"/>
          <w:sz w:val="28"/>
        </w:rPr>
        <w:t xml:space="preserve"> </w:t>
      </w:r>
      <w:r>
        <w:rPr>
          <w:sz w:val="28"/>
        </w:rPr>
        <w:t>проводяться</w:t>
      </w:r>
      <w:r>
        <w:rPr>
          <w:spacing w:val="-10"/>
          <w:sz w:val="28"/>
        </w:rPr>
        <w:t xml:space="preserve"> </w:t>
      </w:r>
      <w:r>
        <w:rPr>
          <w:sz w:val="28"/>
        </w:rPr>
        <w:t>загальні збори, або кількість делегатів конференції, визначену за квотою;</w:t>
      </w:r>
    </w:p>
    <w:p w:rsidR="007D14F2" w:rsidRDefault="003133BE">
      <w:pPr>
        <w:pStyle w:val="a5"/>
        <w:numPr>
          <w:ilvl w:val="0"/>
          <w:numId w:val="18"/>
        </w:numPr>
        <w:tabs>
          <w:tab w:val="left" w:pos="324"/>
        </w:tabs>
        <w:spacing w:line="321" w:lineRule="exact"/>
        <w:ind w:left="324" w:hanging="301"/>
        <w:rPr>
          <w:sz w:val="28"/>
        </w:rPr>
      </w:pPr>
      <w:r>
        <w:rPr>
          <w:sz w:val="28"/>
        </w:rPr>
        <w:t>кількість</w:t>
      </w:r>
      <w:r>
        <w:rPr>
          <w:spacing w:val="-8"/>
          <w:sz w:val="28"/>
        </w:rPr>
        <w:t xml:space="preserve"> </w:t>
      </w:r>
      <w:r>
        <w:rPr>
          <w:sz w:val="28"/>
        </w:rPr>
        <w:t>учасників</w:t>
      </w:r>
      <w:r>
        <w:rPr>
          <w:spacing w:val="-10"/>
          <w:sz w:val="28"/>
        </w:rPr>
        <w:t xml:space="preserve"> </w:t>
      </w:r>
      <w:r>
        <w:rPr>
          <w:sz w:val="28"/>
        </w:rPr>
        <w:t>з</w:t>
      </w:r>
      <w:r>
        <w:rPr>
          <w:spacing w:val="-9"/>
          <w:sz w:val="28"/>
        </w:rPr>
        <w:t xml:space="preserve"> </w:t>
      </w:r>
      <w:r>
        <w:rPr>
          <w:sz w:val="28"/>
        </w:rPr>
        <w:t>правом</w:t>
      </w:r>
      <w:r>
        <w:rPr>
          <w:spacing w:val="-8"/>
          <w:sz w:val="28"/>
        </w:rPr>
        <w:t xml:space="preserve"> </w:t>
      </w:r>
      <w:r>
        <w:rPr>
          <w:spacing w:val="-2"/>
          <w:sz w:val="28"/>
        </w:rPr>
        <w:t>голосу;</w:t>
      </w:r>
    </w:p>
    <w:p w:rsidR="007D14F2" w:rsidRDefault="003133BE">
      <w:pPr>
        <w:pStyle w:val="a5"/>
        <w:numPr>
          <w:ilvl w:val="0"/>
          <w:numId w:val="18"/>
        </w:numPr>
        <w:tabs>
          <w:tab w:val="left" w:pos="415"/>
        </w:tabs>
        <w:ind w:left="23" w:right="29" w:firstLine="0"/>
        <w:rPr>
          <w:sz w:val="28"/>
        </w:rPr>
      </w:pPr>
      <w:r>
        <w:rPr>
          <w:sz w:val="28"/>
        </w:rPr>
        <w:t>питання</w:t>
      </w:r>
      <w:r>
        <w:rPr>
          <w:spacing w:val="40"/>
          <w:sz w:val="28"/>
        </w:rPr>
        <w:t xml:space="preserve"> </w:t>
      </w:r>
      <w:r>
        <w:rPr>
          <w:sz w:val="28"/>
        </w:rPr>
        <w:t>місцевого</w:t>
      </w:r>
      <w:r>
        <w:rPr>
          <w:spacing w:val="40"/>
          <w:sz w:val="28"/>
        </w:rPr>
        <w:t xml:space="preserve"> </w:t>
      </w:r>
      <w:r>
        <w:rPr>
          <w:sz w:val="28"/>
        </w:rPr>
        <w:t>значення,</w:t>
      </w:r>
      <w:r>
        <w:rPr>
          <w:spacing w:val="80"/>
          <w:sz w:val="28"/>
        </w:rPr>
        <w:t xml:space="preserve"> </w:t>
      </w:r>
      <w:r>
        <w:rPr>
          <w:sz w:val="28"/>
        </w:rPr>
        <w:t>щодо</w:t>
      </w:r>
      <w:r>
        <w:rPr>
          <w:spacing w:val="80"/>
          <w:sz w:val="28"/>
        </w:rPr>
        <w:t xml:space="preserve"> </w:t>
      </w:r>
      <w:r>
        <w:rPr>
          <w:sz w:val="28"/>
        </w:rPr>
        <w:t>якого</w:t>
      </w:r>
      <w:r>
        <w:rPr>
          <w:spacing w:val="40"/>
          <w:sz w:val="28"/>
        </w:rPr>
        <w:t xml:space="preserve"> </w:t>
      </w:r>
      <w:r>
        <w:rPr>
          <w:sz w:val="28"/>
        </w:rPr>
        <w:t>приймалося</w:t>
      </w:r>
      <w:r>
        <w:rPr>
          <w:spacing w:val="80"/>
          <w:sz w:val="28"/>
        </w:rPr>
        <w:t xml:space="preserve"> </w:t>
      </w:r>
      <w:r>
        <w:rPr>
          <w:sz w:val="28"/>
        </w:rPr>
        <w:t>рішення,</w:t>
      </w:r>
      <w:r>
        <w:rPr>
          <w:spacing w:val="80"/>
          <w:sz w:val="28"/>
        </w:rPr>
        <w:t xml:space="preserve"> </w:t>
      </w:r>
      <w:r>
        <w:rPr>
          <w:sz w:val="28"/>
        </w:rPr>
        <w:t>або кандидатури делегатів на конференцію жителів, хід їх обговорення;</w:t>
      </w:r>
    </w:p>
    <w:p w:rsidR="007D14F2" w:rsidRDefault="003133BE">
      <w:pPr>
        <w:pStyle w:val="a5"/>
        <w:numPr>
          <w:ilvl w:val="0"/>
          <w:numId w:val="18"/>
        </w:numPr>
        <w:tabs>
          <w:tab w:val="left" w:pos="324"/>
        </w:tabs>
        <w:spacing w:before="4" w:line="322" w:lineRule="exact"/>
        <w:ind w:left="324" w:hanging="301"/>
        <w:rPr>
          <w:sz w:val="28"/>
        </w:rPr>
      </w:pPr>
      <w:r>
        <w:rPr>
          <w:sz w:val="28"/>
        </w:rPr>
        <w:t>результати</w:t>
      </w:r>
      <w:r>
        <w:rPr>
          <w:spacing w:val="-9"/>
          <w:sz w:val="28"/>
        </w:rPr>
        <w:t xml:space="preserve"> </w:t>
      </w:r>
      <w:r>
        <w:rPr>
          <w:sz w:val="28"/>
        </w:rPr>
        <w:t>голосування</w:t>
      </w:r>
      <w:r>
        <w:rPr>
          <w:spacing w:val="-7"/>
          <w:sz w:val="28"/>
        </w:rPr>
        <w:t xml:space="preserve"> </w:t>
      </w:r>
      <w:r>
        <w:rPr>
          <w:sz w:val="28"/>
        </w:rPr>
        <w:t>по</w:t>
      </w:r>
      <w:r>
        <w:rPr>
          <w:spacing w:val="-8"/>
          <w:sz w:val="28"/>
        </w:rPr>
        <w:t xml:space="preserve"> </w:t>
      </w:r>
      <w:r>
        <w:rPr>
          <w:sz w:val="28"/>
        </w:rPr>
        <w:t>кожному</w:t>
      </w:r>
      <w:r>
        <w:rPr>
          <w:spacing w:val="-12"/>
          <w:sz w:val="28"/>
        </w:rPr>
        <w:t xml:space="preserve"> </w:t>
      </w:r>
      <w:r>
        <w:rPr>
          <w:sz w:val="28"/>
        </w:rPr>
        <w:t>питанню</w:t>
      </w:r>
      <w:r>
        <w:rPr>
          <w:spacing w:val="-9"/>
          <w:sz w:val="28"/>
        </w:rPr>
        <w:t xml:space="preserve"> </w:t>
      </w:r>
      <w:r>
        <w:rPr>
          <w:sz w:val="28"/>
        </w:rPr>
        <w:t>або</w:t>
      </w:r>
      <w:r>
        <w:rPr>
          <w:spacing w:val="-8"/>
          <w:sz w:val="28"/>
        </w:rPr>
        <w:t xml:space="preserve"> </w:t>
      </w:r>
      <w:r>
        <w:rPr>
          <w:sz w:val="28"/>
        </w:rPr>
        <w:t>кожній</w:t>
      </w:r>
      <w:r>
        <w:rPr>
          <w:spacing w:val="-8"/>
          <w:sz w:val="28"/>
        </w:rPr>
        <w:t xml:space="preserve"> </w:t>
      </w:r>
      <w:r>
        <w:rPr>
          <w:spacing w:val="-2"/>
          <w:sz w:val="28"/>
        </w:rPr>
        <w:t>кандидатурі;</w:t>
      </w:r>
    </w:p>
    <w:p w:rsidR="007D14F2" w:rsidRDefault="003133BE">
      <w:pPr>
        <w:pStyle w:val="a5"/>
        <w:numPr>
          <w:ilvl w:val="0"/>
          <w:numId w:val="18"/>
        </w:numPr>
        <w:tabs>
          <w:tab w:val="left" w:pos="551"/>
          <w:tab w:val="left" w:pos="1414"/>
          <w:tab w:val="left" w:pos="3121"/>
          <w:tab w:val="left" w:pos="4900"/>
          <w:tab w:val="left" w:pos="5673"/>
          <w:tab w:val="left" w:pos="7510"/>
          <w:tab w:val="left" w:pos="8215"/>
        </w:tabs>
        <w:ind w:left="23" w:right="23" w:firstLine="0"/>
        <w:rPr>
          <w:sz w:val="28"/>
        </w:rPr>
      </w:pPr>
      <w:r>
        <w:rPr>
          <w:spacing w:val="-4"/>
          <w:sz w:val="28"/>
        </w:rPr>
        <w:t>інша</w:t>
      </w:r>
      <w:r>
        <w:rPr>
          <w:sz w:val="28"/>
        </w:rPr>
        <w:tab/>
      </w:r>
      <w:r>
        <w:rPr>
          <w:spacing w:val="-2"/>
          <w:sz w:val="28"/>
        </w:rPr>
        <w:t>інформація,</w:t>
      </w:r>
      <w:r>
        <w:rPr>
          <w:sz w:val="28"/>
        </w:rPr>
        <w:tab/>
      </w:r>
      <w:r>
        <w:rPr>
          <w:spacing w:val="-2"/>
          <w:sz w:val="28"/>
        </w:rPr>
        <w:t>передбачена</w:t>
      </w:r>
      <w:r>
        <w:rPr>
          <w:sz w:val="28"/>
        </w:rPr>
        <w:tab/>
      </w:r>
      <w:r>
        <w:rPr>
          <w:spacing w:val="-4"/>
          <w:sz w:val="28"/>
        </w:rPr>
        <w:t>цим</w:t>
      </w:r>
      <w:r>
        <w:rPr>
          <w:sz w:val="28"/>
        </w:rPr>
        <w:tab/>
      </w:r>
      <w:r>
        <w:rPr>
          <w:spacing w:val="-2"/>
          <w:sz w:val="28"/>
        </w:rPr>
        <w:t>Положенням</w:t>
      </w:r>
      <w:r>
        <w:rPr>
          <w:sz w:val="28"/>
        </w:rPr>
        <w:tab/>
      </w:r>
      <w:r>
        <w:rPr>
          <w:spacing w:val="-4"/>
          <w:sz w:val="28"/>
        </w:rPr>
        <w:t>або</w:t>
      </w:r>
      <w:r>
        <w:rPr>
          <w:sz w:val="28"/>
        </w:rPr>
        <w:tab/>
      </w:r>
      <w:r>
        <w:rPr>
          <w:spacing w:val="-2"/>
          <w:sz w:val="28"/>
        </w:rPr>
        <w:t>актами законодавства.</w:t>
      </w:r>
    </w:p>
    <w:p w:rsidR="007D14F2" w:rsidRDefault="003133BE">
      <w:pPr>
        <w:pStyle w:val="a3"/>
        <w:ind w:right="24" w:firstLine="566"/>
      </w:pPr>
      <w:r>
        <w:t>Копії</w:t>
      </w:r>
      <w:r>
        <w:rPr>
          <w:spacing w:val="-18"/>
        </w:rPr>
        <w:t xml:space="preserve"> </w:t>
      </w:r>
      <w:r>
        <w:t>протоколів</w:t>
      </w:r>
      <w:r>
        <w:rPr>
          <w:spacing w:val="-17"/>
        </w:rPr>
        <w:t xml:space="preserve"> </w:t>
      </w:r>
      <w:r>
        <w:t>загальних</w:t>
      </w:r>
      <w:r>
        <w:rPr>
          <w:spacing w:val="-18"/>
        </w:rPr>
        <w:t xml:space="preserve"> </w:t>
      </w:r>
      <w:r>
        <w:t>зборів</w:t>
      </w:r>
      <w:r>
        <w:rPr>
          <w:spacing w:val="-17"/>
        </w:rPr>
        <w:t xml:space="preserve"> </w:t>
      </w:r>
      <w:r>
        <w:t>жителів,</w:t>
      </w:r>
      <w:r>
        <w:rPr>
          <w:spacing w:val="-14"/>
        </w:rPr>
        <w:t xml:space="preserve"> </w:t>
      </w:r>
      <w:r>
        <w:t>на</w:t>
      </w:r>
      <w:r>
        <w:rPr>
          <w:spacing w:val="-17"/>
        </w:rPr>
        <w:t xml:space="preserve"> </w:t>
      </w:r>
      <w:r>
        <w:t>яких</w:t>
      </w:r>
      <w:r>
        <w:rPr>
          <w:spacing w:val="-18"/>
        </w:rPr>
        <w:t xml:space="preserve"> </w:t>
      </w:r>
      <w:r>
        <w:t>обиралися</w:t>
      </w:r>
      <w:r>
        <w:rPr>
          <w:spacing w:val="-13"/>
        </w:rPr>
        <w:t xml:space="preserve"> </w:t>
      </w:r>
      <w:r>
        <w:t>делегати конференції, додаються до протоколу конференції. Один примірник протоколу надсилається відповідним органам чи посадовим особам місцевого самоврядування не пізніше одного робочого дня з дня проведення загальних зборів (конференції) жителів, загальних зборів жителів</w:t>
      </w:r>
      <w:r>
        <w:rPr>
          <w:spacing w:val="-3"/>
        </w:rPr>
        <w:t xml:space="preserve"> </w:t>
      </w:r>
      <w:r>
        <w:t>із</w:t>
      </w:r>
      <w:r>
        <w:rPr>
          <w:spacing w:val="-1"/>
        </w:rPr>
        <w:t xml:space="preserve"> </w:t>
      </w:r>
      <w:r>
        <w:t>обрання делегатів</w:t>
      </w:r>
      <w:r>
        <w:rPr>
          <w:spacing w:val="-3"/>
        </w:rPr>
        <w:t xml:space="preserve"> </w:t>
      </w:r>
      <w:r>
        <w:t>конференції, другий</w:t>
      </w:r>
      <w:r>
        <w:rPr>
          <w:spacing w:val="-1"/>
        </w:rPr>
        <w:t xml:space="preserve"> </w:t>
      </w:r>
      <w:r>
        <w:t>примірник</w:t>
      </w:r>
      <w:r>
        <w:rPr>
          <w:spacing w:val="-2"/>
        </w:rPr>
        <w:t xml:space="preserve"> </w:t>
      </w:r>
      <w:r>
        <w:t>зберігається у ініціаторів загальних зборів (конференції) жителів. Копія протоколу без додатків не пізніше 3 робочих днів з дня проведення загальних зборів (конференції) жителів, загальних зборів жителів із обрання делегатів конференції</w:t>
      </w:r>
      <w:r>
        <w:rPr>
          <w:spacing w:val="-13"/>
        </w:rPr>
        <w:t xml:space="preserve"> </w:t>
      </w:r>
      <w:r>
        <w:t>вивішується</w:t>
      </w:r>
      <w:r>
        <w:rPr>
          <w:spacing w:val="-11"/>
        </w:rPr>
        <w:t xml:space="preserve"> </w:t>
      </w:r>
      <w:r>
        <w:t>для</w:t>
      </w:r>
      <w:r>
        <w:rPr>
          <w:spacing w:val="-10"/>
        </w:rPr>
        <w:t xml:space="preserve"> </w:t>
      </w:r>
      <w:r>
        <w:t>ознайомлення</w:t>
      </w:r>
      <w:r>
        <w:rPr>
          <w:spacing w:val="-11"/>
        </w:rPr>
        <w:t xml:space="preserve"> </w:t>
      </w:r>
      <w:r>
        <w:t>в</w:t>
      </w:r>
      <w:r>
        <w:rPr>
          <w:spacing w:val="-14"/>
        </w:rPr>
        <w:t xml:space="preserve"> </w:t>
      </w:r>
      <w:r>
        <w:t>місці</w:t>
      </w:r>
      <w:r>
        <w:rPr>
          <w:spacing w:val="-13"/>
        </w:rPr>
        <w:t xml:space="preserve"> </w:t>
      </w:r>
      <w:r>
        <w:t>їх</w:t>
      </w:r>
      <w:r>
        <w:rPr>
          <w:spacing w:val="-17"/>
        </w:rPr>
        <w:t xml:space="preserve"> </w:t>
      </w:r>
      <w:r>
        <w:t>проведення</w:t>
      </w:r>
      <w:r>
        <w:rPr>
          <w:spacing w:val="-7"/>
        </w:rPr>
        <w:t xml:space="preserve"> </w:t>
      </w:r>
      <w:r>
        <w:t>і</w:t>
      </w:r>
      <w:r>
        <w:rPr>
          <w:spacing w:val="-17"/>
        </w:rPr>
        <w:t xml:space="preserve"> </w:t>
      </w:r>
      <w:r>
        <w:t>має</w:t>
      </w:r>
      <w:r>
        <w:rPr>
          <w:spacing w:val="-12"/>
        </w:rPr>
        <w:t xml:space="preserve"> </w:t>
      </w:r>
      <w:r>
        <w:t>бути доступна для ознайомлення протягом не менше одного місяця після проведення відповідного заходу, а також розміщуватися на офіційному вебсайті Ради.</w:t>
      </w:r>
    </w:p>
    <w:p w:rsidR="007D14F2" w:rsidRDefault="003133BE">
      <w:pPr>
        <w:pStyle w:val="a3"/>
        <w:ind w:right="22" w:firstLine="566"/>
      </w:pPr>
      <w:r>
        <w:t>Захист і обробка персональних даних, що містяться у протоколі загальних</w:t>
      </w:r>
      <w:r>
        <w:rPr>
          <w:spacing w:val="-4"/>
        </w:rPr>
        <w:t xml:space="preserve"> </w:t>
      </w:r>
      <w:r>
        <w:t>зборів</w:t>
      </w:r>
      <w:r>
        <w:rPr>
          <w:spacing w:val="-2"/>
        </w:rPr>
        <w:t xml:space="preserve"> </w:t>
      </w:r>
      <w:r>
        <w:t>(конференції)</w:t>
      </w:r>
      <w:r>
        <w:rPr>
          <w:spacing w:val="-1"/>
        </w:rPr>
        <w:t xml:space="preserve"> </w:t>
      </w:r>
      <w:r>
        <w:t>жителів та додатках</w:t>
      </w:r>
      <w:r>
        <w:rPr>
          <w:spacing w:val="-4"/>
        </w:rPr>
        <w:t xml:space="preserve"> </w:t>
      </w:r>
      <w:r>
        <w:t>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результатів голосування учасників дані про дату народження та місце проживання,</w:t>
      </w:r>
      <w:r>
        <w:rPr>
          <w:spacing w:val="-18"/>
        </w:rPr>
        <w:t xml:space="preserve"> </w:t>
      </w:r>
      <w:r>
        <w:t>їх</w:t>
      </w:r>
      <w:r>
        <w:rPr>
          <w:spacing w:val="-17"/>
        </w:rPr>
        <w:t xml:space="preserve"> </w:t>
      </w:r>
      <w:r>
        <w:t>підписи</w:t>
      </w:r>
      <w:r>
        <w:rPr>
          <w:spacing w:val="-18"/>
        </w:rPr>
        <w:t xml:space="preserve"> </w:t>
      </w:r>
      <w:r>
        <w:t>приховуються,</w:t>
      </w:r>
      <w:r>
        <w:rPr>
          <w:spacing w:val="-17"/>
        </w:rPr>
        <w:t xml:space="preserve"> </w:t>
      </w:r>
      <w:r>
        <w:t>якщо</w:t>
      </w:r>
      <w:r>
        <w:rPr>
          <w:spacing w:val="-16"/>
        </w:rPr>
        <w:t xml:space="preserve"> </w:t>
      </w:r>
      <w:r>
        <w:t>інше</w:t>
      </w:r>
      <w:r>
        <w:rPr>
          <w:spacing w:val="-17"/>
        </w:rPr>
        <w:t xml:space="preserve"> </w:t>
      </w:r>
      <w:r>
        <w:t>не</w:t>
      </w:r>
      <w:r>
        <w:rPr>
          <w:spacing w:val="-18"/>
        </w:rPr>
        <w:t xml:space="preserve"> </w:t>
      </w:r>
      <w:r>
        <w:t>встановлено</w:t>
      </w:r>
      <w:r>
        <w:rPr>
          <w:spacing w:val="-17"/>
        </w:rPr>
        <w:t xml:space="preserve"> </w:t>
      </w:r>
      <w:r>
        <w:t xml:space="preserve">рішенням самих учасників. Зазначені дані можуть бути оприлюднені без згоди суб’єктів персональних даних виключно у випадках, передбачених </w:t>
      </w:r>
      <w:r>
        <w:rPr>
          <w:spacing w:val="-2"/>
        </w:rPr>
        <w:t>законом.</w:t>
      </w:r>
    </w:p>
    <w:p w:rsidR="007D14F2" w:rsidRDefault="003133BE">
      <w:pPr>
        <w:pStyle w:val="a5"/>
        <w:numPr>
          <w:ilvl w:val="0"/>
          <w:numId w:val="26"/>
        </w:numPr>
        <w:tabs>
          <w:tab w:val="left" w:pos="1082"/>
        </w:tabs>
        <w:spacing w:before="2"/>
        <w:ind w:right="29" w:firstLine="566"/>
        <w:jc w:val="both"/>
        <w:rPr>
          <w:sz w:val="28"/>
        </w:rPr>
      </w:pPr>
      <w:r>
        <w:rPr>
          <w:sz w:val="28"/>
        </w:rPr>
        <w:t xml:space="preserve">Рішення загальних зборів (конференції) жителів розглядаються Радою на наступній черговій сесії з обов’язковим запрошенням осіб, уповноважених загальними зборами (конференцією) жителів, з правом на </w:t>
      </w:r>
      <w:r>
        <w:rPr>
          <w:spacing w:val="-2"/>
          <w:sz w:val="28"/>
        </w:rPr>
        <w:t>виступ.</w:t>
      </w:r>
    </w:p>
    <w:p w:rsidR="007D14F2" w:rsidRDefault="003133BE">
      <w:pPr>
        <w:pStyle w:val="a3"/>
        <w:ind w:right="26"/>
      </w:pPr>
      <w:r>
        <w:t xml:space="preserve">Рішення загальних зборів (конференції) жителів враховуються органами місцевого самоврядування у їхній діяльності лише щодо території проведення загальних зборів (конференції) жителів. За результатами розгляду рішення загальних зборів (конференції) жителів Рада приймає </w:t>
      </w:r>
      <w:r>
        <w:rPr>
          <w:spacing w:val="-2"/>
        </w:rPr>
        <w:t>рішення.</w:t>
      </w:r>
    </w:p>
    <w:p w:rsidR="007D14F2" w:rsidRDefault="007D14F2">
      <w:pPr>
        <w:pStyle w:val="a3"/>
        <w:sectPr w:rsidR="007D14F2">
          <w:pgSz w:w="11910" w:h="16840"/>
          <w:pgMar w:top="620" w:right="1417" w:bottom="1180" w:left="1417" w:header="0" w:footer="958" w:gutter="0"/>
          <w:cols w:space="720"/>
        </w:sectPr>
      </w:pPr>
    </w:p>
    <w:p w:rsidR="007D14F2" w:rsidRDefault="003133BE">
      <w:pPr>
        <w:pStyle w:val="a5"/>
        <w:numPr>
          <w:ilvl w:val="0"/>
          <w:numId w:val="26"/>
        </w:numPr>
        <w:tabs>
          <w:tab w:val="left" w:pos="1030"/>
        </w:tabs>
        <w:spacing w:before="65"/>
        <w:ind w:right="32" w:firstLine="566"/>
        <w:jc w:val="both"/>
        <w:rPr>
          <w:sz w:val="28"/>
        </w:rPr>
      </w:pPr>
      <w:r>
        <w:rPr>
          <w:sz w:val="28"/>
        </w:rPr>
        <w:lastRenderedPageBreak/>
        <w:t>За результатами розгляду рішення загальних зборів (конференції) жителів, Рада приймає одне з таких рішень:</w:t>
      </w:r>
    </w:p>
    <w:p w:rsidR="007D14F2" w:rsidRDefault="003133BE">
      <w:pPr>
        <w:pStyle w:val="a5"/>
        <w:numPr>
          <w:ilvl w:val="0"/>
          <w:numId w:val="17"/>
        </w:numPr>
        <w:tabs>
          <w:tab w:val="left" w:pos="314"/>
        </w:tabs>
        <w:ind w:right="23" w:firstLine="0"/>
        <w:jc w:val="both"/>
        <w:rPr>
          <w:sz w:val="28"/>
        </w:rPr>
      </w:pPr>
      <w:r>
        <w:rPr>
          <w:sz w:val="28"/>
        </w:rPr>
        <w:t>урахувати</w:t>
      </w:r>
      <w:r>
        <w:rPr>
          <w:spacing w:val="-18"/>
          <w:sz w:val="28"/>
        </w:rPr>
        <w:t xml:space="preserve"> </w:t>
      </w:r>
      <w:r>
        <w:rPr>
          <w:sz w:val="28"/>
        </w:rPr>
        <w:t>таке</w:t>
      </w:r>
      <w:r>
        <w:rPr>
          <w:spacing w:val="-17"/>
          <w:sz w:val="28"/>
        </w:rPr>
        <w:t xml:space="preserve"> </w:t>
      </w:r>
      <w:r>
        <w:rPr>
          <w:sz w:val="28"/>
        </w:rPr>
        <w:t>рішення</w:t>
      </w:r>
      <w:r>
        <w:rPr>
          <w:spacing w:val="-18"/>
          <w:sz w:val="28"/>
        </w:rPr>
        <w:t xml:space="preserve"> </w:t>
      </w:r>
      <w:r>
        <w:rPr>
          <w:sz w:val="28"/>
        </w:rPr>
        <w:t>–</w:t>
      </w:r>
      <w:r>
        <w:rPr>
          <w:spacing w:val="-13"/>
          <w:sz w:val="28"/>
        </w:rPr>
        <w:t xml:space="preserve"> </w:t>
      </w:r>
      <w:r>
        <w:rPr>
          <w:sz w:val="28"/>
        </w:rPr>
        <w:t>у</w:t>
      </w:r>
      <w:r>
        <w:rPr>
          <w:spacing w:val="-18"/>
          <w:sz w:val="28"/>
        </w:rPr>
        <w:t xml:space="preserve"> </w:t>
      </w:r>
      <w:r>
        <w:rPr>
          <w:sz w:val="28"/>
        </w:rPr>
        <w:t>цьому</w:t>
      </w:r>
      <w:r>
        <w:rPr>
          <w:spacing w:val="-17"/>
          <w:sz w:val="28"/>
        </w:rPr>
        <w:t xml:space="preserve"> </w:t>
      </w:r>
      <w:r>
        <w:rPr>
          <w:sz w:val="28"/>
        </w:rPr>
        <w:t>разі</w:t>
      </w:r>
      <w:r>
        <w:rPr>
          <w:spacing w:val="-17"/>
          <w:sz w:val="28"/>
        </w:rPr>
        <w:t xml:space="preserve"> </w:t>
      </w:r>
      <w:r>
        <w:rPr>
          <w:sz w:val="28"/>
        </w:rPr>
        <w:t>зазначаються</w:t>
      </w:r>
      <w:r>
        <w:rPr>
          <w:spacing w:val="-15"/>
          <w:sz w:val="28"/>
        </w:rPr>
        <w:t xml:space="preserve"> </w:t>
      </w:r>
      <w:r>
        <w:rPr>
          <w:sz w:val="28"/>
        </w:rPr>
        <w:t>конкретні</w:t>
      </w:r>
      <w:r>
        <w:rPr>
          <w:spacing w:val="-18"/>
          <w:sz w:val="28"/>
        </w:rPr>
        <w:t xml:space="preserve"> </w:t>
      </w:r>
      <w:r>
        <w:rPr>
          <w:sz w:val="28"/>
        </w:rPr>
        <w:t>заходи</w:t>
      </w:r>
      <w:r>
        <w:rPr>
          <w:spacing w:val="-17"/>
          <w:sz w:val="28"/>
        </w:rPr>
        <w:t xml:space="preserve"> </w:t>
      </w:r>
      <w:r>
        <w:rPr>
          <w:sz w:val="28"/>
        </w:rPr>
        <w:t>для її реалізації та відповідальні за виконання посадові особи;</w:t>
      </w:r>
    </w:p>
    <w:p w:rsidR="007D14F2" w:rsidRDefault="003133BE">
      <w:pPr>
        <w:pStyle w:val="a5"/>
        <w:numPr>
          <w:ilvl w:val="0"/>
          <w:numId w:val="17"/>
        </w:numPr>
        <w:tabs>
          <w:tab w:val="left" w:pos="348"/>
        </w:tabs>
        <w:ind w:right="27" w:firstLine="0"/>
        <w:jc w:val="both"/>
        <w:rPr>
          <w:sz w:val="28"/>
        </w:rPr>
      </w:pPr>
      <w:r>
        <w:rPr>
          <w:sz w:val="28"/>
        </w:rPr>
        <w:t>частково врахувати таке рішення – у цьому разі зазначаються підстави для прийняття</w:t>
      </w:r>
      <w:r>
        <w:rPr>
          <w:spacing w:val="-1"/>
          <w:sz w:val="28"/>
        </w:rPr>
        <w:t xml:space="preserve"> </w:t>
      </w:r>
      <w:r>
        <w:rPr>
          <w:sz w:val="28"/>
        </w:rPr>
        <w:t>такого</w:t>
      </w:r>
      <w:r>
        <w:rPr>
          <w:spacing w:val="-1"/>
          <w:sz w:val="28"/>
        </w:rPr>
        <w:t xml:space="preserve"> </w:t>
      </w:r>
      <w:r>
        <w:rPr>
          <w:sz w:val="28"/>
        </w:rPr>
        <w:t>рішення, заходи</w:t>
      </w:r>
      <w:r>
        <w:rPr>
          <w:spacing w:val="-1"/>
          <w:sz w:val="28"/>
        </w:rPr>
        <w:t xml:space="preserve"> </w:t>
      </w:r>
      <w:r>
        <w:rPr>
          <w:sz w:val="28"/>
        </w:rPr>
        <w:t>для реалізації</w:t>
      </w:r>
      <w:r>
        <w:rPr>
          <w:spacing w:val="-7"/>
          <w:sz w:val="28"/>
        </w:rPr>
        <w:t xml:space="preserve"> </w:t>
      </w:r>
      <w:r>
        <w:rPr>
          <w:sz w:val="28"/>
        </w:rPr>
        <w:t>врахованої</w:t>
      </w:r>
      <w:r>
        <w:rPr>
          <w:spacing w:val="-6"/>
          <w:sz w:val="28"/>
        </w:rPr>
        <w:t xml:space="preserve"> </w:t>
      </w:r>
      <w:r>
        <w:rPr>
          <w:sz w:val="28"/>
        </w:rPr>
        <w:t>пропозиції та відповідальні за виконання посадові особи;</w:t>
      </w:r>
    </w:p>
    <w:p w:rsidR="007D14F2" w:rsidRDefault="003133BE">
      <w:pPr>
        <w:pStyle w:val="a5"/>
        <w:numPr>
          <w:ilvl w:val="0"/>
          <w:numId w:val="17"/>
        </w:numPr>
        <w:tabs>
          <w:tab w:val="left" w:pos="415"/>
        </w:tabs>
        <w:ind w:right="25" w:firstLine="0"/>
        <w:jc w:val="both"/>
        <w:rPr>
          <w:sz w:val="28"/>
        </w:rPr>
      </w:pPr>
      <w:r>
        <w:rPr>
          <w:sz w:val="28"/>
        </w:rPr>
        <w:t>відхилити таке рішення – у цьому разі зазначаються підстави для прийняття такого рішення.</w:t>
      </w:r>
    </w:p>
    <w:p w:rsidR="007D14F2" w:rsidRDefault="003133BE">
      <w:pPr>
        <w:pStyle w:val="a3"/>
        <w:spacing w:line="242" w:lineRule="auto"/>
        <w:ind w:right="28" w:firstLine="566"/>
      </w:pPr>
      <w:r>
        <w:t>Часткове не урахування, відхилення рішення загальних зборів (конференції)</w:t>
      </w:r>
      <w:r>
        <w:rPr>
          <w:spacing w:val="-3"/>
        </w:rPr>
        <w:t xml:space="preserve"> </w:t>
      </w:r>
      <w:r>
        <w:t>жителів</w:t>
      </w:r>
      <w:r>
        <w:rPr>
          <w:spacing w:val="-4"/>
        </w:rPr>
        <w:t xml:space="preserve"> </w:t>
      </w:r>
      <w:r>
        <w:t>Радою</w:t>
      </w:r>
      <w:r>
        <w:rPr>
          <w:spacing w:val="-4"/>
        </w:rPr>
        <w:t xml:space="preserve"> </w:t>
      </w:r>
      <w:r>
        <w:t>можливе</w:t>
      </w:r>
      <w:r>
        <w:rPr>
          <w:spacing w:val="-1"/>
        </w:rPr>
        <w:t xml:space="preserve"> </w:t>
      </w:r>
      <w:r>
        <w:t>лише</w:t>
      </w:r>
      <w:r>
        <w:rPr>
          <w:spacing w:val="-1"/>
        </w:rPr>
        <w:t xml:space="preserve"> </w:t>
      </w:r>
      <w:r>
        <w:t>з</w:t>
      </w:r>
      <w:r>
        <w:rPr>
          <w:spacing w:val="-6"/>
        </w:rPr>
        <w:t xml:space="preserve"> </w:t>
      </w:r>
      <w:r>
        <w:t>підстав</w:t>
      </w:r>
      <w:r>
        <w:rPr>
          <w:spacing w:val="-4"/>
        </w:rPr>
        <w:t xml:space="preserve"> </w:t>
      </w:r>
      <w:r>
        <w:t>його</w:t>
      </w:r>
      <w:r>
        <w:rPr>
          <w:spacing w:val="-2"/>
        </w:rPr>
        <w:t xml:space="preserve"> </w:t>
      </w:r>
      <w:r>
        <w:t>невідповідності законодавству або повноваженням органів місцевого самоврядування.</w:t>
      </w:r>
    </w:p>
    <w:p w:rsidR="007D14F2" w:rsidRDefault="003133BE">
      <w:pPr>
        <w:pStyle w:val="a5"/>
        <w:numPr>
          <w:ilvl w:val="0"/>
          <w:numId w:val="26"/>
        </w:numPr>
        <w:tabs>
          <w:tab w:val="left" w:pos="1049"/>
        </w:tabs>
        <w:ind w:right="17" w:firstLine="566"/>
        <w:jc w:val="both"/>
        <w:rPr>
          <w:sz w:val="28"/>
        </w:rPr>
      </w:pPr>
      <w:r>
        <w:rPr>
          <w:sz w:val="28"/>
        </w:rPr>
        <w:t>Рішення Ради за результатами розгляду рішень загальних зборів (конференції) жителів оприлюднюється на офіційному вебсайті Ради відповідно до законодавства та одночасно надсилається відповідним органом чи посадовою особою місцевого самоврядування ініціатору загальних зборів (конференції) жителів або особі, уповноваженій представляти такого ініціатора.</w:t>
      </w:r>
    </w:p>
    <w:p w:rsidR="007D14F2" w:rsidRDefault="003133BE">
      <w:pPr>
        <w:pStyle w:val="a5"/>
        <w:numPr>
          <w:ilvl w:val="0"/>
          <w:numId w:val="26"/>
        </w:numPr>
        <w:tabs>
          <w:tab w:val="left" w:pos="1135"/>
        </w:tabs>
        <w:spacing w:line="259" w:lineRule="auto"/>
        <w:ind w:right="26" w:firstLine="566"/>
        <w:jc w:val="both"/>
        <w:rPr>
          <w:sz w:val="28"/>
        </w:rPr>
      </w:pPr>
      <w:r>
        <w:rPr>
          <w:sz w:val="28"/>
        </w:rPr>
        <w:t>Органи та посадові особи місцевого самоврядування несуть відповідальність</w:t>
      </w:r>
      <w:r>
        <w:rPr>
          <w:spacing w:val="-18"/>
          <w:sz w:val="28"/>
        </w:rPr>
        <w:t xml:space="preserve"> </w:t>
      </w:r>
      <w:r>
        <w:rPr>
          <w:sz w:val="28"/>
        </w:rPr>
        <w:t>за</w:t>
      </w:r>
      <w:r>
        <w:rPr>
          <w:spacing w:val="-17"/>
          <w:sz w:val="28"/>
        </w:rPr>
        <w:t xml:space="preserve"> </w:t>
      </w:r>
      <w:r>
        <w:rPr>
          <w:sz w:val="28"/>
        </w:rPr>
        <w:t>невиконання</w:t>
      </w:r>
      <w:r>
        <w:rPr>
          <w:spacing w:val="-18"/>
          <w:sz w:val="28"/>
        </w:rPr>
        <w:t xml:space="preserve"> </w:t>
      </w:r>
      <w:r>
        <w:rPr>
          <w:sz w:val="28"/>
        </w:rPr>
        <w:t>цього</w:t>
      </w:r>
      <w:r>
        <w:rPr>
          <w:spacing w:val="-17"/>
          <w:sz w:val="28"/>
        </w:rPr>
        <w:t xml:space="preserve"> </w:t>
      </w:r>
      <w:r>
        <w:rPr>
          <w:sz w:val="28"/>
        </w:rPr>
        <w:t>Положення</w:t>
      </w:r>
      <w:r>
        <w:rPr>
          <w:spacing w:val="-18"/>
          <w:sz w:val="28"/>
        </w:rPr>
        <w:t xml:space="preserve"> </w:t>
      </w:r>
      <w:r>
        <w:rPr>
          <w:sz w:val="28"/>
        </w:rPr>
        <w:t>згідно</w:t>
      </w:r>
      <w:r>
        <w:rPr>
          <w:spacing w:val="-17"/>
          <w:sz w:val="28"/>
        </w:rPr>
        <w:t xml:space="preserve"> </w:t>
      </w:r>
      <w:r>
        <w:rPr>
          <w:sz w:val="28"/>
        </w:rPr>
        <w:t>із</w:t>
      </w:r>
      <w:r>
        <w:rPr>
          <w:spacing w:val="-17"/>
          <w:sz w:val="28"/>
        </w:rPr>
        <w:t xml:space="preserve"> </w:t>
      </w:r>
      <w:r>
        <w:rPr>
          <w:sz w:val="28"/>
        </w:rPr>
        <w:t>законодавством України. Недотримання порядку ініціювання та проведення загальних зборів (конференції) жителів, визначених цим Положенням, може бути підставою</w:t>
      </w:r>
      <w:r>
        <w:rPr>
          <w:spacing w:val="18"/>
          <w:sz w:val="28"/>
        </w:rPr>
        <w:t xml:space="preserve"> </w:t>
      </w:r>
      <w:r>
        <w:rPr>
          <w:sz w:val="28"/>
        </w:rPr>
        <w:t>для</w:t>
      </w:r>
      <w:r>
        <w:rPr>
          <w:spacing w:val="20"/>
          <w:sz w:val="28"/>
        </w:rPr>
        <w:t xml:space="preserve"> </w:t>
      </w:r>
      <w:r>
        <w:rPr>
          <w:sz w:val="28"/>
        </w:rPr>
        <w:t>визнання</w:t>
      </w:r>
      <w:r>
        <w:rPr>
          <w:spacing w:val="25"/>
          <w:sz w:val="28"/>
        </w:rPr>
        <w:t xml:space="preserve"> </w:t>
      </w:r>
      <w:r>
        <w:rPr>
          <w:sz w:val="28"/>
        </w:rPr>
        <w:t>їх</w:t>
      </w:r>
      <w:r>
        <w:rPr>
          <w:spacing w:val="19"/>
          <w:sz w:val="28"/>
        </w:rPr>
        <w:t xml:space="preserve"> </w:t>
      </w:r>
      <w:r>
        <w:rPr>
          <w:sz w:val="28"/>
        </w:rPr>
        <w:t>такими,</w:t>
      </w:r>
      <w:r>
        <w:rPr>
          <w:spacing w:val="21"/>
          <w:sz w:val="28"/>
        </w:rPr>
        <w:t xml:space="preserve"> </w:t>
      </w:r>
      <w:r>
        <w:rPr>
          <w:sz w:val="28"/>
        </w:rPr>
        <w:t>що</w:t>
      </w:r>
      <w:r>
        <w:rPr>
          <w:spacing w:val="19"/>
          <w:sz w:val="28"/>
        </w:rPr>
        <w:t xml:space="preserve"> </w:t>
      </w:r>
      <w:r>
        <w:rPr>
          <w:sz w:val="28"/>
        </w:rPr>
        <w:t>не</w:t>
      </w:r>
      <w:r>
        <w:rPr>
          <w:spacing w:val="19"/>
          <w:sz w:val="28"/>
        </w:rPr>
        <w:t xml:space="preserve"> </w:t>
      </w:r>
      <w:r>
        <w:rPr>
          <w:sz w:val="28"/>
        </w:rPr>
        <w:t>відбулися,</w:t>
      </w:r>
      <w:r>
        <w:rPr>
          <w:spacing w:val="22"/>
          <w:sz w:val="28"/>
        </w:rPr>
        <w:t xml:space="preserve"> </w:t>
      </w:r>
      <w:r>
        <w:rPr>
          <w:sz w:val="28"/>
        </w:rPr>
        <w:t>в</w:t>
      </w:r>
      <w:r>
        <w:rPr>
          <w:spacing w:val="18"/>
          <w:sz w:val="28"/>
        </w:rPr>
        <w:t xml:space="preserve"> </w:t>
      </w:r>
      <w:r>
        <w:rPr>
          <w:sz w:val="28"/>
        </w:rPr>
        <w:t>судовому</w:t>
      </w:r>
      <w:r>
        <w:rPr>
          <w:spacing w:val="15"/>
          <w:sz w:val="28"/>
        </w:rPr>
        <w:t xml:space="preserve"> </w:t>
      </w:r>
      <w:r>
        <w:rPr>
          <w:spacing w:val="-2"/>
          <w:sz w:val="28"/>
        </w:rPr>
        <w:t>порядку.</w:t>
      </w:r>
    </w:p>
    <w:p w:rsidR="007D14F2" w:rsidRDefault="003133BE">
      <w:pPr>
        <w:pStyle w:val="a5"/>
        <w:numPr>
          <w:ilvl w:val="0"/>
          <w:numId w:val="26"/>
        </w:numPr>
        <w:tabs>
          <w:tab w:val="left" w:pos="449"/>
        </w:tabs>
        <w:spacing w:line="259" w:lineRule="auto"/>
        <w:ind w:right="19" w:firstLine="0"/>
        <w:jc w:val="both"/>
        <w:rPr>
          <w:sz w:val="28"/>
        </w:rPr>
      </w:pPr>
      <w:r>
        <w:rPr>
          <w:sz w:val="28"/>
        </w:rPr>
        <w:t>Рішення Ради, дії</w:t>
      </w:r>
      <w:r>
        <w:rPr>
          <w:spacing w:val="-6"/>
          <w:sz w:val="28"/>
        </w:rPr>
        <w:t xml:space="preserve"> </w:t>
      </w:r>
      <w:r>
        <w:rPr>
          <w:sz w:val="28"/>
        </w:rPr>
        <w:t>або бездіяльність</w:t>
      </w:r>
      <w:r>
        <w:rPr>
          <w:spacing w:val="-2"/>
          <w:sz w:val="28"/>
        </w:rPr>
        <w:t xml:space="preserve"> </w:t>
      </w:r>
      <w:r>
        <w:rPr>
          <w:sz w:val="28"/>
        </w:rPr>
        <w:t xml:space="preserve">Голови щодо проведення загальних </w:t>
      </w:r>
      <w:r>
        <w:rPr>
          <w:spacing w:val="-2"/>
          <w:sz w:val="28"/>
        </w:rPr>
        <w:t>зборів</w:t>
      </w:r>
      <w:r>
        <w:rPr>
          <w:spacing w:val="-9"/>
          <w:sz w:val="28"/>
        </w:rPr>
        <w:t xml:space="preserve"> </w:t>
      </w:r>
      <w:r>
        <w:rPr>
          <w:spacing w:val="-2"/>
          <w:sz w:val="28"/>
        </w:rPr>
        <w:t>(конференції)</w:t>
      </w:r>
      <w:r>
        <w:rPr>
          <w:spacing w:val="-8"/>
          <w:sz w:val="28"/>
        </w:rPr>
        <w:t xml:space="preserve"> </w:t>
      </w:r>
      <w:r>
        <w:rPr>
          <w:spacing w:val="-2"/>
          <w:sz w:val="28"/>
        </w:rPr>
        <w:t>жителів,</w:t>
      </w:r>
      <w:r>
        <w:rPr>
          <w:spacing w:val="-3"/>
          <w:sz w:val="28"/>
        </w:rPr>
        <w:t xml:space="preserve"> </w:t>
      </w:r>
      <w:r>
        <w:rPr>
          <w:spacing w:val="-2"/>
          <w:sz w:val="28"/>
        </w:rPr>
        <w:t>внесення</w:t>
      </w:r>
      <w:r>
        <w:rPr>
          <w:spacing w:val="-5"/>
          <w:sz w:val="28"/>
        </w:rPr>
        <w:t xml:space="preserve"> </w:t>
      </w:r>
      <w:r>
        <w:rPr>
          <w:spacing w:val="-2"/>
          <w:sz w:val="28"/>
        </w:rPr>
        <w:t>на</w:t>
      </w:r>
      <w:r>
        <w:rPr>
          <w:spacing w:val="-5"/>
          <w:sz w:val="28"/>
        </w:rPr>
        <w:t xml:space="preserve"> </w:t>
      </w:r>
      <w:r>
        <w:rPr>
          <w:spacing w:val="-2"/>
          <w:sz w:val="28"/>
        </w:rPr>
        <w:t>розгляд</w:t>
      </w:r>
      <w:r>
        <w:rPr>
          <w:spacing w:val="-4"/>
          <w:sz w:val="28"/>
        </w:rPr>
        <w:t xml:space="preserve"> </w:t>
      </w:r>
      <w:r>
        <w:rPr>
          <w:spacing w:val="-2"/>
          <w:sz w:val="28"/>
        </w:rPr>
        <w:t>сесії</w:t>
      </w:r>
      <w:r>
        <w:rPr>
          <w:spacing w:val="-13"/>
          <w:sz w:val="28"/>
        </w:rPr>
        <w:t xml:space="preserve"> </w:t>
      </w:r>
      <w:r>
        <w:rPr>
          <w:spacing w:val="-2"/>
          <w:sz w:val="28"/>
        </w:rPr>
        <w:t>Ради</w:t>
      </w:r>
      <w:r>
        <w:rPr>
          <w:spacing w:val="-6"/>
          <w:sz w:val="28"/>
        </w:rPr>
        <w:t xml:space="preserve"> </w:t>
      </w:r>
      <w:r>
        <w:rPr>
          <w:spacing w:val="-2"/>
          <w:sz w:val="28"/>
        </w:rPr>
        <w:t>та/або</w:t>
      </w:r>
      <w:r>
        <w:rPr>
          <w:spacing w:val="-6"/>
          <w:sz w:val="28"/>
        </w:rPr>
        <w:t xml:space="preserve"> </w:t>
      </w:r>
      <w:r>
        <w:rPr>
          <w:spacing w:val="-2"/>
          <w:sz w:val="28"/>
        </w:rPr>
        <w:t xml:space="preserve">розгляду </w:t>
      </w:r>
      <w:r>
        <w:rPr>
          <w:sz w:val="28"/>
        </w:rPr>
        <w:t>рішення загальних</w:t>
      </w:r>
      <w:r>
        <w:rPr>
          <w:spacing w:val="-4"/>
          <w:sz w:val="28"/>
        </w:rPr>
        <w:t xml:space="preserve"> </w:t>
      </w:r>
      <w:r>
        <w:rPr>
          <w:sz w:val="28"/>
        </w:rPr>
        <w:t>зборів</w:t>
      </w:r>
      <w:r>
        <w:rPr>
          <w:spacing w:val="-1"/>
          <w:sz w:val="28"/>
        </w:rPr>
        <w:t xml:space="preserve"> </w:t>
      </w:r>
      <w:r>
        <w:rPr>
          <w:sz w:val="28"/>
        </w:rPr>
        <w:t>(конференції) жителів</w:t>
      </w:r>
      <w:r>
        <w:rPr>
          <w:spacing w:val="-1"/>
          <w:sz w:val="28"/>
        </w:rPr>
        <w:t xml:space="preserve"> </w:t>
      </w:r>
      <w:r>
        <w:rPr>
          <w:sz w:val="28"/>
        </w:rPr>
        <w:t>можуть</w:t>
      </w:r>
      <w:r>
        <w:rPr>
          <w:spacing w:val="-1"/>
          <w:sz w:val="28"/>
        </w:rPr>
        <w:t xml:space="preserve"> </w:t>
      </w:r>
      <w:r>
        <w:rPr>
          <w:sz w:val="28"/>
        </w:rPr>
        <w:t>бути оскаржені</w:t>
      </w:r>
      <w:r>
        <w:rPr>
          <w:spacing w:val="-4"/>
          <w:sz w:val="28"/>
        </w:rPr>
        <w:t xml:space="preserve"> </w:t>
      </w:r>
      <w:r>
        <w:rPr>
          <w:sz w:val="28"/>
        </w:rPr>
        <w:t>до суду у встановленому законом порядку.</w:t>
      </w:r>
    </w:p>
    <w:p w:rsidR="007D14F2" w:rsidRDefault="007D14F2">
      <w:pPr>
        <w:pStyle w:val="a5"/>
        <w:spacing w:line="259" w:lineRule="auto"/>
        <w:rPr>
          <w:sz w:val="28"/>
        </w:rPr>
        <w:sectPr w:rsidR="007D14F2">
          <w:pgSz w:w="11910" w:h="16840"/>
          <w:pgMar w:top="620" w:right="1417" w:bottom="1180" w:left="1417" w:header="0" w:footer="958" w:gutter="0"/>
          <w:cols w:space="720"/>
        </w:sectPr>
      </w:pPr>
    </w:p>
    <w:p w:rsidR="007D14F2" w:rsidRDefault="003133BE">
      <w:pPr>
        <w:pStyle w:val="a3"/>
        <w:spacing w:before="65" w:line="322" w:lineRule="exact"/>
        <w:ind w:left="5127"/>
        <w:jc w:val="left"/>
      </w:pPr>
      <w:r>
        <w:lastRenderedPageBreak/>
        <w:t>Додаток</w:t>
      </w:r>
      <w:r>
        <w:rPr>
          <w:spacing w:val="-5"/>
        </w:rPr>
        <w:t xml:space="preserve"> </w:t>
      </w:r>
      <w:r>
        <w:t>№</w:t>
      </w:r>
      <w:r>
        <w:rPr>
          <w:spacing w:val="-6"/>
        </w:rPr>
        <w:t xml:space="preserve"> </w:t>
      </w:r>
      <w:r>
        <w:rPr>
          <w:spacing w:val="-10"/>
        </w:rPr>
        <w:t>2</w:t>
      </w:r>
    </w:p>
    <w:p w:rsidR="007D14F2" w:rsidRDefault="003133BE">
      <w:pPr>
        <w:pStyle w:val="a3"/>
        <w:ind w:left="5127"/>
        <w:jc w:val="left"/>
      </w:pPr>
      <w:r>
        <w:t>до</w:t>
      </w:r>
      <w:r>
        <w:rPr>
          <w:spacing w:val="-17"/>
        </w:rPr>
        <w:t xml:space="preserve"> </w:t>
      </w:r>
      <w:r>
        <w:t>Статуту</w:t>
      </w:r>
      <w:r>
        <w:rPr>
          <w:spacing w:val="-18"/>
        </w:rPr>
        <w:t xml:space="preserve"> </w:t>
      </w:r>
      <w:r w:rsidR="00BA1D6F">
        <w:rPr>
          <w:spacing w:val="-18"/>
        </w:rPr>
        <w:t>Музиківської</w:t>
      </w:r>
      <w:r>
        <w:t xml:space="preserve"> сільської територіальної</w:t>
      </w:r>
    </w:p>
    <w:p w:rsidR="007D14F2" w:rsidRDefault="003133BE" w:rsidP="00C87B43">
      <w:pPr>
        <w:pStyle w:val="a3"/>
        <w:ind w:left="5127"/>
        <w:jc w:val="left"/>
        <w:rPr>
          <w:spacing w:val="-17"/>
        </w:rPr>
      </w:pPr>
      <w:r>
        <w:t>громади,</w:t>
      </w:r>
      <w:r>
        <w:rPr>
          <w:spacing w:val="-18"/>
        </w:rPr>
        <w:t xml:space="preserve"> </w:t>
      </w:r>
      <w:r>
        <w:t>затвердженого</w:t>
      </w:r>
      <w:r>
        <w:rPr>
          <w:spacing w:val="-17"/>
        </w:rPr>
        <w:t xml:space="preserve"> </w:t>
      </w:r>
    </w:p>
    <w:p w:rsidR="00C87B43" w:rsidRDefault="00C87B43" w:rsidP="00C87B43">
      <w:pPr>
        <w:pStyle w:val="a3"/>
        <w:ind w:left="5127"/>
        <w:jc w:val="left"/>
        <w:rPr>
          <w:spacing w:val="-17"/>
        </w:rPr>
      </w:pPr>
    </w:p>
    <w:p w:rsidR="00C87B43" w:rsidRDefault="00C87B43" w:rsidP="00C87B43">
      <w:pPr>
        <w:pStyle w:val="a3"/>
        <w:ind w:left="5127"/>
        <w:jc w:val="left"/>
      </w:pPr>
    </w:p>
    <w:p w:rsidR="007D14F2" w:rsidRDefault="003133BE">
      <w:pPr>
        <w:pStyle w:val="2"/>
        <w:ind w:left="371" w:right="371"/>
        <w:jc w:val="center"/>
      </w:pPr>
      <w:r>
        <w:t>Положення</w:t>
      </w:r>
      <w:r>
        <w:rPr>
          <w:spacing w:val="-5"/>
        </w:rPr>
        <w:t xml:space="preserve"> </w:t>
      </w:r>
      <w:r>
        <w:t>про</w:t>
      </w:r>
      <w:r>
        <w:rPr>
          <w:spacing w:val="-11"/>
        </w:rPr>
        <w:t xml:space="preserve"> </w:t>
      </w:r>
      <w:r>
        <w:t>місцеву</w:t>
      </w:r>
      <w:r>
        <w:rPr>
          <w:spacing w:val="-6"/>
        </w:rPr>
        <w:t xml:space="preserve"> </w:t>
      </w:r>
      <w:r>
        <w:rPr>
          <w:spacing w:val="-2"/>
        </w:rPr>
        <w:t>ініціативу</w:t>
      </w:r>
    </w:p>
    <w:p w:rsidR="007D14F2" w:rsidRDefault="003133BE">
      <w:pPr>
        <w:pStyle w:val="a5"/>
        <w:numPr>
          <w:ilvl w:val="0"/>
          <w:numId w:val="16"/>
        </w:numPr>
        <w:tabs>
          <w:tab w:val="left" w:pos="1073"/>
        </w:tabs>
        <w:spacing w:before="178"/>
        <w:ind w:right="19" w:firstLine="706"/>
        <w:jc w:val="both"/>
        <w:rPr>
          <w:sz w:val="28"/>
        </w:rPr>
      </w:pPr>
      <w:r>
        <w:rPr>
          <w:sz w:val="28"/>
        </w:rPr>
        <w:t>Це Положення визначає порядок ініціювання, організації збору підписів, внесення місцевих ініціатив</w:t>
      </w:r>
      <w:r>
        <w:rPr>
          <w:spacing w:val="-2"/>
          <w:sz w:val="28"/>
        </w:rPr>
        <w:t xml:space="preserve"> </w:t>
      </w:r>
      <w:r>
        <w:rPr>
          <w:sz w:val="28"/>
        </w:rPr>
        <w:t>та їх</w:t>
      </w:r>
      <w:r>
        <w:rPr>
          <w:spacing w:val="-5"/>
          <w:sz w:val="28"/>
        </w:rPr>
        <w:t xml:space="preserve"> </w:t>
      </w:r>
      <w:r>
        <w:rPr>
          <w:sz w:val="28"/>
        </w:rPr>
        <w:t>розгляду сільською радою</w:t>
      </w:r>
      <w:r>
        <w:rPr>
          <w:spacing w:val="-2"/>
          <w:sz w:val="28"/>
        </w:rPr>
        <w:t xml:space="preserve"> </w:t>
      </w:r>
      <w:r>
        <w:rPr>
          <w:sz w:val="28"/>
        </w:rPr>
        <w:t>(далі – Рада).</w:t>
      </w:r>
    </w:p>
    <w:p w:rsidR="007D14F2" w:rsidRDefault="003133BE">
      <w:pPr>
        <w:pStyle w:val="a5"/>
        <w:numPr>
          <w:ilvl w:val="0"/>
          <w:numId w:val="16"/>
        </w:numPr>
        <w:tabs>
          <w:tab w:val="left" w:pos="1030"/>
        </w:tabs>
        <w:ind w:right="22" w:firstLine="706"/>
        <w:jc w:val="both"/>
        <w:rPr>
          <w:sz w:val="28"/>
        </w:rPr>
      </w:pPr>
      <w:r>
        <w:rPr>
          <w:sz w:val="28"/>
        </w:rPr>
        <w:t>Місцева ініціатива – це форма участі жителів у вирішенні питань місцевого самоврядування шляхом ініціювання розгляду</w:t>
      </w:r>
      <w:r>
        <w:rPr>
          <w:spacing w:val="-1"/>
          <w:sz w:val="28"/>
        </w:rPr>
        <w:t xml:space="preserve"> </w:t>
      </w:r>
      <w:r>
        <w:rPr>
          <w:sz w:val="28"/>
        </w:rPr>
        <w:t>в Раді</w:t>
      </w:r>
      <w:r>
        <w:rPr>
          <w:spacing w:val="-1"/>
          <w:sz w:val="28"/>
        </w:rPr>
        <w:t xml:space="preserve"> </w:t>
      </w:r>
      <w:r>
        <w:rPr>
          <w:sz w:val="28"/>
        </w:rPr>
        <w:t>будь-якого питання, віднесеного до повноважень органів місцевого самоврядування.</w:t>
      </w:r>
    </w:p>
    <w:p w:rsidR="007D14F2" w:rsidRDefault="003133BE">
      <w:pPr>
        <w:pStyle w:val="a5"/>
        <w:numPr>
          <w:ilvl w:val="0"/>
          <w:numId w:val="16"/>
        </w:numPr>
        <w:tabs>
          <w:tab w:val="left" w:pos="1030"/>
        </w:tabs>
        <w:ind w:right="24" w:firstLine="706"/>
        <w:jc w:val="both"/>
        <w:rPr>
          <w:sz w:val="28"/>
        </w:rPr>
      </w:pPr>
      <w:r>
        <w:rPr>
          <w:sz w:val="28"/>
        </w:rPr>
        <w:t xml:space="preserve">Почати збір підписів на підтримку місцевої ініціативи може один або кілька жителів, яким виповнилося 14 років, і місце проживання яких в установленому законом порядку зареєстровано або задекларовано на території </w:t>
      </w:r>
      <w:r w:rsidR="00BA1D6F">
        <w:rPr>
          <w:sz w:val="28"/>
        </w:rPr>
        <w:t>Музиківської</w:t>
      </w:r>
      <w:r>
        <w:rPr>
          <w:sz w:val="28"/>
        </w:rPr>
        <w:t xml:space="preserve"> сільської територіальної громади. Якщо збір підписів</w:t>
      </w:r>
      <w:r>
        <w:rPr>
          <w:spacing w:val="-1"/>
          <w:sz w:val="28"/>
        </w:rPr>
        <w:t xml:space="preserve"> </w:t>
      </w:r>
      <w:r>
        <w:rPr>
          <w:sz w:val="28"/>
        </w:rPr>
        <w:t>на підтримку</w:t>
      </w:r>
      <w:r>
        <w:rPr>
          <w:spacing w:val="-4"/>
          <w:sz w:val="28"/>
        </w:rPr>
        <w:t xml:space="preserve"> </w:t>
      </w:r>
      <w:r>
        <w:rPr>
          <w:sz w:val="28"/>
        </w:rPr>
        <w:t>місцевої ініціативи розпочинає кілька жителів, вони утворюють ініціативну групу.</w:t>
      </w:r>
    </w:p>
    <w:p w:rsidR="007D14F2" w:rsidRDefault="003133BE">
      <w:pPr>
        <w:pStyle w:val="a5"/>
        <w:numPr>
          <w:ilvl w:val="0"/>
          <w:numId w:val="16"/>
        </w:numPr>
        <w:tabs>
          <w:tab w:val="left" w:pos="1000"/>
        </w:tabs>
        <w:spacing w:before="1"/>
        <w:ind w:right="20" w:firstLine="710"/>
        <w:jc w:val="both"/>
        <w:rPr>
          <w:sz w:val="28"/>
        </w:rPr>
      </w:pPr>
      <w:r>
        <w:rPr>
          <w:sz w:val="28"/>
        </w:rPr>
        <w:t>Ініціатор</w:t>
      </w:r>
      <w:r>
        <w:rPr>
          <w:spacing w:val="-18"/>
          <w:sz w:val="28"/>
        </w:rPr>
        <w:t xml:space="preserve"> </w:t>
      </w:r>
      <w:r>
        <w:rPr>
          <w:sz w:val="28"/>
        </w:rPr>
        <w:t>(ініціативна</w:t>
      </w:r>
      <w:r>
        <w:rPr>
          <w:spacing w:val="-17"/>
          <w:sz w:val="28"/>
        </w:rPr>
        <w:t xml:space="preserve"> </w:t>
      </w:r>
      <w:r>
        <w:rPr>
          <w:sz w:val="28"/>
        </w:rPr>
        <w:t>група)</w:t>
      </w:r>
      <w:r>
        <w:rPr>
          <w:spacing w:val="-18"/>
          <w:sz w:val="28"/>
        </w:rPr>
        <w:t xml:space="preserve"> </w:t>
      </w:r>
      <w:r>
        <w:rPr>
          <w:sz w:val="28"/>
        </w:rPr>
        <w:t>формулює</w:t>
      </w:r>
      <w:r>
        <w:rPr>
          <w:spacing w:val="-17"/>
          <w:sz w:val="28"/>
        </w:rPr>
        <w:t xml:space="preserve"> </w:t>
      </w:r>
      <w:r>
        <w:rPr>
          <w:sz w:val="28"/>
        </w:rPr>
        <w:t>місцеву</w:t>
      </w:r>
      <w:r>
        <w:rPr>
          <w:spacing w:val="-18"/>
          <w:sz w:val="28"/>
        </w:rPr>
        <w:t xml:space="preserve"> </w:t>
      </w:r>
      <w:r>
        <w:rPr>
          <w:sz w:val="28"/>
        </w:rPr>
        <w:t>ініціативу</w:t>
      </w:r>
      <w:r>
        <w:rPr>
          <w:spacing w:val="-17"/>
          <w:sz w:val="28"/>
        </w:rPr>
        <w:t xml:space="preserve"> </w:t>
      </w:r>
      <w:r>
        <w:rPr>
          <w:sz w:val="28"/>
        </w:rPr>
        <w:t>у</w:t>
      </w:r>
      <w:r>
        <w:rPr>
          <w:spacing w:val="-18"/>
          <w:sz w:val="28"/>
        </w:rPr>
        <w:t xml:space="preserve"> </w:t>
      </w:r>
      <w:r>
        <w:rPr>
          <w:sz w:val="28"/>
        </w:rPr>
        <w:t>вигляді письмової пропозиції або проєкту рішення щодо вирішення питання, яке належить</w:t>
      </w:r>
      <w:r>
        <w:rPr>
          <w:spacing w:val="-6"/>
          <w:sz w:val="28"/>
        </w:rPr>
        <w:t xml:space="preserve"> </w:t>
      </w:r>
      <w:r>
        <w:rPr>
          <w:sz w:val="28"/>
        </w:rPr>
        <w:t>до</w:t>
      </w:r>
      <w:r>
        <w:rPr>
          <w:spacing w:val="-5"/>
          <w:sz w:val="28"/>
        </w:rPr>
        <w:t xml:space="preserve"> </w:t>
      </w:r>
      <w:r>
        <w:rPr>
          <w:sz w:val="28"/>
        </w:rPr>
        <w:t>повноважень</w:t>
      </w:r>
      <w:r>
        <w:rPr>
          <w:spacing w:val="-6"/>
          <w:sz w:val="28"/>
        </w:rPr>
        <w:t xml:space="preserve"> </w:t>
      </w:r>
      <w:r>
        <w:rPr>
          <w:sz w:val="28"/>
        </w:rPr>
        <w:t>органів</w:t>
      </w:r>
      <w:r>
        <w:rPr>
          <w:spacing w:val="-5"/>
          <w:sz w:val="28"/>
        </w:rPr>
        <w:t xml:space="preserve"> </w:t>
      </w:r>
      <w:r>
        <w:rPr>
          <w:sz w:val="28"/>
        </w:rPr>
        <w:t>місцевого</w:t>
      </w:r>
      <w:r>
        <w:rPr>
          <w:spacing w:val="-5"/>
          <w:sz w:val="28"/>
        </w:rPr>
        <w:t xml:space="preserve"> </w:t>
      </w:r>
      <w:r>
        <w:rPr>
          <w:sz w:val="28"/>
        </w:rPr>
        <w:t>самоврядування,</w:t>
      </w:r>
      <w:r>
        <w:rPr>
          <w:spacing w:val="-2"/>
          <w:sz w:val="28"/>
        </w:rPr>
        <w:t xml:space="preserve"> </w:t>
      </w:r>
      <w:r>
        <w:rPr>
          <w:sz w:val="28"/>
        </w:rPr>
        <w:t>та</w:t>
      </w:r>
      <w:r>
        <w:rPr>
          <w:spacing w:val="-4"/>
          <w:sz w:val="28"/>
        </w:rPr>
        <w:t xml:space="preserve"> </w:t>
      </w:r>
      <w:r>
        <w:rPr>
          <w:sz w:val="28"/>
        </w:rPr>
        <w:t>проводить збір</w:t>
      </w:r>
      <w:r>
        <w:rPr>
          <w:spacing w:val="-5"/>
          <w:sz w:val="28"/>
        </w:rPr>
        <w:t xml:space="preserve"> </w:t>
      </w:r>
      <w:r>
        <w:rPr>
          <w:sz w:val="28"/>
        </w:rPr>
        <w:t>підписів</w:t>
      </w:r>
      <w:r>
        <w:rPr>
          <w:spacing w:val="-7"/>
          <w:sz w:val="28"/>
        </w:rPr>
        <w:t xml:space="preserve"> </w:t>
      </w:r>
      <w:r>
        <w:rPr>
          <w:sz w:val="28"/>
        </w:rPr>
        <w:t>жителів</w:t>
      </w:r>
      <w:r>
        <w:rPr>
          <w:spacing w:val="-7"/>
          <w:sz w:val="28"/>
        </w:rPr>
        <w:t xml:space="preserve"> </w:t>
      </w:r>
      <w:r>
        <w:rPr>
          <w:sz w:val="28"/>
        </w:rPr>
        <w:t>на</w:t>
      </w:r>
      <w:r>
        <w:rPr>
          <w:spacing w:val="-5"/>
          <w:sz w:val="28"/>
        </w:rPr>
        <w:t xml:space="preserve"> </w:t>
      </w:r>
      <w:r>
        <w:rPr>
          <w:sz w:val="28"/>
        </w:rPr>
        <w:t>підтримку</w:t>
      </w:r>
      <w:r>
        <w:rPr>
          <w:spacing w:val="-5"/>
          <w:sz w:val="28"/>
        </w:rPr>
        <w:t xml:space="preserve"> </w:t>
      </w:r>
      <w:r>
        <w:rPr>
          <w:sz w:val="28"/>
        </w:rPr>
        <w:t>ініціативи.</w:t>
      </w:r>
      <w:r>
        <w:rPr>
          <w:spacing w:val="-4"/>
          <w:sz w:val="28"/>
        </w:rPr>
        <w:t xml:space="preserve"> </w:t>
      </w:r>
      <w:r>
        <w:rPr>
          <w:sz w:val="28"/>
        </w:rPr>
        <w:t>Ініціатор</w:t>
      </w:r>
      <w:r>
        <w:rPr>
          <w:spacing w:val="-5"/>
          <w:sz w:val="28"/>
        </w:rPr>
        <w:t xml:space="preserve"> </w:t>
      </w:r>
      <w:r>
        <w:rPr>
          <w:sz w:val="28"/>
        </w:rPr>
        <w:t>(ініціативна</w:t>
      </w:r>
      <w:r>
        <w:rPr>
          <w:spacing w:val="-5"/>
          <w:sz w:val="28"/>
        </w:rPr>
        <w:t xml:space="preserve"> </w:t>
      </w:r>
      <w:r>
        <w:rPr>
          <w:sz w:val="28"/>
        </w:rPr>
        <w:t>група) не може змінювати та доповнювати місцеву ініціативу після того, як було поставлено перший підпис жителя на її підтримку. При цьому на кожному з листів, на яких ставляться підписи на підтримку місцевої ініціативи жителями, має бути зазначено, на підтримку якої саме ініціативи збираються підписи.</w:t>
      </w:r>
    </w:p>
    <w:p w:rsidR="007D14F2" w:rsidRDefault="003133BE">
      <w:pPr>
        <w:pStyle w:val="a5"/>
        <w:numPr>
          <w:ilvl w:val="0"/>
          <w:numId w:val="16"/>
        </w:numPr>
        <w:tabs>
          <w:tab w:val="left" w:pos="1030"/>
        </w:tabs>
        <w:ind w:right="19" w:firstLine="706"/>
        <w:jc w:val="both"/>
        <w:rPr>
          <w:sz w:val="28"/>
        </w:rPr>
      </w:pPr>
      <w:r>
        <w:rPr>
          <w:sz w:val="28"/>
        </w:rPr>
        <w:t xml:space="preserve">Місцева ініціатива вважається підтриманою жителями, якщо на її підтримку отримано не менше 20 підписів жителів, яким виповнилося 14 років і місце проживання яких в установленому законом порядку зареєстроване або задеклароване на території </w:t>
      </w:r>
      <w:r w:rsidR="00BA1D6F">
        <w:rPr>
          <w:sz w:val="28"/>
        </w:rPr>
        <w:t>Музиківської</w:t>
      </w:r>
      <w:r>
        <w:rPr>
          <w:sz w:val="28"/>
        </w:rPr>
        <w:t xml:space="preserve"> сільської територіальної громади.</w:t>
      </w:r>
    </w:p>
    <w:p w:rsidR="007D14F2" w:rsidRDefault="003133BE">
      <w:pPr>
        <w:pStyle w:val="a3"/>
        <w:spacing w:before="1"/>
        <w:ind w:right="21" w:firstLine="706"/>
      </w:pPr>
      <w:r>
        <w:t>Разом з підписами на підтримку місцевої ініціативи зазначаються прізвища, імена,</w:t>
      </w:r>
      <w:r>
        <w:rPr>
          <w:spacing w:val="-4"/>
        </w:rPr>
        <w:t xml:space="preserve"> </w:t>
      </w:r>
      <w:r>
        <w:t>по</w:t>
      </w:r>
      <w:r>
        <w:rPr>
          <w:spacing w:val="-7"/>
        </w:rPr>
        <w:t xml:space="preserve"> </w:t>
      </w:r>
      <w:r>
        <w:t>батькові,</w:t>
      </w:r>
      <w:r>
        <w:rPr>
          <w:spacing w:val="-4"/>
        </w:rPr>
        <w:t xml:space="preserve"> </w:t>
      </w:r>
      <w:r>
        <w:t>дати</w:t>
      </w:r>
      <w:r>
        <w:rPr>
          <w:spacing w:val="-7"/>
        </w:rPr>
        <w:t xml:space="preserve"> </w:t>
      </w:r>
      <w:r>
        <w:t>народження,</w:t>
      </w:r>
      <w:r>
        <w:rPr>
          <w:spacing w:val="-4"/>
        </w:rPr>
        <w:t xml:space="preserve"> </w:t>
      </w:r>
      <w:r>
        <w:t>адреси</w:t>
      </w:r>
      <w:r>
        <w:rPr>
          <w:spacing w:val="-7"/>
        </w:rPr>
        <w:t xml:space="preserve"> </w:t>
      </w:r>
      <w:r>
        <w:t>зареєстрованого</w:t>
      </w:r>
      <w:r>
        <w:rPr>
          <w:spacing w:val="-7"/>
        </w:rPr>
        <w:t xml:space="preserve"> </w:t>
      </w:r>
      <w:r>
        <w:t>або задекларованого місця проживання жителів територіальної громади, які висловилися за підтримку</w:t>
      </w:r>
      <w:r>
        <w:rPr>
          <w:spacing w:val="-6"/>
        </w:rPr>
        <w:t xml:space="preserve"> </w:t>
      </w:r>
      <w:r>
        <w:t>місцевої</w:t>
      </w:r>
      <w:r>
        <w:rPr>
          <w:spacing w:val="-1"/>
        </w:rPr>
        <w:t xml:space="preserve"> </w:t>
      </w:r>
      <w:r>
        <w:t>ініціативи, дати</w:t>
      </w:r>
      <w:r>
        <w:rPr>
          <w:spacing w:val="-1"/>
        </w:rPr>
        <w:t xml:space="preserve"> </w:t>
      </w:r>
      <w:r>
        <w:t>проставлення підписів. Усі фізичні особи, які проставляють підпис на підтримку місцевої ініціативи, а також ініціатор (члени ініціативної групи), надають згоду на обробку</w:t>
      </w:r>
      <w:r>
        <w:rPr>
          <w:spacing w:val="-16"/>
        </w:rPr>
        <w:t xml:space="preserve"> </w:t>
      </w:r>
      <w:r>
        <w:t>наданих</w:t>
      </w:r>
      <w:r>
        <w:rPr>
          <w:spacing w:val="-17"/>
        </w:rPr>
        <w:t xml:space="preserve"> </w:t>
      </w:r>
      <w:r>
        <w:t>ними</w:t>
      </w:r>
      <w:r>
        <w:rPr>
          <w:spacing w:val="-12"/>
        </w:rPr>
        <w:t xml:space="preserve"> </w:t>
      </w:r>
      <w:r>
        <w:t>персональних</w:t>
      </w:r>
      <w:r>
        <w:rPr>
          <w:spacing w:val="-17"/>
        </w:rPr>
        <w:t xml:space="preserve"> </w:t>
      </w:r>
      <w:r>
        <w:t>даних</w:t>
      </w:r>
      <w:r>
        <w:rPr>
          <w:spacing w:val="-12"/>
        </w:rPr>
        <w:t xml:space="preserve"> </w:t>
      </w:r>
      <w:r>
        <w:t>у</w:t>
      </w:r>
      <w:r>
        <w:rPr>
          <w:spacing w:val="-17"/>
        </w:rPr>
        <w:t xml:space="preserve"> </w:t>
      </w:r>
      <w:r>
        <w:t>межах</w:t>
      </w:r>
      <w:r>
        <w:rPr>
          <w:spacing w:val="-16"/>
        </w:rPr>
        <w:t xml:space="preserve"> </w:t>
      </w:r>
      <w:r>
        <w:t>та</w:t>
      </w:r>
      <w:r>
        <w:rPr>
          <w:spacing w:val="-12"/>
        </w:rPr>
        <w:t xml:space="preserve"> </w:t>
      </w:r>
      <w:r>
        <w:t>у</w:t>
      </w:r>
      <w:r>
        <w:rPr>
          <w:spacing w:val="-17"/>
        </w:rPr>
        <w:t xml:space="preserve"> </w:t>
      </w:r>
      <w:r>
        <w:t>спосіб,</w:t>
      </w:r>
      <w:r>
        <w:rPr>
          <w:spacing w:val="-11"/>
        </w:rPr>
        <w:t xml:space="preserve"> </w:t>
      </w:r>
      <w:r>
        <w:t>необхідний для</w:t>
      </w:r>
      <w:r>
        <w:rPr>
          <w:spacing w:val="-17"/>
        </w:rPr>
        <w:t xml:space="preserve"> </w:t>
      </w:r>
      <w:r>
        <w:t>реалізації</w:t>
      </w:r>
      <w:r>
        <w:rPr>
          <w:spacing w:val="-17"/>
        </w:rPr>
        <w:t xml:space="preserve"> </w:t>
      </w:r>
      <w:r>
        <w:t>місцевої</w:t>
      </w:r>
      <w:r>
        <w:rPr>
          <w:spacing w:val="-16"/>
        </w:rPr>
        <w:t xml:space="preserve"> </w:t>
      </w:r>
      <w:r>
        <w:t>ініціативи.</w:t>
      </w:r>
      <w:r>
        <w:rPr>
          <w:spacing w:val="-12"/>
        </w:rPr>
        <w:t xml:space="preserve"> </w:t>
      </w:r>
      <w:r>
        <w:t>Про</w:t>
      </w:r>
      <w:r>
        <w:rPr>
          <w:spacing w:val="-14"/>
        </w:rPr>
        <w:t xml:space="preserve"> </w:t>
      </w:r>
      <w:r>
        <w:t>надання</w:t>
      </w:r>
      <w:r>
        <w:rPr>
          <w:spacing w:val="-14"/>
        </w:rPr>
        <w:t xml:space="preserve"> </w:t>
      </w:r>
      <w:r>
        <w:t>цієї</w:t>
      </w:r>
      <w:r>
        <w:rPr>
          <w:spacing w:val="-17"/>
        </w:rPr>
        <w:t xml:space="preserve"> </w:t>
      </w:r>
      <w:r>
        <w:t>згоди</w:t>
      </w:r>
      <w:r>
        <w:rPr>
          <w:spacing w:val="-15"/>
        </w:rPr>
        <w:t xml:space="preserve"> </w:t>
      </w:r>
      <w:r>
        <w:t>та</w:t>
      </w:r>
      <w:r>
        <w:rPr>
          <w:spacing w:val="-13"/>
        </w:rPr>
        <w:t xml:space="preserve"> </w:t>
      </w:r>
      <w:r>
        <w:t>обсяги</w:t>
      </w:r>
      <w:r>
        <w:rPr>
          <w:spacing w:val="-15"/>
        </w:rPr>
        <w:t xml:space="preserve"> </w:t>
      </w:r>
      <w:r>
        <w:rPr>
          <w:spacing w:val="-2"/>
        </w:rPr>
        <w:t>обробки</w:t>
      </w:r>
    </w:p>
    <w:p w:rsidR="007D14F2" w:rsidRDefault="007D14F2">
      <w:pPr>
        <w:pStyle w:val="a3"/>
        <w:sectPr w:rsidR="007D14F2">
          <w:pgSz w:w="11910" w:h="16840"/>
          <w:pgMar w:top="620" w:right="1417" w:bottom="1180" w:left="1417" w:header="0" w:footer="958" w:gutter="0"/>
          <w:cols w:space="720"/>
        </w:sectPr>
      </w:pPr>
    </w:p>
    <w:p w:rsidR="007D14F2" w:rsidRDefault="003133BE">
      <w:pPr>
        <w:pStyle w:val="a3"/>
        <w:spacing w:before="65"/>
        <w:ind w:right="22"/>
      </w:pPr>
      <w:r>
        <w:lastRenderedPageBreak/>
        <w:t>персональних даних осіб, що проставляють підпис на підтримку місцевої ініціативи, має бути зроблений відповідний застережний запис на кожній сторінці місцевої ініціативи, листа про збір підписів. Ініціатори (ініціатор) збору підписів несуть відповідальність за обробку персональних даних суб’єктів цих даних, про що також має бути зроблений відповідний запис на кожній сторінці документу, у якому містяться підписи відповідних фізичних осіб.</w:t>
      </w:r>
    </w:p>
    <w:p w:rsidR="007D14F2" w:rsidRDefault="003133BE">
      <w:pPr>
        <w:pStyle w:val="a5"/>
        <w:numPr>
          <w:ilvl w:val="0"/>
          <w:numId w:val="16"/>
        </w:numPr>
        <w:tabs>
          <w:tab w:val="left" w:pos="1035"/>
        </w:tabs>
        <w:ind w:right="20" w:firstLine="706"/>
        <w:jc w:val="both"/>
        <w:rPr>
          <w:sz w:val="28"/>
        </w:rPr>
      </w:pPr>
      <w:r>
        <w:rPr>
          <w:sz w:val="28"/>
        </w:rPr>
        <w:t>Після того як на підтримку місцевої ініціативи зібрано необхідну кількість підписів жителів ініціатор (ініціативна група) подає до Ради таку місцеву</w:t>
      </w:r>
      <w:r>
        <w:rPr>
          <w:spacing w:val="-18"/>
          <w:sz w:val="28"/>
        </w:rPr>
        <w:t xml:space="preserve"> </w:t>
      </w:r>
      <w:r>
        <w:rPr>
          <w:sz w:val="28"/>
        </w:rPr>
        <w:t>ініціативу.</w:t>
      </w:r>
      <w:r>
        <w:rPr>
          <w:spacing w:val="-17"/>
          <w:sz w:val="28"/>
        </w:rPr>
        <w:t xml:space="preserve"> </w:t>
      </w:r>
      <w:r>
        <w:rPr>
          <w:sz w:val="28"/>
        </w:rPr>
        <w:t>Місцева</w:t>
      </w:r>
      <w:r>
        <w:rPr>
          <w:spacing w:val="-17"/>
          <w:sz w:val="28"/>
        </w:rPr>
        <w:t xml:space="preserve"> </w:t>
      </w:r>
      <w:r>
        <w:rPr>
          <w:sz w:val="28"/>
        </w:rPr>
        <w:t>ініціатива,</w:t>
      </w:r>
      <w:r>
        <w:rPr>
          <w:spacing w:val="-16"/>
          <w:sz w:val="28"/>
        </w:rPr>
        <w:t xml:space="preserve"> </w:t>
      </w:r>
      <w:r>
        <w:rPr>
          <w:sz w:val="28"/>
        </w:rPr>
        <w:t>крім</w:t>
      </w:r>
      <w:r>
        <w:rPr>
          <w:spacing w:val="-13"/>
          <w:sz w:val="28"/>
        </w:rPr>
        <w:t xml:space="preserve"> </w:t>
      </w:r>
      <w:r>
        <w:rPr>
          <w:sz w:val="28"/>
        </w:rPr>
        <w:t>ініціативи</w:t>
      </w:r>
      <w:r>
        <w:rPr>
          <w:spacing w:val="-18"/>
          <w:sz w:val="28"/>
        </w:rPr>
        <w:t xml:space="preserve"> </w:t>
      </w:r>
      <w:r>
        <w:rPr>
          <w:sz w:val="28"/>
        </w:rPr>
        <w:t>розгляду</w:t>
      </w:r>
      <w:r>
        <w:rPr>
          <w:spacing w:val="-17"/>
          <w:sz w:val="28"/>
        </w:rPr>
        <w:t xml:space="preserve"> </w:t>
      </w:r>
      <w:r>
        <w:rPr>
          <w:sz w:val="28"/>
        </w:rPr>
        <w:t>в</w:t>
      </w:r>
      <w:r>
        <w:rPr>
          <w:spacing w:val="-18"/>
          <w:sz w:val="28"/>
        </w:rPr>
        <w:t xml:space="preserve"> </w:t>
      </w:r>
      <w:r>
        <w:rPr>
          <w:sz w:val="28"/>
        </w:rPr>
        <w:t>Раді</w:t>
      </w:r>
      <w:r>
        <w:rPr>
          <w:spacing w:val="-17"/>
          <w:sz w:val="28"/>
        </w:rPr>
        <w:t xml:space="preserve"> </w:t>
      </w:r>
      <w:r>
        <w:rPr>
          <w:sz w:val="28"/>
        </w:rPr>
        <w:t>будь-якого питання, повинна містити необхідну кількість підписів жителів на її підтримку (під текстом ініціативи, у підписних листах), а також прізвища, імена,</w:t>
      </w:r>
      <w:r>
        <w:rPr>
          <w:spacing w:val="-3"/>
          <w:sz w:val="28"/>
        </w:rPr>
        <w:t xml:space="preserve"> </w:t>
      </w:r>
      <w:r>
        <w:rPr>
          <w:sz w:val="28"/>
        </w:rPr>
        <w:t>по</w:t>
      </w:r>
      <w:r>
        <w:rPr>
          <w:spacing w:val="-5"/>
          <w:sz w:val="28"/>
        </w:rPr>
        <w:t xml:space="preserve"> </w:t>
      </w:r>
      <w:r>
        <w:rPr>
          <w:sz w:val="28"/>
        </w:rPr>
        <w:t>батькові</w:t>
      </w:r>
      <w:r>
        <w:rPr>
          <w:spacing w:val="-5"/>
          <w:sz w:val="28"/>
        </w:rPr>
        <w:t xml:space="preserve"> </w:t>
      </w:r>
      <w:r>
        <w:rPr>
          <w:sz w:val="28"/>
        </w:rPr>
        <w:t>(за</w:t>
      </w:r>
      <w:r>
        <w:rPr>
          <w:spacing w:val="-3"/>
          <w:sz w:val="28"/>
        </w:rPr>
        <w:t xml:space="preserve"> </w:t>
      </w:r>
      <w:r>
        <w:rPr>
          <w:sz w:val="28"/>
        </w:rPr>
        <w:t>наявності),</w:t>
      </w:r>
      <w:r>
        <w:rPr>
          <w:spacing w:val="-3"/>
          <w:sz w:val="28"/>
        </w:rPr>
        <w:t xml:space="preserve"> </w:t>
      </w:r>
      <w:r>
        <w:rPr>
          <w:sz w:val="28"/>
        </w:rPr>
        <w:t>дати</w:t>
      </w:r>
      <w:r>
        <w:rPr>
          <w:spacing w:val="-5"/>
          <w:sz w:val="28"/>
        </w:rPr>
        <w:t xml:space="preserve"> </w:t>
      </w:r>
      <w:r>
        <w:rPr>
          <w:sz w:val="28"/>
        </w:rPr>
        <w:t>народження,</w:t>
      </w:r>
      <w:r>
        <w:rPr>
          <w:spacing w:val="-3"/>
          <w:sz w:val="28"/>
        </w:rPr>
        <w:t xml:space="preserve"> </w:t>
      </w:r>
      <w:r>
        <w:rPr>
          <w:sz w:val="28"/>
        </w:rPr>
        <w:t>адреси</w:t>
      </w:r>
      <w:r>
        <w:rPr>
          <w:spacing w:val="-5"/>
          <w:sz w:val="28"/>
        </w:rPr>
        <w:t xml:space="preserve"> </w:t>
      </w:r>
      <w:r>
        <w:rPr>
          <w:sz w:val="28"/>
        </w:rPr>
        <w:t>зареєстрованого або задекларованого місця проживання, контакти ініціатора, а якщо збір підписів організовує група осіб – особи, уповноваженої на взаємодію з органом місцевого самоврядування від імені ініціативної групи. Захист і обробку персональних даних жителів, які містяться у документах місцевої ініціативи,</w:t>
      </w:r>
      <w:r>
        <w:rPr>
          <w:spacing w:val="-14"/>
          <w:sz w:val="28"/>
        </w:rPr>
        <w:t xml:space="preserve"> </w:t>
      </w:r>
      <w:r>
        <w:rPr>
          <w:sz w:val="28"/>
        </w:rPr>
        <w:t>здійснюють</w:t>
      </w:r>
      <w:r>
        <w:rPr>
          <w:spacing w:val="-13"/>
          <w:sz w:val="28"/>
        </w:rPr>
        <w:t xml:space="preserve"> </w:t>
      </w:r>
      <w:r>
        <w:rPr>
          <w:sz w:val="28"/>
        </w:rPr>
        <w:t>уповноважені</w:t>
      </w:r>
      <w:r>
        <w:rPr>
          <w:spacing w:val="-18"/>
          <w:sz w:val="28"/>
        </w:rPr>
        <w:t xml:space="preserve"> </w:t>
      </w:r>
      <w:r>
        <w:rPr>
          <w:sz w:val="28"/>
        </w:rPr>
        <w:t>особи</w:t>
      </w:r>
      <w:r>
        <w:rPr>
          <w:spacing w:val="-14"/>
          <w:sz w:val="28"/>
        </w:rPr>
        <w:t xml:space="preserve"> </w:t>
      </w:r>
      <w:r>
        <w:rPr>
          <w:sz w:val="28"/>
        </w:rPr>
        <w:t>Ради</w:t>
      </w:r>
      <w:r>
        <w:rPr>
          <w:spacing w:val="-15"/>
          <w:sz w:val="28"/>
        </w:rPr>
        <w:t xml:space="preserve"> </w:t>
      </w:r>
      <w:r>
        <w:rPr>
          <w:sz w:val="28"/>
        </w:rPr>
        <w:t>в</w:t>
      </w:r>
      <w:r>
        <w:rPr>
          <w:spacing w:val="-16"/>
          <w:sz w:val="28"/>
        </w:rPr>
        <w:t xml:space="preserve"> </w:t>
      </w:r>
      <w:r>
        <w:rPr>
          <w:sz w:val="28"/>
        </w:rPr>
        <w:t>порядку,</w:t>
      </w:r>
      <w:r>
        <w:rPr>
          <w:spacing w:val="-13"/>
          <w:sz w:val="28"/>
        </w:rPr>
        <w:t xml:space="preserve"> </w:t>
      </w:r>
      <w:r>
        <w:rPr>
          <w:sz w:val="28"/>
        </w:rPr>
        <w:t xml:space="preserve">встановленому </w:t>
      </w:r>
      <w:r>
        <w:rPr>
          <w:spacing w:val="-2"/>
          <w:sz w:val="28"/>
        </w:rPr>
        <w:t>законом.</w:t>
      </w:r>
    </w:p>
    <w:p w:rsidR="007D14F2" w:rsidRDefault="003133BE">
      <w:pPr>
        <w:pStyle w:val="a5"/>
        <w:numPr>
          <w:ilvl w:val="0"/>
          <w:numId w:val="16"/>
        </w:numPr>
        <w:tabs>
          <w:tab w:val="left" w:pos="1097"/>
        </w:tabs>
        <w:ind w:right="25" w:firstLine="706"/>
        <w:jc w:val="both"/>
        <w:rPr>
          <w:sz w:val="28"/>
        </w:rPr>
      </w:pPr>
      <w:r>
        <w:rPr>
          <w:sz w:val="28"/>
        </w:rPr>
        <w:t>Уповноважений орган (особа) Ради впродовж 3 робочих днів здійснює перевірку поданих документів на предмет відповідності вимогам законодавства</w:t>
      </w:r>
      <w:r>
        <w:rPr>
          <w:spacing w:val="-18"/>
          <w:sz w:val="28"/>
        </w:rPr>
        <w:t xml:space="preserve"> </w:t>
      </w:r>
      <w:r>
        <w:rPr>
          <w:sz w:val="28"/>
        </w:rPr>
        <w:t>України,</w:t>
      </w:r>
      <w:r>
        <w:rPr>
          <w:spacing w:val="-17"/>
          <w:sz w:val="28"/>
        </w:rPr>
        <w:t xml:space="preserve"> </w:t>
      </w:r>
      <w:r>
        <w:rPr>
          <w:sz w:val="28"/>
        </w:rPr>
        <w:t>Статуту</w:t>
      </w:r>
      <w:r>
        <w:rPr>
          <w:spacing w:val="-18"/>
          <w:sz w:val="28"/>
        </w:rPr>
        <w:t xml:space="preserve"> </w:t>
      </w:r>
      <w:r>
        <w:rPr>
          <w:sz w:val="28"/>
        </w:rPr>
        <w:t>територіальної</w:t>
      </w:r>
      <w:r>
        <w:rPr>
          <w:spacing w:val="-17"/>
          <w:sz w:val="28"/>
        </w:rPr>
        <w:t xml:space="preserve"> </w:t>
      </w:r>
      <w:r>
        <w:rPr>
          <w:sz w:val="28"/>
        </w:rPr>
        <w:t>громади,</w:t>
      </w:r>
      <w:r>
        <w:rPr>
          <w:spacing w:val="-18"/>
          <w:sz w:val="28"/>
        </w:rPr>
        <w:t xml:space="preserve"> </w:t>
      </w:r>
      <w:r>
        <w:rPr>
          <w:sz w:val="28"/>
        </w:rPr>
        <w:t>цього</w:t>
      </w:r>
      <w:r>
        <w:rPr>
          <w:spacing w:val="-17"/>
          <w:sz w:val="28"/>
        </w:rPr>
        <w:t xml:space="preserve"> </w:t>
      </w:r>
      <w:r>
        <w:rPr>
          <w:spacing w:val="-2"/>
          <w:sz w:val="28"/>
        </w:rPr>
        <w:t>Положення.</w:t>
      </w:r>
    </w:p>
    <w:p w:rsidR="007D14F2" w:rsidRDefault="003133BE">
      <w:pPr>
        <w:pStyle w:val="a5"/>
        <w:numPr>
          <w:ilvl w:val="0"/>
          <w:numId w:val="16"/>
        </w:numPr>
        <w:tabs>
          <w:tab w:val="left" w:pos="1015"/>
        </w:tabs>
        <w:ind w:right="24" w:firstLine="706"/>
        <w:jc w:val="both"/>
        <w:rPr>
          <w:sz w:val="28"/>
        </w:rPr>
      </w:pPr>
      <w:r>
        <w:rPr>
          <w:sz w:val="28"/>
        </w:rPr>
        <w:t>За</w:t>
      </w:r>
      <w:r>
        <w:rPr>
          <w:spacing w:val="-5"/>
          <w:sz w:val="28"/>
        </w:rPr>
        <w:t xml:space="preserve"> </w:t>
      </w:r>
      <w:r>
        <w:rPr>
          <w:sz w:val="28"/>
        </w:rPr>
        <w:t>підсумками</w:t>
      </w:r>
      <w:r>
        <w:rPr>
          <w:spacing w:val="-2"/>
          <w:sz w:val="28"/>
        </w:rPr>
        <w:t xml:space="preserve"> </w:t>
      </w:r>
      <w:r>
        <w:rPr>
          <w:sz w:val="28"/>
        </w:rPr>
        <w:t>перевірки сільський</w:t>
      </w:r>
      <w:r>
        <w:rPr>
          <w:spacing w:val="-1"/>
          <w:sz w:val="28"/>
        </w:rPr>
        <w:t xml:space="preserve"> </w:t>
      </w:r>
      <w:r>
        <w:rPr>
          <w:sz w:val="28"/>
        </w:rPr>
        <w:t>голова</w:t>
      </w:r>
      <w:r>
        <w:rPr>
          <w:spacing w:val="-1"/>
          <w:sz w:val="28"/>
        </w:rPr>
        <w:t xml:space="preserve"> </w:t>
      </w:r>
      <w:r>
        <w:rPr>
          <w:sz w:val="28"/>
        </w:rPr>
        <w:t>(далі</w:t>
      </w:r>
      <w:r>
        <w:rPr>
          <w:spacing w:val="-3"/>
          <w:sz w:val="28"/>
        </w:rPr>
        <w:t xml:space="preserve"> </w:t>
      </w:r>
      <w:r>
        <w:rPr>
          <w:sz w:val="28"/>
        </w:rPr>
        <w:t>–</w:t>
      </w:r>
      <w:r>
        <w:rPr>
          <w:spacing w:val="-2"/>
          <w:sz w:val="28"/>
        </w:rPr>
        <w:t xml:space="preserve"> </w:t>
      </w:r>
      <w:r>
        <w:rPr>
          <w:sz w:val="28"/>
        </w:rPr>
        <w:t>Голова)</w:t>
      </w:r>
      <w:r>
        <w:rPr>
          <w:spacing w:val="-2"/>
          <w:sz w:val="28"/>
        </w:rPr>
        <w:t xml:space="preserve"> </w:t>
      </w:r>
      <w:r>
        <w:rPr>
          <w:sz w:val="28"/>
        </w:rPr>
        <w:t>приймає одне з таких рішень: 1) передати місцеву ініціативу для підготовки до розгляду на пленарному засіданні Ради; 2) повернути всі документи місцевої ініціативи ініціатору (ініціативній групі) для усунення недоліків;</w:t>
      </w:r>
    </w:p>
    <w:p w:rsidR="007D14F2" w:rsidRDefault="003133BE">
      <w:pPr>
        <w:pStyle w:val="a3"/>
        <w:spacing w:before="2" w:line="322" w:lineRule="exact"/>
      </w:pPr>
      <w:r>
        <w:t>3)</w:t>
      </w:r>
      <w:r>
        <w:rPr>
          <w:spacing w:val="-11"/>
        </w:rPr>
        <w:t xml:space="preserve"> </w:t>
      </w:r>
      <w:r>
        <w:t>відмовити</w:t>
      </w:r>
      <w:r>
        <w:rPr>
          <w:spacing w:val="-2"/>
        </w:rPr>
        <w:t xml:space="preserve"> </w:t>
      </w:r>
      <w:r>
        <w:t>у</w:t>
      </w:r>
      <w:r>
        <w:rPr>
          <w:spacing w:val="-11"/>
        </w:rPr>
        <w:t xml:space="preserve"> </w:t>
      </w:r>
      <w:r>
        <w:t>винесенні</w:t>
      </w:r>
      <w:r>
        <w:rPr>
          <w:spacing w:val="-12"/>
        </w:rPr>
        <w:t xml:space="preserve"> </w:t>
      </w:r>
      <w:r>
        <w:t>місцевої</w:t>
      </w:r>
      <w:r>
        <w:rPr>
          <w:spacing w:val="-7"/>
        </w:rPr>
        <w:t xml:space="preserve"> </w:t>
      </w:r>
      <w:r>
        <w:t>ініціативи</w:t>
      </w:r>
      <w:r>
        <w:rPr>
          <w:spacing w:val="-8"/>
        </w:rPr>
        <w:t xml:space="preserve"> </w:t>
      </w:r>
      <w:r>
        <w:t>на</w:t>
      </w:r>
      <w:r>
        <w:rPr>
          <w:spacing w:val="-7"/>
        </w:rPr>
        <w:t xml:space="preserve"> </w:t>
      </w:r>
      <w:r>
        <w:t>засідання</w:t>
      </w:r>
      <w:r>
        <w:rPr>
          <w:spacing w:val="-6"/>
        </w:rPr>
        <w:t xml:space="preserve"> </w:t>
      </w:r>
      <w:r>
        <w:rPr>
          <w:spacing w:val="-2"/>
        </w:rPr>
        <w:t>Ради.</w:t>
      </w:r>
    </w:p>
    <w:p w:rsidR="007D14F2" w:rsidRDefault="003133BE">
      <w:pPr>
        <w:pStyle w:val="a3"/>
        <w:ind w:right="28" w:firstLine="706"/>
      </w:pPr>
      <w:r>
        <w:t xml:space="preserve">Рішення, прийняте за підсумками перевірки, публікується на офіційному вебсайті Ради протягом 1 робочого дня з дня прийняття </w:t>
      </w:r>
      <w:r>
        <w:rPr>
          <w:spacing w:val="-2"/>
        </w:rPr>
        <w:t>рішення.</w:t>
      </w:r>
    </w:p>
    <w:p w:rsidR="007D14F2" w:rsidRDefault="003133BE">
      <w:pPr>
        <w:pStyle w:val="a5"/>
        <w:numPr>
          <w:ilvl w:val="0"/>
          <w:numId w:val="16"/>
        </w:numPr>
        <w:tabs>
          <w:tab w:val="left" w:pos="1073"/>
        </w:tabs>
        <w:ind w:right="15" w:firstLine="706"/>
        <w:jc w:val="both"/>
        <w:rPr>
          <w:sz w:val="28"/>
        </w:rPr>
      </w:pPr>
      <w:r>
        <w:rPr>
          <w:sz w:val="28"/>
        </w:rPr>
        <w:t>Уповноважений орган Ради повертає ініціатору (уповноваженій особі</w:t>
      </w:r>
      <w:r>
        <w:rPr>
          <w:spacing w:val="-7"/>
          <w:sz w:val="28"/>
        </w:rPr>
        <w:t xml:space="preserve"> </w:t>
      </w:r>
      <w:r>
        <w:rPr>
          <w:sz w:val="28"/>
        </w:rPr>
        <w:t>ініціативної</w:t>
      </w:r>
      <w:r>
        <w:rPr>
          <w:spacing w:val="-13"/>
          <w:sz w:val="28"/>
        </w:rPr>
        <w:t xml:space="preserve"> </w:t>
      </w:r>
      <w:r>
        <w:rPr>
          <w:sz w:val="28"/>
        </w:rPr>
        <w:t>групи)</w:t>
      </w:r>
      <w:r>
        <w:rPr>
          <w:spacing w:val="-9"/>
          <w:sz w:val="28"/>
        </w:rPr>
        <w:t xml:space="preserve"> </w:t>
      </w:r>
      <w:r>
        <w:rPr>
          <w:sz w:val="28"/>
        </w:rPr>
        <w:t>всі</w:t>
      </w:r>
      <w:r>
        <w:rPr>
          <w:spacing w:val="-13"/>
          <w:sz w:val="28"/>
        </w:rPr>
        <w:t xml:space="preserve"> </w:t>
      </w:r>
      <w:r>
        <w:rPr>
          <w:sz w:val="28"/>
        </w:rPr>
        <w:t>документи</w:t>
      </w:r>
      <w:r>
        <w:rPr>
          <w:spacing w:val="-7"/>
          <w:sz w:val="28"/>
        </w:rPr>
        <w:t xml:space="preserve"> </w:t>
      </w:r>
      <w:r>
        <w:rPr>
          <w:sz w:val="28"/>
        </w:rPr>
        <w:t>місцевої</w:t>
      </w:r>
      <w:r>
        <w:rPr>
          <w:spacing w:val="-13"/>
          <w:sz w:val="28"/>
        </w:rPr>
        <w:t xml:space="preserve"> </w:t>
      </w:r>
      <w:r>
        <w:rPr>
          <w:sz w:val="28"/>
        </w:rPr>
        <w:t>ініціативи,</w:t>
      </w:r>
      <w:r>
        <w:rPr>
          <w:spacing w:val="-5"/>
          <w:sz w:val="28"/>
        </w:rPr>
        <w:t xml:space="preserve"> </w:t>
      </w:r>
      <w:r>
        <w:rPr>
          <w:sz w:val="28"/>
        </w:rPr>
        <w:t>подані</w:t>
      </w:r>
      <w:r>
        <w:rPr>
          <w:spacing w:val="-13"/>
          <w:sz w:val="28"/>
        </w:rPr>
        <w:t xml:space="preserve"> </w:t>
      </w:r>
      <w:r>
        <w:rPr>
          <w:sz w:val="28"/>
        </w:rPr>
        <w:t>до</w:t>
      </w:r>
      <w:r>
        <w:rPr>
          <w:spacing w:val="-7"/>
          <w:sz w:val="28"/>
        </w:rPr>
        <w:t xml:space="preserve"> </w:t>
      </w:r>
      <w:r>
        <w:rPr>
          <w:sz w:val="28"/>
        </w:rPr>
        <w:t>Ради, для</w:t>
      </w:r>
      <w:r>
        <w:rPr>
          <w:spacing w:val="-17"/>
          <w:sz w:val="28"/>
        </w:rPr>
        <w:t xml:space="preserve"> </w:t>
      </w:r>
      <w:r>
        <w:rPr>
          <w:sz w:val="28"/>
        </w:rPr>
        <w:t>усунення</w:t>
      </w:r>
      <w:r>
        <w:rPr>
          <w:spacing w:val="-14"/>
          <w:sz w:val="28"/>
        </w:rPr>
        <w:t xml:space="preserve"> </w:t>
      </w:r>
      <w:r>
        <w:rPr>
          <w:sz w:val="28"/>
        </w:rPr>
        <w:t>недоліків</w:t>
      </w:r>
      <w:r>
        <w:rPr>
          <w:spacing w:val="-17"/>
          <w:sz w:val="28"/>
        </w:rPr>
        <w:t xml:space="preserve"> </w:t>
      </w:r>
      <w:r>
        <w:rPr>
          <w:sz w:val="28"/>
        </w:rPr>
        <w:t>не</w:t>
      </w:r>
      <w:r>
        <w:rPr>
          <w:spacing w:val="-14"/>
          <w:sz w:val="28"/>
        </w:rPr>
        <w:t xml:space="preserve"> </w:t>
      </w:r>
      <w:r>
        <w:rPr>
          <w:sz w:val="28"/>
        </w:rPr>
        <w:t>пізніше</w:t>
      </w:r>
      <w:r>
        <w:rPr>
          <w:spacing w:val="-14"/>
          <w:sz w:val="28"/>
        </w:rPr>
        <w:t xml:space="preserve"> </w:t>
      </w:r>
      <w:r>
        <w:rPr>
          <w:sz w:val="28"/>
        </w:rPr>
        <w:t>7</w:t>
      </w:r>
      <w:r>
        <w:rPr>
          <w:spacing w:val="-15"/>
          <w:sz w:val="28"/>
        </w:rPr>
        <w:t xml:space="preserve"> </w:t>
      </w:r>
      <w:r>
        <w:rPr>
          <w:sz w:val="28"/>
        </w:rPr>
        <w:t>робочих</w:t>
      </w:r>
      <w:r>
        <w:rPr>
          <w:spacing w:val="-18"/>
          <w:sz w:val="28"/>
        </w:rPr>
        <w:t xml:space="preserve"> </w:t>
      </w:r>
      <w:r>
        <w:rPr>
          <w:sz w:val="28"/>
        </w:rPr>
        <w:t>днів</w:t>
      </w:r>
      <w:r>
        <w:rPr>
          <w:spacing w:val="-17"/>
          <w:sz w:val="28"/>
        </w:rPr>
        <w:t xml:space="preserve"> </w:t>
      </w:r>
      <w:r>
        <w:rPr>
          <w:sz w:val="28"/>
        </w:rPr>
        <w:t>з</w:t>
      </w:r>
      <w:r>
        <w:rPr>
          <w:spacing w:val="-15"/>
          <w:sz w:val="28"/>
        </w:rPr>
        <w:t xml:space="preserve"> </w:t>
      </w:r>
      <w:r>
        <w:rPr>
          <w:sz w:val="28"/>
        </w:rPr>
        <w:t>моменту</w:t>
      </w:r>
      <w:r>
        <w:rPr>
          <w:spacing w:val="-15"/>
          <w:sz w:val="28"/>
        </w:rPr>
        <w:t xml:space="preserve"> </w:t>
      </w:r>
      <w:r>
        <w:rPr>
          <w:sz w:val="28"/>
        </w:rPr>
        <w:t>їх</w:t>
      </w:r>
      <w:r>
        <w:rPr>
          <w:spacing w:val="-18"/>
          <w:sz w:val="28"/>
        </w:rPr>
        <w:t xml:space="preserve"> </w:t>
      </w:r>
      <w:r>
        <w:rPr>
          <w:sz w:val="28"/>
        </w:rPr>
        <w:t>надходження до Ради, якщо подані до Ради документи містять недоліки, які перешкоджають розгляду місцевої ініціативи Радою. Виявлені недоліки підлягають виправленню протягом 3 днів з дня отримання ініціатором (уповноваженою особою ініціативної групи) рішення, прийнятого за підсумками перевірки, із переліком недоліків, які</w:t>
      </w:r>
      <w:r>
        <w:rPr>
          <w:spacing w:val="-4"/>
          <w:sz w:val="28"/>
        </w:rPr>
        <w:t xml:space="preserve"> </w:t>
      </w:r>
      <w:r>
        <w:rPr>
          <w:sz w:val="28"/>
        </w:rPr>
        <w:t>підлягають усуненню, та можливим механізмом їх усунення. У разі не усунення недоліків та не подання у встановлені терміни місцева ініціатива вважається такою, що не була поданою. Невмотивоване повернення документів ініціатору (ініціативній групі) не допускається.</w:t>
      </w:r>
    </w:p>
    <w:p w:rsidR="007D14F2" w:rsidRDefault="003133BE">
      <w:pPr>
        <w:pStyle w:val="a3"/>
        <w:spacing w:before="1"/>
        <w:ind w:right="19" w:firstLine="706"/>
      </w:pPr>
      <w:r>
        <w:t>Документи місцевої ініціативи можуть бути повернуті ініціатору (ініціативній</w:t>
      </w:r>
      <w:r>
        <w:rPr>
          <w:spacing w:val="-15"/>
        </w:rPr>
        <w:t xml:space="preserve"> </w:t>
      </w:r>
      <w:r>
        <w:t>групі)</w:t>
      </w:r>
      <w:r>
        <w:rPr>
          <w:spacing w:val="-16"/>
        </w:rPr>
        <w:t xml:space="preserve"> </w:t>
      </w:r>
      <w:r>
        <w:t>для</w:t>
      </w:r>
      <w:r>
        <w:rPr>
          <w:spacing w:val="-13"/>
        </w:rPr>
        <w:t xml:space="preserve"> </w:t>
      </w:r>
      <w:r>
        <w:t>усунення</w:t>
      </w:r>
      <w:r>
        <w:rPr>
          <w:spacing w:val="-14"/>
        </w:rPr>
        <w:t xml:space="preserve"> </w:t>
      </w:r>
      <w:r>
        <w:t>недоліків</w:t>
      </w:r>
      <w:r>
        <w:rPr>
          <w:spacing w:val="-16"/>
        </w:rPr>
        <w:t xml:space="preserve"> </w:t>
      </w:r>
      <w:r>
        <w:t>за</w:t>
      </w:r>
      <w:r>
        <w:rPr>
          <w:spacing w:val="-14"/>
        </w:rPr>
        <w:t xml:space="preserve"> </w:t>
      </w:r>
      <w:r>
        <w:t>наявності</w:t>
      </w:r>
      <w:r>
        <w:rPr>
          <w:spacing w:val="-18"/>
        </w:rPr>
        <w:t xml:space="preserve"> </w:t>
      </w:r>
      <w:r>
        <w:t>щонайменше</w:t>
      </w:r>
      <w:r>
        <w:rPr>
          <w:spacing w:val="-13"/>
        </w:rPr>
        <w:t xml:space="preserve"> </w:t>
      </w:r>
      <w:r>
        <w:t>однієї з таких підстав:</w:t>
      </w:r>
    </w:p>
    <w:p w:rsidR="007D14F2" w:rsidRDefault="007D14F2">
      <w:pPr>
        <w:pStyle w:val="a3"/>
        <w:sectPr w:rsidR="007D14F2">
          <w:pgSz w:w="11910" w:h="16840"/>
          <w:pgMar w:top="620" w:right="1417" w:bottom="1180" w:left="1417" w:header="0" w:footer="958" w:gutter="0"/>
          <w:cols w:space="720"/>
        </w:sectPr>
      </w:pPr>
    </w:p>
    <w:p w:rsidR="007D14F2" w:rsidRDefault="003133BE">
      <w:pPr>
        <w:pStyle w:val="a5"/>
        <w:numPr>
          <w:ilvl w:val="0"/>
          <w:numId w:val="15"/>
        </w:numPr>
        <w:tabs>
          <w:tab w:val="left" w:pos="324"/>
        </w:tabs>
        <w:spacing w:before="65" w:line="322" w:lineRule="exact"/>
        <w:ind w:left="324" w:hanging="301"/>
        <w:jc w:val="both"/>
        <w:rPr>
          <w:sz w:val="28"/>
        </w:rPr>
      </w:pPr>
      <w:r>
        <w:rPr>
          <w:sz w:val="28"/>
        </w:rPr>
        <w:lastRenderedPageBreak/>
        <w:t>не</w:t>
      </w:r>
      <w:r>
        <w:rPr>
          <w:spacing w:val="-7"/>
          <w:sz w:val="28"/>
        </w:rPr>
        <w:t xml:space="preserve"> </w:t>
      </w:r>
      <w:r>
        <w:rPr>
          <w:sz w:val="28"/>
        </w:rPr>
        <w:t>дотримано</w:t>
      </w:r>
      <w:r>
        <w:rPr>
          <w:spacing w:val="-8"/>
          <w:sz w:val="28"/>
        </w:rPr>
        <w:t xml:space="preserve"> </w:t>
      </w:r>
      <w:r>
        <w:rPr>
          <w:sz w:val="28"/>
        </w:rPr>
        <w:t>вимоги</w:t>
      </w:r>
      <w:r>
        <w:rPr>
          <w:spacing w:val="-7"/>
          <w:sz w:val="28"/>
        </w:rPr>
        <w:t xml:space="preserve"> </w:t>
      </w:r>
      <w:r>
        <w:rPr>
          <w:sz w:val="28"/>
        </w:rPr>
        <w:t>щодо</w:t>
      </w:r>
      <w:r>
        <w:rPr>
          <w:spacing w:val="-8"/>
          <w:sz w:val="28"/>
        </w:rPr>
        <w:t xml:space="preserve"> </w:t>
      </w:r>
      <w:r>
        <w:rPr>
          <w:sz w:val="28"/>
        </w:rPr>
        <w:t>оформлення</w:t>
      </w:r>
      <w:r>
        <w:rPr>
          <w:spacing w:val="-6"/>
          <w:sz w:val="28"/>
        </w:rPr>
        <w:t xml:space="preserve"> </w:t>
      </w:r>
      <w:r>
        <w:rPr>
          <w:sz w:val="28"/>
        </w:rPr>
        <w:t>місцевої</w:t>
      </w:r>
      <w:r>
        <w:rPr>
          <w:spacing w:val="-8"/>
          <w:sz w:val="28"/>
        </w:rPr>
        <w:t xml:space="preserve"> </w:t>
      </w:r>
      <w:r>
        <w:rPr>
          <w:spacing w:val="-2"/>
          <w:sz w:val="28"/>
        </w:rPr>
        <w:t>ініціативи;</w:t>
      </w:r>
    </w:p>
    <w:p w:rsidR="007D14F2" w:rsidRDefault="003133BE">
      <w:pPr>
        <w:pStyle w:val="a5"/>
        <w:numPr>
          <w:ilvl w:val="0"/>
          <w:numId w:val="15"/>
        </w:numPr>
        <w:tabs>
          <w:tab w:val="left" w:pos="468"/>
        </w:tabs>
        <w:ind w:left="23" w:right="28" w:firstLine="0"/>
        <w:jc w:val="both"/>
        <w:rPr>
          <w:sz w:val="28"/>
        </w:rPr>
      </w:pPr>
      <w:r>
        <w:rPr>
          <w:sz w:val="28"/>
        </w:rPr>
        <w:t xml:space="preserve">недостатньою кількістю підписів жителів на підтримку місцевої </w:t>
      </w:r>
      <w:r>
        <w:rPr>
          <w:spacing w:val="-2"/>
          <w:sz w:val="28"/>
        </w:rPr>
        <w:t>ініціативи.</w:t>
      </w:r>
    </w:p>
    <w:p w:rsidR="007D14F2" w:rsidRDefault="003133BE">
      <w:pPr>
        <w:pStyle w:val="a5"/>
        <w:numPr>
          <w:ilvl w:val="0"/>
          <w:numId w:val="16"/>
        </w:numPr>
        <w:tabs>
          <w:tab w:val="left" w:pos="1194"/>
        </w:tabs>
        <w:ind w:right="32" w:firstLine="706"/>
        <w:jc w:val="both"/>
        <w:rPr>
          <w:sz w:val="28"/>
        </w:rPr>
      </w:pPr>
      <w:r>
        <w:rPr>
          <w:sz w:val="28"/>
        </w:rPr>
        <w:t>Підставами відмови у винесенні місцевої ініціативи на розгляд Радою є:</w:t>
      </w:r>
    </w:p>
    <w:p w:rsidR="007D14F2" w:rsidRDefault="003133BE">
      <w:pPr>
        <w:pStyle w:val="a5"/>
        <w:numPr>
          <w:ilvl w:val="0"/>
          <w:numId w:val="14"/>
        </w:numPr>
        <w:tabs>
          <w:tab w:val="left" w:pos="415"/>
        </w:tabs>
        <w:ind w:right="34" w:firstLine="0"/>
        <w:jc w:val="both"/>
        <w:rPr>
          <w:sz w:val="28"/>
        </w:rPr>
      </w:pPr>
      <w:r>
        <w:rPr>
          <w:sz w:val="28"/>
        </w:rPr>
        <w:t xml:space="preserve">місцева ініціатива суперечить Конституції або актам законодавства </w:t>
      </w:r>
      <w:r>
        <w:rPr>
          <w:spacing w:val="-2"/>
          <w:sz w:val="28"/>
        </w:rPr>
        <w:t>України;</w:t>
      </w:r>
    </w:p>
    <w:p w:rsidR="007D14F2" w:rsidRDefault="003133BE">
      <w:pPr>
        <w:pStyle w:val="a5"/>
        <w:numPr>
          <w:ilvl w:val="0"/>
          <w:numId w:val="14"/>
        </w:numPr>
        <w:tabs>
          <w:tab w:val="left" w:pos="343"/>
        </w:tabs>
        <w:ind w:right="22" w:firstLine="0"/>
        <w:jc w:val="both"/>
        <w:rPr>
          <w:sz w:val="28"/>
        </w:rPr>
      </w:pPr>
      <w:r>
        <w:rPr>
          <w:sz w:val="28"/>
        </w:rPr>
        <w:t>місцева ініціатива стосується питання, вирішення якого не належать до повноважень органів місцевого самоврядування. Відмова у винесенні місцевої</w:t>
      </w:r>
      <w:r>
        <w:rPr>
          <w:spacing w:val="-4"/>
          <w:sz w:val="28"/>
        </w:rPr>
        <w:t xml:space="preserve"> </w:t>
      </w:r>
      <w:r>
        <w:rPr>
          <w:sz w:val="28"/>
        </w:rPr>
        <w:t>ініціативи</w:t>
      </w:r>
      <w:r>
        <w:rPr>
          <w:spacing w:val="-4"/>
          <w:sz w:val="28"/>
        </w:rPr>
        <w:t xml:space="preserve"> </w:t>
      </w:r>
      <w:r>
        <w:rPr>
          <w:sz w:val="28"/>
        </w:rPr>
        <w:t>на</w:t>
      </w:r>
      <w:r>
        <w:rPr>
          <w:spacing w:val="-3"/>
          <w:sz w:val="28"/>
        </w:rPr>
        <w:t xml:space="preserve"> </w:t>
      </w:r>
      <w:r>
        <w:rPr>
          <w:sz w:val="28"/>
        </w:rPr>
        <w:t>розгляд</w:t>
      </w:r>
      <w:r>
        <w:rPr>
          <w:spacing w:val="-2"/>
          <w:sz w:val="28"/>
        </w:rPr>
        <w:t xml:space="preserve"> </w:t>
      </w:r>
      <w:r>
        <w:rPr>
          <w:sz w:val="28"/>
        </w:rPr>
        <w:t>Ради</w:t>
      </w:r>
      <w:r>
        <w:rPr>
          <w:spacing w:val="-4"/>
          <w:sz w:val="28"/>
        </w:rPr>
        <w:t xml:space="preserve"> </w:t>
      </w:r>
      <w:r>
        <w:rPr>
          <w:sz w:val="28"/>
        </w:rPr>
        <w:t>з</w:t>
      </w:r>
      <w:r>
        <w:rPr>
          <w:spacing w:val="-3"/>
          <w:sz w:val="28"/>
        </w:rPr>
        <w:t xml:space="preserve"> </w:t>
      </w:r>
      <w:r>
        <w:rPr>
          <w:sz w:val="28"/>
        </w:rPr>
        <w:t>мотивів</w:t>
      </w:r>
      <w:r>
        <w:rPr>
          <w:spacing w:val="-6"/>
          <w:sz w:val="28"/>
        </w:rPr>
        <w:t xml:space="preserve"> </w:t>
      </w:r>
      <w:r>
        <w:rPr>
          <w:sz w:val="28"/>
        </w:rPr>
        <w:t>наявності</w:t>
      </w:r>
      <w:r>
        <w:rPr>
          <w:spacing w:val="-8"/>
          <w:sz w:val="28"/>
        </w:rPr>
        <w:t xml:space="preserve"> </w:t>
      </w:r>
      <w:r>
        <w:rPr>
          <w:sz w:val="28"/>
        </w:rPr>
        <w:t>технічних</w:t>
      </w:r>
      <w:r>
        <w:rPr>
          <w:spacing w:val="-8"/>
          <w:sz w:val="28"/>
        </w:rPr>
        <w:t xml:space="preserve"> </w:t>
      </w:r>
      <w:r>
        <w:rPr>
          <w:sz w:val="28"/>
        </w:rPr>
        <w:t>помилок чи неточностей не допускається.</w:t>
      </w:r>
    </w:p>
    <w:p w:rsidR="007D14F2" w:rsidRDefault="003133BE">
      <w:pPr>
        <w:pStyle w:val="a5"/>
        <w:numPr>
          <w:ilvl w:val="0"/>
          <w:numId w:val="16"/>
        </w:numPr>
        <w:tabs>
          <w:tab w:val="left" w:pos="1155"/>
        </w:tabs>
        <w:spacing w:before="2"/>
        <w:ind w:right="21" w:firstLine="710"/>
        <w:jc w:val="both"/>
        <w:rPr>
          <w:sz w:val="28"/>
        </w:rPr>
      </w:pPr>
      <w:r>
        <w:rPr>
          <w:sz w:val="28"/>
        </w:rPr>
        <w:t>Місцева</w:t>
      </w:r>
      <w:r>
        <w:rPr>
          <w:spacing w:val="-6"/>
          <w:sz w:val="28"/>
        </w:rPr>
        <w:t xml:space="preserve"> </w:t>
      </w:r>
      <w:r>
        <w:rPr>
          <w:sz w:val="28"/>
        </w:rPr>
        <w:t>ініціатива</w:t>
      </w:r>
      <w:r>
        <w:rPr>
          <w:spacing w:val="-6"/>
          <w:sz w:val="28"/>
        </w:rPr>
        <w:t xml:space="preserve"> </w:t>
      </w:r>
      <w:r>
        <w:rPr>
          <w:sz w:val="28"/>
        </w:rPr>
        <w:t>розглядається</w:t>
      </w:r>
      <w:r>
        <w:rPr>
          <w:spacing w:val="-5"/>
          <w:sz w:val="28"/>
        </w:rPr>
        <w:t xml:space="preserve"> </w:t>
      </w:r>
      <w:r>
        <w:rPr>
          <w:sz w:val="28"/>
        </w:rPr>
        <w:t>на</w:t>
      </w:r>
      <w:r>
        <w:rPr>
          <w:spacing w:val="-6"/>
          <w:sz w:val="28"/>
        </w:rPr>
        <w:t xml:space="preserve"> </w:t>
      </w:r>
      <w:r>
        <w:rPr>
          <w:sz w:val="28"/>
        </w:rPr>
        <w:t>наступній</w:t>
      </w:r>
      <w:r>
        <w:rPr>
          <w:spacing w:val="-7"/>
          <w:sz w:val="28"/>
        </w:rPr>
        <w:t xml:space="preserve"> </w:t>
      </w:r>
      <w:r>
        <w:rPr>
          <w:sz w:val="28"/>
        </w:rPr>
        <w:t>черговій</w:t>
      </w:r>
      <w:r>
        <w:rPr>
          <w:spacing w:val="-7"/>
          <w:sz w:val="28"/>
        </w:rPr>
        <w:t xml:space="preserve"> </w:t>
      </w:r>
      <w:r>
        <w:rPr>
          <w:sz w:val="28"/>
        </w:rPr>
        <w:t>сесії</w:t>
      </w:r>
      <w:r>
        <w:rPr>
          <w:spacing w:val="-12"/>
          <w:sz w:val="28"/>
        </w:rPr>
        <w:t xml:space="preserve"> </w:t>
      </w:r>
      <w:r>
        <w:rPr>
          <w:sz w:val="28"/>
        </w:rPr>
        <w:t>Ради з обов’язковим запрошенням з правом виступу в її обговоренні ініціатора (уповноваженої особи (осіб) ініціативної групи).</w:t>
      </w:r>
    </w:p>
    <w:p w:rsidR="007D14F2" w:rsidRDefault="003133BE">
      <w:pPr>
        <w:pStyle w:val="a3"/>
        <w:ind w:right="29" w:firstLine="710"/>
      </w:pPr>
      <w:r>
        <w:t>Включення питання, внесеного на розгляд Ради у порядку місцевої ініціативи,</w:t>
      </w:r>
      <w:r>
        <w:rPr>
          <w:spacing w:val="-18"/>
        </w:rPr>
        <w:t xml:space="preserve"> </w:t>
      </w:r>
      <w:r>
        <w:t>до</w:t>
      </w:r>
      <w:r>
        <w:rPr>
          <w:spacing w:val="-16"/>
        </w:rPr>
        <w:t xml:space="preserve"> </w:t>
      </w:r>
      <w:r>
        <w:t>порядку</w:t>
      </w:r>
      <w:r>
        <w:rPr>
          <w:spacing w:val="-18"/>
        </w:rPr>
        <w:t xml:space="preserve"> </w:t>
      </w:r>
      <w:r>
        <w:t>денного</w:t>
      </w:r>
      <w:r>
        <w:rPr>
          <w:spacing w:val="-14"/>
        </w:rPr>
        <w:t xml:space="preserve"> </w:t>
      </w:r>
      <w:r>
        <w:t>відповідної</w:t>
      </w:r>
      <w:r>
        <w:rPr>
          <w:spacing w:val="-18"/>
        </w:rPr>
        <w:t xml:space="preserve"> </w:t>
      </w:r>
      <w:r>
        <w:t>сесії</w:t>
      </w:r>
      <w:r>
        <w:rPr>
          <w:spacing w:val="-17"/>
        </w:rPr>
        <w:t xml:space="preserve"> </w:t>
      </w:r>
      <w:r>
        <w:t>Ради</w:t>
      </w:r>
      <w:r>
        <w:rPr>
          <w:spacing w:val="-15"/>
        </w:rPr>
        <w:t xml:space="preserve"> </w:t>
      </w:r>
      <w:r>
        <w:t>забезпечує</w:t>
      </w:r>
      <w:r>
        <w:rPr>
          <w:spacing w:val="-15"/>
        </w:rPr>
        <w:t xml:space="preserve"> </w:t>
      </w:r>
      <w:r>
        <w:t>Голова</w:t>
      </w:r>
      <w:r>
        <w:rPr>
          <w:spacing w:val="-14"/>
        </w:rPr>
        <w:t xml:space="preserve"> </w:t>
      </w:r>
      <w:r>
        <w:t>або інші уповноважені особи.</w:t>
      </w:r>
    </w:p>
    <w:p w:rsidR="007D14F2" w:rsidRDefault="003133BE">
      <w:pPr>
        <w:pStyle w:val="a3"/>
        <w:ind w:right="24" w:firstLine="710"/>
      </w:pPr>
      <w:r>
        <w:t>Розгляд Радою місцевої ініціативи здійснюється відповідно до положень регламенту Ради, що визначають порядок підготовки і розгляду питань порядку денного на сесії ради.</w:t>
      </w:r>
    </w:p>
    <w:p w:rsidR="007D14F2" w:rsidRDefault="003133BE">
      <w:pPr>
        <w:pStyle w:val="a3"/>
        <w:ind w:right="18" w:firstLine="710"/>
      </w:pPr>
      <w:r>
        <w:t>Ініціатор (уповноважена особа (особи) ініціативної групи) обов’язково запрошуються на засідання постійних депутатських комісій, виконавчого комітету Ради, які попередньо розглядають відповідне питання, із правом виступу на засіданні. Відсутність висновків або рекомендацій постійних</w:t>
      </w:r>
      <w:r>
        <w:rPr>
          <w:spacing w:val="-1"/>
        </w:rPr>
        <w:t xml:space="preserve"> </w:t>
      </w:r>
      <w:r>
        <w:t>депутатських</w:t>
      </w:r>
      <w:r>
        <w:rPr>
          <w:spacing w:val="-1"/>
        </w:rPr>
        <w:t xml:space="preserve"> </w:t>
      </w:r>
      <w:r>
        <w:t>комісій щодо питання, внесеного на розгляд Ради у порядку місцевої ініціативи, нерозгляд чи несвоєчасний розгляд відповідного питання постійними депутатськими комісіями, не може бути підставою для відмови у включенні питання, внесеного у порядку</w:t>
      </w:r>
      <w:r>
        <w:rPr>
          <w:spacing w:val="-12"/>
        </w:rPr>
        <w:t xml:space="preserve"> </w:t>
      </w:r>
      <w:r>
        <w:t>місцевої</w:t>
      </w:r>
      <w:r>
        <w:rPr>
          <w:spacing w:val="-8"/>
        </w:rPr>
        <w:t xml:space="preserve"> </w:t>
      </w:r>
      <w:r>
        <w:t>ініціативи,</w:t>
      </w:r>
      <w:r>
        <w:rPr>
          <w:spacing w:val="-5"/>
        </w:rPr>
        <w:t xml:space="preserve"> </w:t>
      </w:r>
      <w:r>
        <w:t>до</w:t>
      </w:r>
      <w:r>
        <w:rPr>
          <w:spacing w:val="-7"/>
        </w:rPr>
        <w:t xml:space="preserve"> </w:t>
      </w:r>
      <w:r>
        <w:t>порядку</w:t>
      </w:r>
      <w:r>
        <w:rPr>
          <w:spacing w:val="-7"/>
        </w:rPr>
        <w:t xml:space="preserve"> </w:t>
      </w:r>
      <w:r>
        <w:t>денного</w:t>
      </w:r>
      <w:r>
        <w:rPr>
          <w:spacing w:val="-7"/>
        </w:rPr>
        <w:t xml:space="preserve"> </w:t>
      </w:r>
      <w:r>
        <w:t>сесії</w:t>
      </w:r>
      <w:r>
        <w:rPr>
          <w:spacing w:val="-13"/>
        </w:rPr>
        <w:t xml:space="preserve"> </w:t>
      </w:r>
      <w:r>
        <w:t>ради.</w:t>
      </w:r>
      <w:r>
        <w:rPr>
          <w:spacing w:val="-5"/>
        </w:rPr>
        <w:t xml:space="preserve"> </w:t>
      </w:r>
      <w:r>
        <w:t>Інформація</w:t>
      </w:r>
      <w:r>
        <w:rPr>
          <w:spacing w:val="-6"/>
        </w:rPr>
        <w:t xml:space="preserve"> </w:t>
      </w:r>
      <w:r>
        <w:t>про розгляд питання, поданого у порядку місцевої ініціативи, постійними депутатськими комісіями оприлюднюється на офіційному вебсайті Ради протягом 2 робочих днів з дня засідання комісії, але у будь-якому випадку – не пізніше 5 робочих днів до дня пленарного засідання Ради, на якому планується розглядати відповідне питання.</w:t>
      </w:r>
    </w:p>
    <w:p w:rsidR="007D14F2" w:rsidRDefault="003133BE">
      <w:pPr>
        <w:pStyle w:val="a5"/>
        <w:numPr>
          <w:ilvl w:val="0"/>
          <w:numId w:val="16"/>
        </w:numPr>
        <w:tabs>
          <w:tab w:val="left" w:pos="1078"/>
        </w:tabs>
        <w:ind w:right="27" w:firstLine="566"/>
        <w:jc w:val="both"/>
        <w:rPr>
          <w:sz w:val="28"/>
        </w:rPr>
      </w:pPr>
      <w:r>
        <w:rPr>
          <w:sz w:val="28"/>
        </w:rPr>
        <w:t xml:space="preserve">Рада в межах своїх повноважень може прийняти одне з таких </w:t>
      </w:r>
      <w:r>
        <w:rPr>
          <w:spacing w:val="-2"/>
          <w:sz w:val="28"/>
        </w:rPr>
        <w:t>рішень:</w:t>
      </w:r>
    </w:p>
    <w:p w:rsidR="007D14F2" w:rsidRDefault="003133BE">
      <w:pPr>
        <w:pStyle w:val="a5"/>
        <w:numPr>
          <w:ilvl w:val="0"/>
          <w:numId w:val="13"/>
        </w:numPr>
        <w:tabs>
          <w:tab w:val="left" w:pos="382"/>
        </w:tabs>
        <w:spacing w:before="2"/>
        <w:ind w:right="25" w:firstLine="0"/>
        <w:jc w:val="both"/>
        <w:rPr>
          <w:sz w:val="28"/>
        </w:rPr>
      </w:pPr>
      <w:r>
        <w:rPr>
          <w:sz w:val="28"/>
        </w:rPr>
        <w:t>підтримати пропозицію (проєкт рішення), подану в порядку місцевої ініціативи, та за необхідності доручити відповідним виконавчим органам Ради підготувати проєкт рішення Ради з цього питання;</w:t>
      </w:r>
    </w:p>
    <w:p w:rsidR="007D14F2" w:rsidRDefault="003133BE">
      <w:pPr>
        <w:pStyle w:val="a5"/>
        <w:numPr>
          <w:ilvl w:val="0"/>
          <w:numId w:val="13"/>
        </w:numPr>
        <w:tabs>
          <w:tab w:val="left" w:pos="391"/>
        </w:tabs>
        <w:ind w:right="20" w:firstLine="0"/>
        <w:jc w:val="both"/>
        <w:rPr>
          <w:sz w:val="28"/>
        </w:rPr>
      </w:pPr>
      <w:r>
        <w:rPr>
          <w:sz w:val="28"/>
        </w:rPr>
        <w:t>підтримати частково (з обґрунтуванням такого рішення) пропозицію (проєкт рішення), подану в порядку місцевої ініціативи, та за необхідності доручити відповідним виконавчим органам Ради підготувати проєкт рішення ради з цього питання;</w:t>
      </w:r>
    </w:p>
    <w:p w:rsidR="007D14F2" w:rsidRDefault="003133BE">
      <w:pPr>
        <w:pStyle w:val="a5"/>
        <w:numPr>
          <w:ilvl w:val="0"/>
          <w:numId w:val="13"/>
        </w:numPr>
        <w:tabs>
          <w:tab w:val="left" w:pos="382"/>
        </w:tabs>
        <w:ind w:right="25" w:firstLine="0"/>
        <w:jc w:val="both"/>
        <w:rPr>
          <w:sz w:val="28"/>
        </w:rPr>
      </w:pPr>
      <w:r>
        <w:rPr>
          <w:sz w:val="28"/>
        </w:rPr>
        <w:t>підтримати пропозицію (проєкт рішення), подану в порядку місцевої ініціативи,</w:t>
      </w:r>
      <w:r>
        <w:rPr>
          <w:spacing w:val="80"/>
          <w:w w:val="150"/>
          <w:sz w:val="28"/>
        </w:rPr>
        <w:t xml:space="preserve"> </w:t>
      </w:r>
      <w:r>
        <w:rPr>
          <w:sz w:val="28"/>
        </w:rPr>
        <w:t>та</w:t>
      </w:r>
      <w:r>
        <w:rPr>
          <w:spacing w:val="79"/>
          <w:w w:val="150"/>
          <w:sz w:val="28"/>
        </w:rPr>
        <w:t xml:space="preserve"> </w:t>
      </w:r>
      <w:r>
        <w:rPr>
          <w:sz w:val="28"/>
        </w:rPr>
        <w:t>дати</w:t>
      </w:r>
      <w:r>
        <w:rPr>
          <w:spacing w:val="78"/>
          <w:w w:val="150"/>
          <w:sz w:val="28"/>
        </w:rPr>
        <w:t xml:space="preserve"> </w:t>
      </w:r>
      <w:r>
        <w:rPr>
          <w:sz w:val="28"/>
        </w:rPr>
        <w:t>доручення</w:t>
      </w:r>
      <w:r>
        <w:rPr>
          <w:spacing w:val="79"/>
          <w:w w:val="150"/>
          <w:sz w:val="28"/>
        </w:rPr>
        <w:t xml:space="preserve"> </w:t>
      </w:r>
      <w:r>
        <w:rPr>
          <w:sz w:val="28"/>
        </w:rPr>
        <w:t>органу</w:t>
      </w:r>
      <w:r>
        <w:rPr>
          <w:spacing w:val="78"/>
          <w:w w:val="150"/>
          <w:sz w:val="28"/>
        </w:rPr>
        <w:t xml:space="preserve"> </w:t>
      </w:r>
      <w:r>
        <w:rPr>
          <w:sz w:val="28"/>
        </w:rPr>
        <w:t>або</w:t>
      </w:r>
      <w:r>
        <w:rPr>
          <w:spacing w:val="74"/>
          <w:w w:val="150"/>
          <w:sz w:val="28"/>
        </w:rPr>
        <w:t xml:space="preserve"> </w:t>
      </w:r>
      <w:r>
        <w:rPr>
          <w:sz w:val="28"/>
        </w:rPr>
        <w:t>посадовій</w:t>
      </w:r>
      <w:r>
        <w:rPr>
          <w:spacing w:val="78"/>
          <w:w w:val="150"/>
          <w:sz w:val="28"/>
        </w:rPr>
        <w:t xml:space="preserve"> </w:t>
      </w:r>
      <w:r>
        <w:rPr>
          <w:sz w:val="28"/>
        </w:rPr>
        <w:t>особі</w:t>
      </w:r>
      <w:r>
        <w:rPr>
          <w:spacing w:val="73"/>
          <w:w w:val="150"/>
          <w:sz w:val="28"/>
        </w:rPr>
        <w:t xml:space="preserve"> </w:t>
      </w:r>
      <w:r>
        <w:rPr>
          <w:sz w:val="28"/>
        </w:rPr>
        <w:t>місцевого</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3"/>
        <w:spacing w:before="65"/>
        <w:ind w:right="18"/>
      </w:pPr>
      <w:r>
        <w:lastRenderedPageBreak/>
        <w:t>самоврядування</w:t>
      </w:r>
      <w:r>
        <w:rPr>
          <w:spacing w:val="-4"/>
        </w:rPr>
        <w:t xml:space="preserve"> </w:t>
      </w:r>
      <w:r>
        <w:t>розглянути</w:t>
      </w:r>
      <w:r>
        <w:rPr>
          <w:spacing w:val="-5"/>
        </w:rPr>
        <w:t xml:space="preserve"> </w:t>
      </w:r>
      <w:r>
        <w:t>місцеву</w:t>
      </w:r>
      <w:r>
        <w:rPr>
          <w:spacing w:val="-5"/>
        </w:rPr>
        <w:t xml:space="preserve"> </w:t>
      </w:r>
      <w:r>
        <w:t>ініціативу</w:t>
      </w:r>
      <w:r>
        <w:rPr>
          <w:spacing w:val="-5"/>
        </w:rPr>
        <w:t xml:space="preserve"> </w:t>
      </w:r>
      <w:r>
        <w:t>та</w:t>
      </w:r>
      <w:r>
        <w:rPr>
          <w:spacing w:val="-4"/>
        </w:rPr>
        <w:t xml:space="preserve"> </w:t>
      </w:r>
      <w:r>
        <w:t>забезпечити</w:t>
      </w:r>
      <w:r>
        <w:rPr>
          <w:spacing w:val="-5"/>
        </w:rPr>
        <w:t xml:space="preserve"> </w:t>
      </w:r>
      <w:r>
        <w:t>заходи</w:t>
      </w:r>
      <w:r>
        <w:rPr>
          <w:spacing w:val="-5"/>
        </w:rPr>
        <w:t xml:space="preserve"> </w:t>
      </w:r>
      <w:r>
        <w:t>для</w:t>
      </w:r>
      <w:r>
        <w:rPr>
          <w:spacing w:val="-3"/>
        </w:rPr>
        <w:t xml:space="preserve"> </w:t>
      </w:r>
      <w:r>
        <w:t>її реалізації (розроблення календарного плану їх виконання), якщо місцева ініціатива</w:t>
      </w:r>
      <w:r>
        <w:rPr>
          <w:spacing w:val="-11"/>
        </w:rPr>
        <w:t xml:space="preserve"> </w:t>
      </w:r>
      <w:r>
        <w:t>стосується</w:t>
      </w:r>
      <w:r>
        <w:rPr>
          <w:spacing w:val="-11"/>
        </w:rPr>
        <w:t xml:space="preserve"> </w:t>
      </w:r>
      <w:r>
        <w:t>питання,</w:t>
      </w:r>
      <w:r>
        <w:rPr>
          <w:spacing w:val="-10"/>
        </w:rPr>
        <w:t xml:space="preserve"> </w:t>
      </w:r>
      <w:r>
        <w:t>вирішення</w:t>
      </w:r>
      <w:r>
        <w:rPr>
          <w:spacing w:val="-11"/>
        </w:rPr>
        <w:t xml:space="preserve"> </w:t>
      </w:r>
      <w:r>
        <w:t>якого</w:t>
      </w:r>
      <w:r>
        <w:rPr>
          <w:spacing w:val="-12"/>
        </w:rPr>
        <w:t xml:space="preserve"> </w:t>
      </w:r>
      <w:r>
        <w:t>не</w:t>
      </w:r>
      <w:r>
        <w:rPr>
          <w:spacing w:val="-11"/>
        </w:rPr>
        <w:t xml:space="preserve"> </w:t>
      </w:r>
      <w:r>
        <w:t>належать</w:t>
      </w:r>
      <w:r>
        <w:rPr>
          <w:spacing w:val="-14"/>
        </w:rPr>
        <w:t xml:space="preserve"> </w:t>
      </w:r>
      <w:r>
        <w:t>до</w:t>
      </w:r>
      <w:r>
        <w:rPr>
          <w:spacing w:val="-12"/>
        </w:rPr>
        <w:t xml:space="preserve"> </w:t>
      </w:r>
      <w:r>
        <w:t xml:space="preserve">компетенції </w:t>
      </w:r>
      <w:r>
        <w:rPr>
          <w:spacing w:val="-2"/>
        </w:rPr>
        <w:t>Ради;</w:t>
      </w:r>
    </w:p>
    <w:p w:rsidR="007D14F2" w:rsidRDefault="003133BE">
      <w:pPr>
        <w:pStyle w:val="a5"/>
        <w:numPr>
          <w:ilvl w:val="0"/>
          <w:numId w:val="13"/>
        </w:numPr>
        <w:tabs>
          <w:tab w:val="left" w:pos="401"/>
        </w:tabs>
        <w:ind w:right="28" w:firstLine="0"/>
        <w:jc w:val="both"/>
        <w:rPr>
          <w:sz w:val="28"/>
        </w:rPr>
      </w:pPr>
      <w:r>
        <w:rPr>
          <w:sz w:val="28"/>
        </w:rPr>
        <w:t>відхилити пропозицію (проєкт рішення), подану в порядку місцевої ініціативи, з обґрунтуванням такого рішення.</w:t>
      </w:r>
    </w:p>
    <w:p w:rsidR="007D14F2" w:rsidRDefault="003133BE">
      <w:pPr>
        <w:pStyle w:val="a3"/>
        <w:ind w:right="19"/>
      </w:pPr>
      <w:r>
        <w:t>Відповідне рішення Ради оприлюднюється на офіційному вебсайті Ради протягом 10 робочих днів з моменту його прийняття. Засвідчена Радою копія відповідного рішення надсилається ініціатору (уповноваженій особі ініціативної групи) протягом 2 двох робочих днів з дня набрання чинності рішення Ради. Про порядок та етапи реалізації підтриманої місцевої ініціативи, органи та посадові, які уповноважені на її реалізацію, інформують жителів щоквартально шляхом оприлюднення відповідної інформації на офіційному вебсайті Ради.</w:t>
      </w:r>
    </w:p>
    <w:p w:rsidR="007D14F2" w:rsidRDefault="003133BE">
      <w:pPr>
        <w:pStyle w:val="a5"/>
        <w:numPr>
          <w:ilvl w:val="0"/>
          <w:numId w:val="16"/>
        </w:numPr>
        <w:tabs>
          <w:tab w:val="left" w:pos="1256"/>
        </w:tabs>
        <w:spacing w:before="1"/>
        <w:ind w:right="20" w:firstLine="706"/>
        <w:jc w:val="both"/>
        <w:rPr>
          <w:sz w:val="28"/>
        </w:rPr>
      </w:pPr>
      <w:r>
        <w:rPr>
          <w:sz w:val="28"/>
        </w:rPr>
        <w:t>Рішення Ради, дії або бездіяльність уповноваженого органу (особи)</w:t>
      </w:r>
      <w:r>
        <w:rPr>
          <w:spacing w:val="-18"/>
          <w:sz w:val="28"/>
        </w:rPr>
        <w:t xml:space="preserve"> </w:t>
      </w:r>
      <w:r>
        <w:rPr>
          <w:sz w:val="28"/>
        </w:rPr>
        <w:t>Ради,</w:t>
      </w:r>
      <w:r>
        <w:rPr>
          <w:spacing w:val="-17"/>
          <w:sz w:val="28"/>
        </w:rPr>
        <w:t xml:space="preserve"> </w:t>
      </w:r>
      <w:r>
        <w:rPr>
          <w:sz w:val="28"/>
        </w:rPr>
        <w:t>Голови</w:t>
      </w:r>
      <w:r>
        <w:rPr>
          <w:spacing w:val="-18"/>
          <w:sz w:val="28"/>
        </w:rPr>
        <w:t xml:space="preserve"> </w:t>
      </w:r>
      <w:r>
        <w:rPr>
          <w:sz w:val="28"/>
        </w:rPr>
        <w:t>щодо</w:t>
      </w:r>
      <w:r>
        <w:rPr>
          <w:spacing w:val="-17"/>
          <w:sz w:val="28"/>
        </w:rPr>
        <w:t xml:space="preserve"> </w:t>
      </w:r>
      <w:r>
        <w:rPr>
          <w:sz w:val="28"/>
        </w:rPr>
        <w:t>прийняття</w:t>
      </w:r>
      <w:r>
        <w:rPr>
          <w:spacing w:val="-18"/>
          <w:sz w:val="28"/>
        </w:rPr>
        <w:t xml:space="preserve"> </w:t>
      </w:r>
      <w:r>
        <w:rPr>
          <w:sz w:val="28"/>
        </w:rPr>
        <w:t>до</w:t>
      </w:r>
      <w:r>
        <w:rPr>
          <w:spacing w:val="-17"/>
          <w:sz w:val="28"/>
        </w:rPr>
        <w:t xml:space="preserve"> </w:t>
      </w:r>
      <w:r>
        <w:rPr>
          <w:sz w:val="28"/>
        </w:rPr>
        <w:t>розгляду,</w:t>
      </w:r>
      <w:r>
        <w:rPr>
          <w:spacing w:val="-18"/>
          <w:sz w:val="28"/>
        </w:rPr>
        <w:t xml:space="preserve"> </w:t>
      </w:r>
      <w:r>
        <w:rPr>
          <w:sz w:val="28"/>
        </w:rPr>
        <w:t>внесення</w:t>
      </w:r>
      <w:r>
        <w:rPr>
          <w:spacing w:val="-17"/>
          <w:sz w:val="28"/>
        </w:rPr>
        <w:t xml:space="preserve"> </w:t>
      </w:r>
      <w:r>
        <w:rPr>
          <w:sz w:val="28"/>
        </w:rPr>
        <w:t>на</w:t>
      </w:r>
      <w:r>
        <w:rPr>
          <w:spacing w:val="-18"/>
          <w:sz w:val="28"/>
        </w:rPr>
        <w:t xml:space="preserve"> </w:t>
      </w:r>
      <w:r>
        <w:rPr>
          <w:sz w:val="28"/>
        </w:rPr>
        <w:t>розгляд</w:t>
      </w:r>
      <w:r>
        <w:rPr>
          <w:spacing w:val="-17"/>
          <w:sz w:val="28"/>
        </w:rPr>
        <w:t xml:space="preserve"> </w:t>
      </w:r>
      <w:r>
        <w:rPr>
          <w:sz w:val="28"/>
        </w:rPr>
        <w:t>сесії Ради та/або розгляду питання, внесеного у порядку місцевої ініціативи, можуть бути оскаржені до суду у встановленому законом порядку.</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3"/>
        <w:spacing w:before="65" w:line="322" w:lineRule="exact"/>
        <w:ind w:left="4844"/>
        <w:jc w:val="left"/>
      </w:pPr>
      <w:r>
        <w:lastRenderedPageBreak/>
        <w:t>Додаток</w:t>
      </w:r>
      <w:r>
        <w:rPr>
          <w:spacing w:val="-5"/>
        </w:rPr>
        <w:t xml:space="preserve"> </w:t>
      </w:r>
      <w:r>
        <w:t>№</w:t>
      </w:r>
      <w:r>
        <w:rPr>
          <w:spacing w:val="-6"/>
        </w:rPr>
        <w:t xml:space="preserve"> </w:t>
      </w:r>
      <w:r>
        <w:rPr>
          <w:spacing w:val="-10"/>
        </w:rPr>
        <w:t>3</w:t>
      </w:r>
    </w:p>
    <w:p w:rsidR="007D14F2" w:rsidRDefault="003133BE" w:rsidP="00143B12">
      <w:pPr>
        <w:pStyle w:val="a3"/>
        <w:ind w:left="4844"/>
        <w:jc w:val="left"/>
      </w:pPr>
      <w:r>
        <w:t xml:space="preserve">до Статуту </w:t>
      </w:r>
      <w:r w:rsidR="00BA1D6F">
        <w:t>Музиківської</w:t>
      </w:r>
      <w:r>
        <w:t xml:space="preserve"> сільської</w:t>
      </w:r>
      <w:r>
        <w:rPr>
          <w:spacing w:val="-18"/>
        </w:rPr>
        <w:t xml:space="preserve"> </w:t>
      </w:r>
      <w:r>
        <w:t>територіальної</w:t>
      </w:r>
      <w:r>
        <w:rPr>
          <w:spacing w:val="-17"/>
        </w:rPr>
        <w:t xml:space="preserve"> </w:t>
      </w:r>
      <w:r>
        <w:t xml:space="preserve">громади, затвердженого </w:t>
      </w:r>
    </w:p>
    <w:p w:rsidR="00143B12" w:rsidRDefault="00143B12" w:rsidP="00143B12">
      <w:pPr>
        <w:pStyle w:val="a3"/>
        <w:ind w:left="4844"/>
        <w:jc w:val="left"/>
      </w:pPr>
    </w:p>
    <w:p w:rsidR="00143B12" w:rsidRDefault="00143B12" w:rsidP="00143B12">
      <w:pPr>
        <w:pStyle w:val="a3"/>
        <w:ind w:left="4844"/>
        <w:jc w:val="left"/>
      </w:pPr>
      <w:bookmarkStart w:id="0" w:name="_GoBack"/>
      <w:bookmarkEnd w:id="0"/>
    </w:p>
    <w:p w:rsidR="007D14F2" w:rsidRDefault="007D14F2">
      <w:pPr>
        <w:pStyle w:val="a3"/>
        <w:spacing w:before="118"/>
        <w:ind w:left="0"/>
        <w:jc w:val="left"/>
      </w:pPr>
    </w:p>
    <w:p w:rsidR="007D14F2" w:rsidRDefault="003133BE">
      <w:pPr>
        <w:pStyle w:val="2"/>
        <w:ind w:left="369" w:right="371"/>
        <w:jc w:val="center"/>
      </w:pPr>
      <w:r>
        <w:t>Положення</w:t>
      </w:r>
      <w:r>
        <w:rPr>
          <w:spacing w:val="-6"/>
        </w:rPr>
        <w:t xml:space="preserve"> </w:t>
      </w:r>
      <w:r>
        <w:t>про</w:t>
      </w:r>
      <w:r>
        <w:rPr>
          <w:spacing w:val="-12"/>
        </w:rPr>
        <w:t xml:space="preserve"> </w:t>
      </w:r>
      <w:r>
        <w:t>громадські</w:t>
      </w:r>
      <w:r>
        <w:rPr>
          <w:spacing w:val="-9"/>
        </w:rPr>
        <w:t xml:space="preserve"> </w:t>
      </w:r>
      <w:r>
        <w:rPr>
          <w:spacing w:val="-2"/>
        </w:rPr>
        <w:t>слухання</w:t>
      </w:r>
    </w:p>
    <w:p w:rsidR="007D14F2" w:rsidRDefault="003133BE">
      <w:pPr>
        <w:pStyle w:val="a5"/>
        <w:numPr>
          <w:ilvl w:val="0"/>
          <w:numId w:val="12"/>
        </w:numPr>
        <w:tabs>
          <w:tab w:val="left" w:pos="1082"/>
        </w:tabs>
        <w:spacing w:before="178"/>
        <w:ind w:right="21" w:firstLine="706"/>
        <w:jc w:val="both"/>
        <w:rPr>
          <w:sz w:val="28"/>
        </w:rPr>
      </w:pPr>
      <w:r>
        <w:rPr>
          <w:sz w:val="28"/>
        </w:rPr>
        <w:t xml:space="preserve">Це Положення встановлює порядок ініціювання, підготовки та проведення громадських слухань та врахування їх результатів органами та посадовими особами місцевого самоврядування, що представляють </w:t>
      </w:r>
      <w:r w:rsidR="00BA1D6F">
        <w:rPr>
          <w:sz w:val="28"/>
        </w:rPr>
        <w:t>Музиківську</w:t>
      </w:r>
      <w:r>
        <w:rPr>
          <w:sz w:val="28"/>
        </w:rPr>
        <w:t xml:space="preserve"> сільську територіальну громаду.</w:t>
      </w:r>
    </w:p>
    <w:p w:rsidR="007D14F2" w:rsidRDefault="003133BE">
      <w:pPr>
        <w:pStyle w:val="a5"/>
        <w:numPr>
          <w:ilvl w:val="0"/>
          <w:numId w:val="12"/>
        </w:numPr>
        <w:tabs>
          <w:tab w:val="left" w:pos="1001"/>
        </w:tabs>
        <w:ind w:right="24" w:firstLine="706"/>
        <w:jc w:val="both"/>
        <w:rPr>
          <w:sz w:val="28"/>
        </w:rPr>
      </w:pPr>
      <w:r>
        <w:rPr>
          <w:sz w:val="28"/>
        </w:rPr>
        <w:t>Жителі</w:t>
      </w:r>
      <w:r>
        <w:rPr>
          <w:spacing w:val="-18"/>
          <w:sz w:val="28"/>
        </w:rPr>
        <w:t xml:space="preserve"> </w:t>
      </w:r>
      <w:r>
        <w:rPr>
          <w:sz w:val="28"/>
        </w:rPr>
        <w:t>мають</w:t>
      </w:r>
      <w:r>
        <w:rPr>
          <w:spacing w:val="-17"/>
          <w:sz w:val="28"/>
        </w:rPr>
        <w:t xml:space="preserve"> </w:t>
      </w:r>
      <w:r>
        <w:rPr>
          <w:sz w:val="28"/>
        </w:rPr>
        <w:t>право</w:t>
      </w:r>
      <w:r>
        <w:rPr>
          <w:spacing w:val="-16"/>
          <w:sz w:val="28"/>
        </w:rPr>
        <w:t xml:space="preserve"> </w:t>
      </w:r>
      <w:r>
        <w:rPr>
          <w:sz w:val="28"/>
        </w:rPr>
        <w:t>проводити</w:t>
      </w:r>
      <w:r>
        <w:rPr>
          <w:spacing w:val="-15"/>
          <w:sz w:val="28"/>
        </w:rPr>
        <w:t xml:space="preserve"> </w:t>
      </w:r>
      <w:r>
        <w:rPr>
          <w:sz w:val="28"/>
        </w:rPr>
        <w:t>громадські</w:t>
      </w:r>
      <w:r>
        <w:rPr>
          <w:spacing w:val="-18"/>
          <w:sz w:val="28"/>
        </w:rPr>
        <w:t xml:space="preserve"> </w:t>
      </w:r>
      <w:r>
        <w:rPr>
          <w:sz w:val="28"/>
        </w:rPr>
        <w:t>слухання</w:t>
      </w:r>
      <w:r>
        <w:rPr>
          <w:spacing w:val="-8"/>
          <w:sz w:val="28"/>
        </w:rPr>
        <w:t xml:space="preserve"> </w:t>
      </w:r>
      <w:r>
        <w:rPr>
          <w:sz w:val="28"/>
        </w:rPr>
        <w:t>–</w:t>
      </w:r>
      <w:r>
        <w:rPr>
          <w:spacing w:val="-15"/>
          <w:sz w:val="28"/>
        </w:rPr>
        <w:t xml:space="preserve"> </w:t>
      </w:r>
      <w:r>
        <w:rPr>
          <w:sz w:val="28"/>
        </w:rPr>
        <w:t>зустрічатися з депутатами сільської ради, посадовими особами місцевого самоврядування,</w:t>
      </w:r>
      <w:r>
        <w:rPr>
          <w:spacing w:val="-6"/>
          <w:sz w:val="28"/>
        </w:rPr>
        <w:t xml:space="preserve"> </w:t>
      </w:r>
      <w:r>
        <w:rPr>
          <w:sz w:val="28"/>
        </w:rPr>
        <w:t>під</w:t>
      </w:r>
      <w:r>
        <w:rPr>
          <w:spacing w:val="-6"/>
          <w:sz w:val="28"/>
        </w:rPr>
        <w:t xml:space="preserve"> </w:t>
      </w:r>
      <w:r>
        <w:rPr>
          <w:sz w:val="28"/>
        </w:rPr>
        <w:t>час</w:t>
      </w:r>
      <w:r>
        <w:rPr>
          <w:spacing w:val="-8"/>
          <w:sz w:val="28"/>
        </w:rPr>
        <w:t xml:space="preserve"> </w:t>
      </w:r>
      <w:r>
        <w:rPr>
          <w:sz w:val="28"/>
        </w:rPr>
        <w:t>яких</w:t>
      </w:r>
      <w:r>
        <w:rPr>
          <w:spacing w:val="-8"/>
          <w:sz w:val="28"/>
        </w:rPr>
        <w:t xml:space="preserve"> </w:t>
      </w:r>
      <w:r>
        <w:rPr>
          <w:sz w:val="28"/>
        </w:rPr>
        <w:t>жителі</w:t>
      </w:r>
      <w:r>
        <w:rPr>
          <w:spacing w:val="-14"/>
          <w:sz w:val="28"/>
        </w:rPr>
        <w:t xml:space="preserve"> </w:t>
      </w:r>
      <w:r>
        <w:rPr>
          <w:sz w:val="28"/>
        </w:rPr>
        <w:t>можуть</w:t>
      </w:r>
      <w:r>
        <w:rPr>
          <w:spacing w:val="-11"/>
          <w:sz w:val="28"/>
        </w:rPr>
        <w:t xml:space="preserve"> </w:t>
      </w:r>
      <w:r>
        <w:rPr>
          <w:sz w:val="28"/>
        </w:rPr>
        <w:t>заслуховувати</w:t>
      </w:r>
      <w:r>
        <w:rPr>
          <w:spacing w:val="-4"/>
          <w:sz w:val="28"/>
        </w:rPr>
        <w:t xml:space="preserve"> </w:t>
      </w:r>
      <w:r>
        <w:rPr>
          <w:sz w:val="28"/>
        </w:rPr>
        <w:t>їх,</w:t>
      </w:r>
      <w:r>
        <w:rPr>
          <w:spacing w:val="-6"/>
          <w:sz w:val="28"/>
        </w:rPr>
        <w:t xml:space="preserve"> </w:t>
      </w:r>
      <w:r>
        <w:rPr>
          <w:sz w:val="28"/>
        </w:rPr>
        <w:t>порушувати питання та вносити пропозиції щодо питань місцевого значення, що належать до відання місцевого самоврядування.</w:t>
      </w:r>
    </w:p>
    <w:p w:rsidR="007D14F2" w:rsidRDefault="003133BE">
      <w:pPr>
        <w:pStyle w:val="a5"/>
        <w:numPr>
          <w:ilvl w:val="0"/>
          <w:numId w:val="12"/>
        </w:numPr>
        <w:tabs>
          <w:tab w:val="left" w:pos="1030"/>
        </w:tabs>
        <w:spacing w:before="2"/>
        <w:ind w:right="20" w:firstLine="706"/>
        <w:jc w:val="both"/>
        <w:rPr>
          <w:sz w:val="28"/>
        </w:rPr>
      </w:pPr>
      <w:r>
        <w:rPr>
          <w:sz w:val="28"/>
        </w:rPr>
        <w:t>Громадські слухання можуть проводитися у межах всієї території територіальної громади або в окремих її частинах (у межах села, селища, вулиці, провулка, будинку) щодо питань місцевого значення, які стосуються</w:t>
      </w:r>
      <w:r>
        <w:rPr>
          <w:spacing w:val="-13"/>
          <w:sz w:val="28"/>
        </w:rPr>
        <w:t xml:space="preserve"> </w:t>
      </w:r>
      <w:r>
        <w:rPr>
          <w:sz w:val="28"/>
        </w:rPr>
        <w:t>прав</w:t>
      </w:r>
      <w:r>
        <w:rPr>
          <w:spacing w:val="-11"/>
          <w:sz w:val="28"/>
        </w:rPr>
        <w:t xml:space="preserve"> </w:t>
      </w:r>
      <w:r>
        <w:rPr>
          <w:sz w:val="28"/>
        </w:rPr>
        <w:t>та</w:t>
      </w:r>
      <w:r>
        <w:rPr>
          <w:spacing w:val="-13"/>
          <w:sz w:val="28"/>
        </w:rPr>
        <w:t xml:space="preserve"> </w:t>
      </w:r>
      <w:r>
        <w:rPr>
          <w:sz w:val="28"/>
        </w:rPr>
        <w:t>законних</w:t>
      </w:r>
      <w:r>
        <w:rPr>
          <w:spacing w:val="-13"/>
          <w:sz w:val="28"/>
        </w:rPr>
        <w:t xml:space="preserve"> </w:t>
      </w:r>
      <w:r>
        <w:rPr>
          <w:sz w:val="28"/>
        </w:rPr>
        <w:t>інтересів</w:t>
      </w:r>
      <w:r>
        <w:rPr>
          <w:spacing w:val="-16"/>
          <w:sz w:val="28"/>
        </w:rPr>
        <w:t xml:space="preserve"> </w:t>
      </w:r>
      <w:r>
        <w:rPr>
          <w:sz w:val="28"/>
        </w:rPr>
        <w:t>жителів</w:t>
      </w:r>
      <w:r>
        <w:rPr>
          <w:spacing w:val="-11"/>
          <w:sz w:val="28"/>
        </w:rPr>
        <w:t xml:space="preserve"> </w:t>
      </w:r>
      <w:r>
        <w:rPr>
          <w:sz w:val="28"/>
        </w:rPr>
        <w:t>тієї</w:t>
      </w:r>
      <w:r>
        <w:rPr>
          <w:spacing w:val="-18"/>
          <w:sz w:val="28"/>
        </w:rPr>
        <w:t xml:space="preserve"> </w:t>
      </w:r>
      <w:r>
        <w:rPr>
          <w:sz w:val="28"/>
        </w:rPr>
        <w:t>території</w:t>
      </w:r>
      <w:r>
        <w:rPr>
          <w:spacing w:val="-14"/>
          <w:sz w:val="28"/>
        </w:rPr>
        <w:t xml:space="preserve"> </w:t>
      </w:r>
      <w:r>
        <w:rPr>
          <w:sz w:val="28"/>
        </w:rPr>
        <w:t>територіальної громади, де проводяться ці слухання.</w:t>
      </w:r>
    </w:p>
    <w:p w:rsidR="007D14F2" w:rsidRDefault="003133BE">
      <w:pPr>
        <w:pStyle w:val="a5"/>
        <w:numPr>
          <w:ilvl w:val="0"/>
          <w:numId w:val="12"/>
        </w:numPr>
        <w:tabs>
          <w:tab w:val="left" w:pos="1054"/>
        </w:tabs>
        <w:spacing w:line="259" w:lineRule="auto"/>
        <w:ind w:right="28" w:firstLine="706"/>
        <w:jc w:val="both"/>
        <w:rPr>
          <w:sz w:val="28"/>
        </w:rPr>
      </w:pPr>
      <w:r>
        <w:rPr>
          <w:sz w:val="28"/>
        </w:rPr>
        <w:t>У громадських слуханнях з правом голосу можуть брати участь дієздатні жителі, яким виповнилося 14 років, місце проживання яких в установленому законом порядку зареєстроване або задеклароване на території, в межах якої проводяться громадські слухання.</w:t>
      </w:r>
    </w:p>
    <w:p w:rsidR="007D14F2" w:rsidRDefault="003133BE">
      <w:pPr>
        <w:pStyle w:val="a5"/>
        <w:numPr>
          <w:ilvl w:val="0"/>
          <w:numId w:val="12"/>
        </w:numPr>
        <w:tabs>
          <w:tab w:val="left" w:pos="1054"/>
        </w:tabs>
        <w:spacing w:before="158"/>
        <w:ind w:right="22" w:firstLine="706"/>
        <w:jc w:val="both"/>
        <w:rPr>
          <w:sz w:val="28"/>
        </w:rPr>
      </w:pPr>
      <w:r>
        <w:rPr>
          <w:sz w:val="28"/>
        </w:rPr>
        <w:t>Інші особи, які на законних підставах постійно проживають або перебувають на відповідній території, можуть брати участь у громадських слуханнях з правом дорадчого голосу. Можливість участі особи з правом дорадчого</w:t>
      </w:r>
      <w:r>
        <w:rPr>
          <w:spacing w:val="-14"/>
          <w:sz w:val="28"/>
        </w:rPr>
        <w:t xml:space="preserve"> </w:t>
      </w:r>
      <w:r>
        <w:rPr>
          <w:sz w:val="28"/>
        </w:rPr>
        <w:t>голосу</w:t>
      </w:r>
      <w:r>
        <w:rPr>
          <w:spacing w:val="-18"/>
          <w:sz w:val="28"/>
        </w:rPr>
        <w:t xml:space="preserve"> </w:t>
      </w:r>
      <w:r>
        <w:rPr>
          <w:sz w:val="28"/>
        </w:rPr>
        <w:t>передбачає</w:t>
      </w:r>
      <w:r>
        <w:rPr>
          <w:spacing w:val="-9"/>
          <w:sz w:val="28"/>
        </w:rPr>
        <w:t xml:space="preserve"> </w:t>
      </w:r>
      <w:r>
        <w:rPr>
          <w:sz w:val="28"/>
        </w:rPr>
        <w:t>право</w:t>
      </w:r>
      <w:r>
        <w:rPr>
          <w:spacing w:val="-14"/>
          <w:sz w:val="28"/>
        </w:rPr>
        <w:t xml:space="preserve"> </w:t>
      </w:r>
      <w:r>
        <w:rPr>
          <w:sz w:val="28"/>
        </w:rPr>
        <w:t>особи</w:t>
      </w:r>
      <w:r>
        <w:rPr>
          <w:spacing w:val="-14"/>
          <w:sz w:val="28"/>
        </w:rPr>
        <w:t xml:space="preserve"> </w:t>
      </w:r>
      <w:r>
        <w:rPr>
          <w:sz w:val="28"/>
        </w:rPr>
        <w:t>бути</w:t>
      </w:r>
      <w:r>
        <w:rPr>
          <w:spacing w:val="-14"/>
          <w:sz w:val="28"/>
        </w:rPr>
        <w:t xml:space="preserve"> </w:t>
      </w:r>
      <w:r>
        <w:rPr>
          <w:sz w:val="28"/>
        </w:rPr>
        <w:t>присутньою</w:t>
      </w:r>
      <w:r>
        <w:rPr>
          <w:spacing w:val="-16"/>
          <w:sz w:val="28"/>
        </w:rPr>
        <w:t xml:space="preserve"> </w:t>
      </w:r>
      <w:r>
        <w:rPr>
          <w:sz w:val="28"/>
        </w:rPr>
        <w:t>на</w:t>
      </w:r>
      <w:r>
        <w:rPr>
          <w:spacing w:val="-13"/>
          <w:sz w:val="28"/>
        </w:rPr>
        <w:t xml:space="preserve"> </w:t>
      </w:r>
      <w:r>
        <w:rPr>
          <w:sz w:val="28"/>
        </w:rPr>
        <w:t>громадських слуханнях, висловлювати власні позиції з приводу обговорюваних під час слухань питань. Особи з правом дорадчого голосу не беруть участь у голосуванні, а їхній голос у результаті голосування не враховується. На громадські слухання можуть бути запрошені сільський голова, депутати сільської ради, старости,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розташованих на відповідній території, та інші особи.</w:t>
      </w:r>
    </w:p>
    <w:p w:rsidR="007D14F2" w:rsidRDefault="003133BE">
      <w:pPr>
        <w:pStyle w:val="a5"/>
        <w:numPr>
          <w:ilvl w:val="0"/>
          <w:numId w:val="12"/>
        </w:numPr>
        <w:tabs>
          <w:tab w:val="left" w:pos="1006"/>
        </w:tabs>
        <w:spacing w:before="2"/>
        <w:ind w:right="18" w:firstLine="706"/>
        <w:jc w:val="both"/>
        <w:rPr>
          <w:sz w:val="28"/>
        </w:rPr>
      </w:pPr>
      <w:r>
        <w:rPr>
          <w:sz w:val="28"/>
        </w:rPr>
        <w:t>Громадські</w:t>
      </w:r>
      <w:r>
        <w:rPr>
          <w:spacing w:val="-11"/>
          <w:sz w:val="28"/>
        </w:rPr>
        <w:t xml:space="preserve"> </w:t>
      </w:r>
      <w:r>
        <w:rPr>
          <w:sz w:val="28"/>
        </w:rPr>
        <w:t>слухання</w:t>
      </w:r>
      <w:r>
        <w:rPr>
          <w:spacing w:val="-6"/>
          <w:sz w:val="28"/>
        </w:rPr>
        <w:t xml:space="preserve"> </w:t>
      </w:r>
      <w:r>
        <w:rPr>
          <w:sz w:val="28"/>
        </w:rPr>
        <w:t>можуть</w:t>
      </w:r>
      <w:r>
        <w:rPr>
          <w:spacing w:val="-11"/>
          <w:sz w:val="28"/>
        </w:rPr>
        <w:t xml:space="preserve"> </w:t>
      </w:r>
      <w:r>
        <w:rPr>
          <w:sz w:val="28"/>
        </w:rPr>
        <w:t>проводитися</w:t>
      </w:r>
      <w:r>
        <w:rPr>
          <w:spacing w:val="-7"/>
          <w:sz w:val="28"/>
        </w:rPr>
        <w:t xml:space="preserve"> </w:t>
      </w:r>
      <w:r>
        <w:rPr>
          <w:sz w:val="28"/>
        </w:rPr>
        <w:t>з</w:t>
      </w:r>
      <w:r>
        <w:rPr>
          <w:spacing w:val="-8"/>
          <w:sz w:val="28"/>
        </w:rPr>
        <w:t xml:space="preserve"> </w:t>
      </w:r>
      <w:r>
        <w:rPr>
          <w:sz w:val="28"/>
        </w:rPr>
        <w:t>питань,</w:t>
      </w:r>
      <w:r>
        <w:rPr>
          <w:spacing w:val="-6"/>
          <w:sz w:val="28"/>
        </w:rPr>
        <w:t xml:space="preserve"> </w:t>
      </w:r>
      <w:r>
        <w:rPr>
          <w:sz w:val="28"/>
        </w:rPr>
        <w:t>які</w:t>
      </w:r>
      <w:r>
        <w:rPr>
          <w:spacing w:val="-13"/>
          <w:sz w:val="28"/>
        </w:rPr>
        <w:t xml:space="preserve"> </w:t>
      </w:r>
      <w:r>
        <w:rPr>
          <w:sz w:val="28"/>
        </w:rPr>
        <w:t xml:space="preserve">стосуються всіх жителів або частини жителів </w:t>
      </w:r>
      <w:r w:rsidR="00BA1D6F">
        <w:rPr>
          <w:sz w:val="28"/>
        </w:rPr>
        <w:t>Музиківської</w:t>
      </w:r>
      <w:r>
        <w:rPr>
          <w:sz w:val="28"/>
        </w:rPr>
        <w:t xml:space="preserve"> сільської територіальної громади.</w:t>
      </w:r>
      <w:r>
        <w:rPr>
          <w:spacing w:val="66"/>
          <w:sz w:val="28"/>
        </w:rPr>
        <w:t xml:space="preserve">  </w:t>
      </w:r>
      <w:r>
        <w:rPr>
          <w:sz w:val="28"/>
        </w:rPr>
        <w:t>Проведення</w:t>
      </w:r>
      <w:r>
        <w:rPr>
          <w:spacing w:val="64"/>
          <w:sz w:val="28"/>
        </w:rPr>
        <w:t xml:space="preserve">  </w:t>
      </w:r>
      <w:r>
        <w:rPr>
          <w:sz w:val="28"/>
        </w:rPr>
        <w:t>громадських</w:t>
      </w:r>
      <w:r>
        <w:rPr>
          <w:spacing w:val="64"/>
          <w:sz w:val="28"/>
        </w:rPr>
        <w:t xml:space="preserve">  </w:t>
      </w:r>
      <w:r>
        <w:rPr>
          <w:sz w:val="28"/>
        </w:rPr>
        <w:t>слухань</w:t>
      </w:r>
      <w:r>
        <w:rPr>
          <w:spacing w:val="63"/>
          <w:sz w:val="28"/>
        </w:rPr>
        <w:t xml:space="preserve">  </w:t>
      </w:r>
      <w:r>
        <w:rPr>
          <w:sz w:val="28"/>
        </w:rPr>
        <w:t>є</w:t>
      </w:r>
      <w:r>
        <w:rPr>
          <w:spacing w:val="64"/>
          <w:sz w:val="28"/>
        </w:rPr>
        <w:t xml:space="preserve">  </w:t>
      </w:r>
      <w:r>
        <w:rPr>
          <w:sz w:val="28"/>
        </w:rPr>
        <w:t>обов’язковим</w:t>
      </w:r>
      <w:r>
        <w:rPr>
          <w:spacing w:val="65"/>
          <w:sz w:val="28"/>
        </w:rPr>
        <w:t xml:space="preserve">  </w:t>
      </w:r>
      <w:r>
        <w:rPr>
          <w:sz w:val="28"/>
        </w:rPr>
        <w:t>перед</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3"/>
        <w:spacing w:before="65"/>
        <w:jc w:val="left"/>
      </w:pPr>
      <w:r>
        <w:lastRenderedPageBreak/>
        <w:t>прийняттям</w:t>
      </w:r>
      <w:r>
        <w:rPr>
          <w:spacing w:val="39"/>
        </w:rPr>
        <w:t xml:space="preserve"> </w:t>
      </w:r>
      <w:r>
        <w:t>органами</w:t>
      </w:r>
      <w:r>
        <w:rPr>
          <w:spacing w:val="38"/>
        </w:rPr>
        <w:t xml:space="preserve"> </w:t>
      </w:r>
      <w:r>
        <w:t>та</w:t>
      </w:r>
      <w:r>
        <w:rPr>
          <w:spacing w:val="39"/>
        </w:rPr>
        <w:t xml:space="preserve"> </w:t>
      </w:r>
      <w:r>
        <w:t>посадовими</w:t>
      </w:r>
      <w:r>
        <w:rPr>
          <w:spacing w:val="38"/>
        </w:rPr>
        <w:t xml:space="preserve"> </w:t>
      </w:r>
      <w:r>
        <w:t>особами</w:t>
      </w:r>
      <w:r>
        <w:rPr>
          <w:spacing w:val="38"/>
        </w:rPr>
        <w:t xml:space="preserve"> </w:t>
      </w:r>
      <w:r>
        <w:t>місцевого</w:t>
      </w:r>
      <w:r>
        <w:rPr>
          <w:spacing w:val="38"/>
        </w:rPr>
        <w:t xml:space="preserve"> </w:t>
      </w:r>
      <w:r>
        <w:t>самоврядування територіальної громади рішень про:</w:t>
      </w:r>
    </w:p>
    <w:p w:rsidR="007D14F2" w:rsidRDefault="003133BE">
      <w:pPr>
        <w:pStyle w:val="a5"/>
        <w:numPr>
          <w:ilvl w:val="0"/>
          <w:numId w:val="11"/>
        </w:numPr>
        <w:tabs>
          <w:tab w:val="left" w:pos="406"/>
        </w:tabs>
        <w:ind w:right="27" w:firstLine="0"/>
        <w:rPr>
          <w:sz w:val="28"/>
        </w:rPr>
      </w:pPr>
      <w:r>
        <w:rPr>
          <w:sz w:val="28"/>
        </w:rPr>
        <w:t>прийняття,</w:t>
      </w:r>
      <w:r>
        <w:rPr>
          <w:spacing w:val="40"/>
          <w:sz w:val="28"/>
        </w:rPr>
        <w:t xml:space="preserve"> </w:t>
      </w:r>
      <w:r>
        <w:rPr>
          <w:sz w:val="28"/>
        </w:rPr>
        <w:t>внесення</w:t>
      </w:r>
      <w:r>
        <w:rPr>
          <w:spacing w:val="40"/>
          <w:sz w:val="28"/>
        </w:rPr>
        <w:t xml:space="preserve"> </w:t>
      </w:r>
      <w:r>
        <w:rPr>
          <w:sz w:val="28"/>
        </w:rPr>
        <w:t>змін</w:t>
      </w:r>
      <w:r>
        <w:rPr>
          <w:spacing w:val="40"/>
          <w:sz w:val="28"/>
        </w:rPr>
        <w:t xml:space="preserve"> </w:t>
      </w:r>
      <w:r>
        <w:rPr>
          <w:sz w:val="28"/>
        </w:rPr>
        <w:t>або</w:t>
      </w:r>
      <w:r>
        <w:rPr>
          <w:spacing w:val="40"/>
          <w:sz w:val="28"/>
        </w:rPr>
        <w:t xml:space="preserve"> </w:t>
      </w:r>
      <w:r>
        <w:rPr>
          <w:sz w:val="28"/>
        </w:rPr>
        <w:t>доповнень</w:t>
      </w:r>
      <w:r>
        <w:rPr>
          <w:spacing w:val="40"/>
          <w:sz w:val="28"/>
        </w:rPr>
        <w:t xml:space="preserve"> </w:t>
      </w:r>
      <w:r>
        <w:rPr>
          <w:sz w:val="28"/>
        </w:rPr>
        <w:t>до</w:t>
      </w:r>
      <w:r>
        <w:rPr>
          <w:spacing w:val="40"/>
          <w:sz w:val="28"/>
        </w:rPr>
        <w:t xml:space="preserve"> </w:t>
      </w:r>
      <w:r>
        <w:rPr>
          <w:sz w:val="28"/>
        </w:rPr>
        <w:t>Статуту</w:t>
      </w:r>
      <w:r>
        <w:rPr>
          <w:spacing w:val="40"/>
          <w:sz w:val="28"/>
        </w:rPr>
        <w:t xml:space="preserve"> </w:t>
      </w:r>
      <w:r>
        <w:rPr>
          <w:sz w:val="28"/>
        </w:rPr>
        <w:t>територіальної</w:t>
      </w:r>
      <w:r>
        <w:rPr>
          <w:spacing w:val="40"/>
          <w:sz w:val="28"/>
        </w:rPr>
        <w:t xml:space="preserve"> </w:t>
      </w:r>
      <w:r>
        <w:rPr>
          <w:spacing w:val="-2"/>
          <w:sz w:val="28"/>
        </w:rPr>
        <w:t>громади;</w:t>
      </w:r>
    </w:p>
    <w:p w:rsidR="007D14F2" w:rsidRDefault="003133BE">
      <w:pPr>
        <w:pStyle w:val="a5"/>
        <w:numPr>
          <w:ilvl w:val="0"/>
          <w:numId w:val="11"/>
        </w:numPr>
        <w:tabs>
          <w:tab w:val="left" w:pos="319"/>
        </w:tabs>
        <w:ind w:right="26" w:firstLine="0"/>
        <w:rPr>
          <w:sz w:val="28"/>
        </w:rPr>
      </w:pPr>
      <w:r>
        <w:rPr>
          <w:sz w:val="28"/>
        </w:rPr>
        <w:t>проєктів</w:t>
      </w:r>
      <w:r>
        <w:rPr>
          <w:spacing w:val="-14"/>
          <w:sz w:val="28"/>
        </w:rPr>
        <w:t xml:space="preserve"> </w:t>
      </w:r>
      <w:r>
        <w:rPr>
          <w:sz w:val="28"/>
        </w:rPr>
        <w:t>програмних</w:t>
      </w:r>
      <w:r>
        <w:rPr>
          <w:spacing w:val="-16"/>
          <w:sz w:val="28"/>
        </w:rPr>
        <w:t xml:space="preserve"> </w:t>
      </w:r>
      <w:r>
        <w:rPr>
          <w:sz w:val="28"/>
        </w:rPr>
        <w:t>документів</w:t>
      </w:r>
      <w:r>
        <w:rPr>
          <w:spacing w:val="-14"/>
          <w:sz w:val="28"/>
        </w:rPr>
        <w:t xml:space="preserve"> </w:t>
      </w:r>
      <w:r>
        <w:rPr>
          <w:sz w:val="28"/>
        </w:rPr>
        <w:t>(концепцій,</w:t>
      </w:r>
      <w:r>
        <w:rPr>
          <w:spacing w:val="-9"/>
          <w:sz w:val="28"/>
        </w:rPr>
        <w:t xml:space="preserve"> </w:t>
      </w:r>
      <w:r>
        <w:rPr>
          <w:sz w:val="28"/>
        </w:rPr>
        <w:t>програм,</w:t>
      </w:r>
      <w:r>
        <w:rPr>
          <w:spacing w:val="-9"/>
          <w:sz w:val="28"/>
        </w:rPr>
        <w:t xml:space="preserve"> </w:t>
      </w:r>
      <w:r>
        <w:rPr>
          <w:sz w:val="28"/>
        </w:rPr>
        <w:t>стратегій,</w:t>
      </w:r>
      <w:r>
        <w:rPr>
          <w:spacing w:val="-10"/>
          <w:sz w:val="28"/>
        </w:rPr>
        <w:t xml:space="preserve"> </w:t>
      </w:r>
      <w:r>
        <w:rPr>
          <w:sz w:val="28"/>
        </w:rPr>
        <w:t>планів), крім</w:t>
      </w:r>
      <w:r>
        <w:rPr>
          <w:spacing w:val="-18"/>
          <w:sz w:val="28"/>
        </w:rPr>
        <w:t xml:space="preserve"> </w:t>
      </w:r>
      <w:r>
        <w:rPr>
          <w:sz w:val="28"/>
        </w:rPr>
        <w:t>стратегічного</w:t>
      </w:r>
      <w:r>
        <w:rPr>
          <w:spacing w:val="-16"/>
          <w:sz w:val="28"/>
        </w:rPr>
        <w:t xml:space="preserve"> </w:t>
      </w:r>
      <w:r>
        <w:rPr>
          <w:sz w:val="28"/>
        </w:rPr>
        <w:t>плану</w:t>
      </w:r>
      <w:r>
        <w:rPr>
          <w:spacing w:val="-18"/>
          <w:sz w:val="28"/>
        </w:rPr>
        <w:t xml:space="preserve"> </w:t>
      </w:r>
      <w:r>
        <w:rPr>
          <w:sz w:val="28"/>
        </w:rPr>
        <w:t>розвитку</w:t>
      </w:r>
      <w:r>
        <w:rPr>
          <w:spacing w:val="-17"/>
          <w:sz w:val="28"/>
        </w:rPr>
        <w:t xml:space="preserve"> </w:t>
      </w:r>
      <w:r>
        <w:rPr>
          <w:sz w:val="28"/>
        </w:rPr>
        <w:t>територіальної</w:t>
      </w:r>
      <w:r>
        <w:rPr>
          <w:spacing w:val="-18"/>
          <w:sz w:val="28"/>
        </w:rPr>
        <w:t xml:space="preserve"> </w:t>
      </w:r>
      <w:r>
        <w:rPr>
          <w:sz w:val="28"/>
        </w:rPr>
        <w:t>громади</w:t>
      </w:r>
      <w:r>
        <w:rPr>
          <w:spacing w:val="-14"/>
          <w:sz w:val="28"/>
        </w:rPr>
        <w:t xml:space="preserve"> </w:t>
      </w:r>
      <w:r>
        <w:rPr>
          <w:sz w:val="28"/>
        </w:rPr>
        <w:t>та</w:t>
      </w:r>
      <w:r>
        <w:rPr>
          <w:spacing w:val="-14"/>
          <w:sz w:val="28"/>
        </w:rPr>
        <w:t xml:space="preserve"> </w:t>
      </w:r>
      <w:r>
        <w:rPr>
          <w:sz w:val="28"/>
        </w:rPr>
        <w:t>змін</w:t>
      </w:r>
      <w:r>
        <w:rPr>
          <w:spacing w:val="-15"/>
          <w:sz w:val="28"/>
        </w:rPr>
        <w:t xml:space="preserve"> </w:t>
      </w:r>
      <w:r>
        <w:rPr>
          <w:sz w:val="28"/>
        </w:rPr>
        <w:t>до</w:t>
      </w:r>
      <w:r>
        <w:rPr>
          <w:spacing w:val="-15"/>
          <w:sz w:val="28"/>
        </w:rPr>
        <w:t xml:space="preserve"> </w:t>
      </w:r>
      <w:r>
        <w:rPr>
          <w:sz w:val="28"/>
        </w:rPr>
        <w:t>нього;</w:t>
      </w:r>
    </w:p>
    <w:p w:rsidR="007D14F2" w:rsidRDefault="003133BE">
      <w:pPr>
        <w:pStyle w:val="a5"/>
        <w:numPr>
          <w:ilvl w:val="0"/>
          <w:numId w:val="11"/>
        </w:numPr>
        <w:tabs>
          <w:tab w:val="left" w:pos="324"/>
        </w:tabs>
        <w:spacing w:line="322" w:lineRule="exact"/>
        <w:ind w:left="324" w:hanging="301"/>
        <w:rPr>
          <w:sz w:val="28"/>
        </w:rPr>
      </w:pPr>
      <w:r>
        <w:rPr>
          <w:sz w:val="28"/>
        </w:rPr>
        <w:t>проєкту</w:t>
      </w:r>
      <w:r>
        <w:rPr>
          <w:spacing w:val="-10"/>
          <w:sz w:val="28"/>
        </w:rPr>
        <w:t xml:space="preserve"> </w:t>
      </w:r>
      <w:r>
        <w:rPr>
          <w:sz w:val="28"/>
        </w:rPr>
        <w:t>бюджету</w:t>
      </w:r>
      <w:r>
        <w:rPr>
          <w:spacing w:val="-10"/>
          <w:sz w:val="28"/>
        </w:rPr>
        <w:t xml:space="preserve"> </w:t>
      </w:r>
      <w:r>
        <w:rPr>
          <w:sz w:val="28"/>
        </w:rPr>
        <w:t>місцевого</w:t>
      </w:r>
      <w:r>
        <w:rPr>
          <w:spacing w:val="-6"/>
          <w:sz w:val="28"/>
        </w:rPr>
        <w:t xml:space="preserve"> </w:t>
      </w:r>
      <w:r>
        <w:rPr>
          <w:spacing w:val="-2"/>
          <w:sz w:val="28"/>
        </w:rPr>
        <w:t>самоврядування;</w:t>
      </w:r>
    </w:p>
    <w:p w:rsidR="007D14F2" w:rsidRDefault="003133BE">
      <w:pPr>
        <w:pStyle w:val="a5"/>
        <w:numPr>
          <w:ilvl w:val="0"/>
          <w:numId w:val="11"/>
        </w:numPr>
        <w:tabs>
          <w:tab w:val="left" w:pos="589"/>
          <w:tab w:val="left" w:pos="1434"/>
          <w:tab w:val="left" w:pos="2820"/>
          <w:tab w:val="left" w:pos="4303"/>
          <w:tab w:val="left" w:pos="6533"/>
          <w:tab w:val="left" w:pos="7910"/>
        </w:tabs>
        <w:ind w:right="31" w:firstLine="0"/>
        <w:rPr>
          <w:sz w:val="28"/>
        </w:rPr>
      </w:pPr>
      <w:r>
        <w:rPr>
          <w:spacing w:val="-4"/>
          <w:sz w:val="28"/>
        </w:rPr>
        <w:t>інші</w:t>
      </w:r>
      <w:r>
        <w:rPr>
          <w:sz w:val="28"/>
        </w:rPr>
        <w:tab/>
      </w:r>
      <w:r>
        <w:rPr>
          <w:spacing w:val="-2"/>
          <w:sz w:val="28"/>
        </w:rPr>
        <w:t>випадки,</w:t>
      </w:r>
      <w:r>
        <w:rPr>
          <w:sz w:val="28"/>
        </w:rPr>
        <w:tab/>
      </w:r>
      <w:r>
        <w:rPr>
          <w:spacing w:val="-2"/>
          <w:sz w:val="28"/>
        </w:rPr>
        <w:t>визначені</w:t>
      </w:r>
      <w:r>
        <w:rPr>
          <w:sz w:val="28"/>
        </w:rPr>
        <w:tab/>
      </w:r>
      <w:r>
        <w:rPr>
          <w:spacing w:val="-2"/>
          <w:sz w:val="28"/>
        </w:rPr>
        <w:t>законодавством</w:t>
      </w:r>
      <w:r>
        <w:rPr>
          <w:sz w:val="28"/>
        </w:rPr>
        <w:tab/>
      </w:r>
      <w:r>
        <w:rPr>
          <w:spacing w:val="-2"/>
          <w:sz w:val="28"/>
        </w:rPr>
        <w:t>України,</w:t>
      </w:r>
      <w:r>
        <w:rPr>
          <w:sz w:val="28"/>
        </w:rPr>
        <w:tab/>
      </w:r>
      <w:r>
        <w:rPr>
          <w:spacing w:val="-2"/>
          <w:sz w:val="28"/>
        </w:rPr>
        <w:t xml:space="preserve">Статутом </w:t>
      </w:r>
      <w:r>
        <w:rPr>
          <w:sz w:val="28"/>
        </w:rPr>
        <w:t>територіальної громади або рішеннями сільської ради.</w:t>
      </w:r>
    </w:p>
    <w:p w:rsidR="007D14F2" w:rsidRDefault="003133BE">
      <w:pPr>
        <w:pStyle w:val="a5"/>
        <w:numPr>
          <w:ilvl w:val="0"/>
          <w:numId w:val="12"/>
        </w:numPr>
        <w:tabs>
          <w:tab w:val="left" w:pos="1011"/>
        </w:tabs>
        <w:spacing w:line="321" w:lineRule="exact"/>
        <w:ind w:left="1011" w:hanging="282"/>
        <w:rPr>
          <w:sz w:val="28"/>
        </w:rPr>
      </w:pPr>
      <w:r>
        <w:rPr>
          <w:sz w:val="28"/>
        </w:rPr>
        <w:t>Ініціаторами</w:t>
      </w:r>
      <w:r>
        <w:rPr>
          <w:spacing w:val="-12"/>
          <w:sz w:val="28"/>
        </w:rPr>
        <w:t xml:space="preserve"> </w:t>
      </w:r>
      <w:r>
        <w:rPr>
          <w:sz w:val="28"/>
        </w:rPr>
        <w:t>проведення</w:t>
      </w:r>
      <w:r>
        <w:rPr>
          <w:spacing w:val="-10"/>
          <w:sz w:val="28"/>
        </w:rPr>
        <w:t xml:space="preserve"> </w:t>
      </w:r>
      <w:r>
        <w:rPr>
          <w:sz w:val="28"/>
        </w:rPr>
        <w:t>громадських</w:t>
      </w:r>
      <w:r>
        <w:rPr>
          <w:spacing w:val="-11"/>
          <w:sz w:val="28"/>
        </w:rPr>
        <w:t xml:space="preserve"> </w:t>
      </w:r>
      <w:r>
        <w:rPr>
          <w:sz w:val="28"/>
        </w:rPr>
        <w:t>слухань</w:t>
      </w:r>
      <w:r>
        <w:rPr>
          <w:spacing w:val="-13"/>
          <w:sz w:val="28"/>
        </w:rPr>
        <w:t xml:space="preserve"> </w:t>
      </w:r>
      <w:r>
        <w:rPr>
          <w:sz w:val="28"/>
        </w:rPr>
        <w:t>можуть</w:t>
      </w:r>
      <w:r>
        <w:rPr>
          <w:spacing w:val="-13"/>
          <w:sz w:val="28"/>
        </w:rPr>
        <w:t xml:space="preserve"> </w:t>
      </w:r>
      <w:r>
        <w:rPr>
          <w:spacing w:val="-2"/>
          <w:sz w:val="28"/>
        </w:rPr>
        <w:t>бути:</w:t>
      </w:r>
    </w:p>
    <w:p w:rsidR="007D14F2" w:rsidRDefault="003133BE">
      <w:pPr>
        <w:pStyle w:val="a5"/>
        <w:numPr>
          <w:ilvl w:val="0"/>
          <w:numId w:val="10"/>
        </w:numPr>
        <w:tabs>
          <w:tab w:val="left" w:pos="324"/>
        </w:tabs>
        <w:ind w:left="324" w:hanging="301"/>
        <w:rPr>
          <w:sz w:val="28"/>
        </w:rPr>
      </w:pPr>
      <w:r>
        <w:rPr>
          <w:sz w:val="28"/>
        </w:rPr>
        <w:t>ініціативна</w:t>
      </w:r>
      <w:r>
        <w:rPr>
          <w:spacing w:val="-12"/>
          <w:sz w:val="28"/>
        </w:rPr>
        <w:t xml:space="preserve"> </w:t>
      </w:r>
      <w:r>
        <w:rPr>
          <w:sz w:val="28"/>
        </w:rPr>
        <w:t>група</w:t>
      </w:r>
      <w:r>
        <w:rPr>
          <w:spacing w:val="-12"/>
          <w:sz w:val="28"/>
        </w:rPr>
        <w:t xml:space="preserve"> </w:t>
      </w:r>
      <w:r>
        <w:rPr>
          <w:spacing w:val="-2"/>
          <w:sz w:val="28"/>
        </w:rPr>
        <w:t>жителів;</w:t>
      </w:r>
    </w:p>
    <w:p w:rsidR="007D14F2" w:rsidRDefault="003133BE">
      <w:pPr>
        <w:pStyle w:val="a5"/>
        <w:numPr>
          <w:ilvl w:val="0"/>
          <w:numId w:val="10"/>
        </w:numPr>
        <w:tabs>
          <w:tab w:val="left" w:pos="324"/>
        </w:tabs>
        <w:spacing w:before="3" w:line="322" w:lineRule="exact"/>
        <w:ind w:left="324" w:hanging="301"/>
        <w:rPr>
          <w:sz w:val="28"/>
        </w:rPr>
      </w:pPr>
      <w:r>
        <w:rPr>
          <w:sz w:val="28"/>
        </w:rPr>
        <w:t>сільський</w:t>
      </w:r>
      <w:r>
        <w:rPr>
          <w:spacing w:val="-5"/>
          <w:sz w:val="28"/>
        </w:rPr>
        <w:t xml:space="preserve"> </w:t>
      </w:r>
      <w:r>
        <w:rPr>
          <w:sz w:val="28"/>
        </w:rPr>
        <w:t>голова</w:t>
      </w:r>
      <w:r>
        <w:rPr>
          <w:spacing w:val="-6"/>
          <w:sz w:val="28"/>
        </w:rPr>
        <w:t xml:space="preserve"> </w:t>
      </w:r>
      <w:r>
        <w:rPr>
          <w:sz w:val="28"/>
        </w:rPr>
        <w:t>(далі</w:t>
      </w:r>
      <w:r>
        <w:rPr>
          <w:spacing w:val="-8"/>
          <w:sz w:val="28"/>
        </w:rPr>
        <w:t xml:space="preserve"> </w:t>
      </w:r>
      <w:r>
        <w:rPr>
          <w:sz w:val="28"/>
        </w:rPr>
        <w:t>–</w:t>
      </w:r>
      <w:r>
        <w:rPr>
          <w:spacing w:val="-5"/>
          <w:sz w:val="28"/>
        </w:rPr>
        <w:t xml:space="preserve"> </w:t>
      </w:r>
      <w:r>
        <w:rPr>
          <w:spacing w:val="-2"/>
          <w:sz w:val="28"/>
        </w:rPr>
        <w:t>Голова);</w:t>
      </w:r>
    </w:p>
    <w:p w:rsidR="007D14F2" w:rsidRDefault="003133BE">
      <w:pPr>
        <w:pStyle w:val="a5"/>
        <w:numPr>
          <w:ilvl w:val="0"/>
          <w:numId w:val="10"/>
        </w:numPr>
        <w:tabs>
          <w:tab w:val="left" w:pos="324"/>
        </w:tabs>
        <w:spacing w:line="322" w:lineRule="exact"/>
        <w:ind w:left="324" w:hanging="301"/>
        <w:rPr>
          <w:sz w:val="28"/>
        </w:rPr>
      </w:pPr>
      <w:r>
        <w:rPr>
          <w:sz w:val="28"/>
        </w:rPr>
        <w:t>сільська</w:t>
      </w:r>
      <w:r>
        <w:rPr>
          <w:spacing w:val="-3"/>
          <w:sz w:val="28"/>
        </w:rPr>
        <w:t xml:space="preserve"> </w:t>
      </w:r>
      <w:r>
        <w:rPr>
          <w:sz w:val="28"/>
        </w:rPr>
        <w:t>рада</w:t>
      </w:r>
      <w:r>
        <w:rPr>
          <w:spacing w:val="-4"/>
          <w:sz w:val="28"/>
        </w:rPr>
        <w:t xml:space="preserve"> </w:t>
      </w:r>
      <w:r>
        <w:rPr>
          <w:sz w:val="28"/>
        </w:rPr>
        <w:t>(далі</w:t>
      </w:r>
      <w:r>
        <w:rPr>
          <w:spacing w:val="-7"/>
          <w:sz w:val="28"/>
        </w:rPr>
        <w:t xml:space="preserve"> </w:t>
      </w:r>
      <w:r>
        <w:rPr>
          <w:sz w:val="28"/>
        </w:rPr>
        <w:t>–</w:t>
      </w:r>
      <w:r>
        <w:rPr>
          <w:spacing w:val="-4"/>
          <w:sz w:val="28"/>
        </w:rPr>
        <w:t xml:space="preserve"> </w:t>
      </w:r>
      <w:r>
        <w:rPr>
          <w:spacing w:val="-2"/>
          <w:sz w:val="28"/>
        </w:rPr>
        <w:t>Рада);</w:t>
      </w:r>
    </w:p>
    <w:p w:rsidR="007D14F2" w:rsidRDefault="003133BE">
      <w:pPr>
        <w:pStyle w:val="a5"/>
        <w:numPr>
          <w:ilvl w:val="0"/>
          <w:numId w:val="10"/>
        </w:numPr>
        <w:tabs>
          <w:tab w:val="left" w:pos="324"/>
        </w:tabs>
        <w:spacing w:line="322" w:lineRule="exact"/>
        <w:ind w:left="324" w:hanging="301"/>
        <w:rPr>
          <w:sz w:val="28"/>
        </w:rPr>
      </w:pPr>
      <w:r>
        <w:rPr>
          <w:sz w:val="28"/>
        </w:rPr>
        <w:t>виконавчий</w:t>
      </w:r>
      <w:r>
        <w:rPr>
          <w:spacing w:val="-11"/>
          <w:sz w:val="28"/>
        </w:rPr>
        <w:t xml:space="preserve"> </w:t>
      </w:r>
      <w:r>
        <w:rPr>
          <w:sz w:val="28"/>
        </w:rPr>
        <w:t>орган</w:t>
      </w:r>
      <w:r>
        <w:rPr>
          <w:spacing w:val="-7"/>
          <w:sz w:val="28"/>
        </w:rPr>
        <w:t xml:space="preserve"> </w:t>
      </w:r>
      <w:r>
        <w:rPr>
          <w:sz w:val="28"/>
        </w:rPr>
        <w:t>сільської</w:t>
      </w:r>
      <w:r>
        <w:rPr>
          <w:spacing w:val="-13"/>
          <w:sz w:val="28"/>
        </w:rPr>
        <w:t xml:space="preserve"> </w:t>
      </w:r>
      <w:r>
        <w:rPr>
          <w:spacing w:val="-4"/>
          <w:sz w:val="28"/>
        </w:rPr>
        <w:t>ради;</w:t>
      </w:r>
    </w:p>
    <w:p w:rsidR="007D14F2" w:rsidRDefault="003133BE">
      <w:pPr>
        <w:pStyle w:val="a5"/>
        <w:numPr>
          <w:ilvl w:val="0"/>
          <w:numId w:val="10"/>
        </w:numPr>
        <w:tabs>
          <w:tab w:val="left" w:pos="324"/>
        </w:tabs>
        <w:spacing w:line="322" w:lineRule="exact"/>
        <w:ind w:left="324" w:hanging="301"/>
        <w:rPr>
          <w:sz w:val="28"/>
        </w:rPr>
      </w:pPr>
      <w:r>
        <w:rPr>
          <w:sz w:val="28"/>
        </w:rPr>
        <w:t>постійна</w:t>
      </w:r>
      <w:r>
        <w:rPr>
          <w:spacing w:val="-12"/>
          <w:sz w:val="28"/>
        </w:rPr>
        <w:t xml:space="preserve"> </w:t>
      </w:r>
      <w:r>
        <w:rPr>
          <w:sz w:val="28"/>
        </w:rPr>
        <w:t>депутатська</w:t>
      </w:r>
      <w:r>
        <w:rPr>
          <w:spacing w:val="-11"/>
          <w:sz w:val="28"/>
        </w:rPr>
        <w:t xml:space="preserve"> </w:t>
      </w:r>
      <w:r>
        <w:rPr>
          <w:spacing w:val="-2"/>
          <w:sz w:val="28"/>
        </w:rPr>
        <w:t>комісія;</w:t>
      </w:r>
    </w:p>
    <w:p w:rsidR="007D14F2" w:rsidRDefault="003133BE">
      <w:pPr>
        <w:pStyle w:val="a5"/>
        <w:numPr>
          <w:ilvl w:val="0"/>
          <w:numId w:val="10"/>
        </w:numPr>
        <w:tabs>
          <w:tab w:val="left" w:pos="324"/>
        </w:tabs>
        <w:ind w:left="324" w:hanging="301"/>
        <w:rPr>
          <w:sz w:val="28"/>
        </w:rPr>
      </w:pPr>
      <w:r>
        <w:rPr>
          <w:spacing w:val="-2"/>
          <w:sz w:val="28"/>
        </w:rPr>
        <w:t>староста;</w:t>
      </w:r>
    </w:p>
    <w:p w:rsidR="007D14F2" w:rsidRDefault="003133BE">
      <w:pPr>
        <w:pStyle w:val="a5"/>
        <w:numPr>
          <w:ilvl w:val="0"/>
          <w:numId w:val="10"/>
        </w:numPr>
        <w:tabs>
          <w:tab w:val="left" w:pos="324"/>
        </w:tabs>
        <w:spacing w:line="322" w:lineRule="exact"/>
        <w:ind w:left="324" w:hanging="301"/>
        <w:rPr>
          <w:sz w:val="28"/>
        </w:rPr>
      </w:pPr>
      <w:r>
        <w:rPr>
          <w:sz w:val="28"/>
        </w:rPr>
        <w:t>орган</w:t>
      </w:r>
      <w:r>
        <w:rPr>
          <w:spacing w:val="-6"/>
          <w:sz w:val="28"/>
        </w:rPr>
        <w:t xml:space="preserve"> </w:t>
      </w:r>
      <w:r>
        <w:rPr>
          <w:sz w:val="28"/>
        </w:rPr>
        <w:t>самоорганізації</w:t>
      </w:r>
      <w:r>
        <w:rPr>
          <w:spacing w:val="-12"/>
          <w:sz w:val="28"/>
        </w:rPr>
        <w:t xml:space="preserve"> </w:t>
      </w:r>
      <w:r>
        <w:rPr>
          <w:sz w:val="28"/>
        </w:rPr>
        <w:t>населення</w:t>
      </w:r>
      <w:r>
        <w:rPr>
          <w:spacing w:val="-5"/>
          <w:sz w:val="28"/>
        </w:rPr>
        <w:t xml:space="preserve"> </w:t>
      </w:r>
      <w:r>
        <w:rPr>
          <w:sz w:val="28"/>
        </w:rPr>
        <w:t>у</w:t>
      </w:r>
      <w:r>
        <w:rPr>
          <w:spacing w:val="-9"/>
          <w:sz w:val="28"/>
        </w:rPr>
        <w:t xml:space="preserve"> </w:t>
      </w:r>
      <w:r>
        <w:rPr>
          <w:sz w:val="28"/>
        </w:rPr>
        <w:t>межах</w:t>
      </w:r>
      <w:r>
        <w:rPr>
          <w:spacing w:val="-10"/>
          <w:sz w:val="28"/>
        </w:rPr>
        <w:t xml:space="preserve"> </w:t>
      </w:r>
      <w:r>
        <w:rPr>
          <w:sz w:val="28"/>
        </w:rPr>
        <w:t>території</w:t>
      </w:r>
      <w:r>
        <w:rPr>
          <w:spacing w:val="-11"/>
          <w:sz w:val="28"/>
        </w:rPr>
        <w:t xml:space="preserve"> </w:t>
      </w:r>
      <w:r>
        <w:rPr>
          <w:sz w:val="28"/>
        </w:rPr>
        <w:t>своєї</w:t>
      </w:r>
      <w:r>
        <w:rPr>
          <w:spacing w:val="-11"/>
          <w:sz w:val="28"/>
        </w:rPr>
        <w:t xml:space="preserve"> </w:t>
      </w:r>
      <w:r>
        <w:rPr>
          <w:spacing w:val="-2"/>
          <w:sz w:val="28"/>
        </w:rPr>
        <w:t>діяльності.</w:t>
      </w:r>
    </w:p>
    <w:p w:rsidR="007D14F2" w:rsidRDefault="003133BE">
      <w:pPr>
        <w:pStyle w:val="a5"/>
        <w:numPr>
          <w:ilvl w:val="0"/>
          <w:numId w:val="12"/>
        </w:numPr>
        <w:tabs>
          <w:tab w:val="left" w:pos="1178"/>
        </w:tabs>
        <w:ind w:right="18" w:firstLine="706"/>
        <w:jc w:val="both"/>
        <w:rPr>
          <w:sz w:val="28"/>
        </w:rPr>
      </w:pPr>
      <w:r>
        <w:rPr>
          <w:sz w:val="28"/>
        </w:rPr>
        <w:t>Жителі можуть створити групу для підготовки звернення ініціативної</w:t>
      </w:r>
      <w:r>
        <w:rPr>
          <w:spacing w:val="-8"/>
          <w:sz w:val="28"/>
        </w:rPr>
        <w:t xml:space="preserve"> </w:t>
      </w:r>
      <w:r>
        <w:rPr>
          <w:sz w:val="28"/>
        </w:rPr>
        <w:t>групи</w:t>
      </w:r>
      <w:r>
        <w:rPr>
          <w:spacing w:val="-3"/>
          <w:sz w:val="28"/>
        </w:rPr>
        <w:t xml:space="preserve"> </w:t>
      </w:r>
      <w:r>
        <w:rPr>
          <w:sz w:val="28"/>
        </w:rPr>
        <w:t>жителів</w:t>
      </w:r>
      <w:r>
        <w:rPr>
          <w:spacing w:val="-4"/>
          <w:sz w:val="28"/>
        </w:rPr>
        <w:t xml:space="preserve"> </w:t>
      </w:r>
      <w:r>
        <w:rPr>
          <w:sz w:val="28"/>
        </w:rPr>
        <w:t>щодо</w:t>
      </w:r>
      <w:r>
        <w:rPr>
          <w:spacing w:val="-3"/>
          <w:sz w:val="28"/>
        </w:rPr>
        <w:t xml:space="preserve"> </w:t>
      </w:r>
      <w:r>
        <w:rPr>
          <w:sz w:val="28"/>
        </w:rPr>
        <w:t>проведення</w:t>
      </w:r>
      <w:r>
        <w:rPr>
          <w:spacing w:val="-2"/>
          <w:sz w:val="28"/>
        </w:rPr>
        <w:t xml:space="preserve"> </w:t>
      </w:r>
      <w:r>
        <w:rPr>
          <w:sz w:val="28"/>
        </w:rPr>
        <w:t>громадських</w:t>
      </w:r>
      <w:r>
        <w:rPr>
          <w:spacing w:val="-7"/>
          <w:sz w:val="28"/>
        </w:rPr>
        <w:t xml:space="preserve"> </w:t>
      </w:r>
      <w:r>
        <w:rPr>
          <w:sz w:val="28"/>
        </w:rPr>
        <w:t>слухань</w:t>
      </w:r>
      <w:r>
        <w:rPr>
          <w:spacing w:val="-5"/>
          <w:sz w:val="28"/>
        </w:rPr>
        <w:t xml:space="preserve"> </w:t>
      </w:r>
      <w:r>
        <w:rPr>
          <w:sz w:val="28"/>
        </w:rPr>
        <w:t>та</w:t>
      </w:r>
      <w:r>
        <w:rPr>
          <w:spacing w:val="-2"/>
          <w:sz w:val="28"/>
        </w:rPr>
        <w:t xml:space="preserve"> </w:t>
      </w:r>
      <w:r>
        <w:rPr>
          <w:sz w:val="28"/>
        </w:rPr>
        <w:t xml:space="preserve">збору підписів на підтримку такого звернення (далі – організаційна група). Організаційна група формується із 5 жителів, які можуть брати участь у громадських слуханнях з правом голосу. Звернення ініціативної групи жителів щодо проведення громадських слухань (далі - звернення ініціативної групи жителів) готується з урахуванням пункту 10 цього </w:t>
      </w:r>
      <w:r>
        <w:rPr>
          <w:spacing w:val="-2"/>
          <w:sz w:val="28"/>
        </w:rPr>
        <w:t>Положення.</w:t>
      </w:r>
    </w:p>
    <w:p w:rsidR="007D14F2" w:rsidRDefault="003133BE">
      <w:pPr>
        <w:pStyle w:val="a3"/>
        <w:spacing w:before="2"/>
        <w:ind w:right="33" w:firstLine="706"/>
      </w:pPr>
      <w:r>
        <w:t>Звернення</w:t>
      </w:r>
      <w:r>
        <w:rPr>
          <w:spacing w:val="-14"/>
        </w:rPr>
        <w:t xml:space="preserve"> </w:t>
      </w:r>
      <w:r>
        <w:t>ініціативної</w:t>
      </w:r>
      <w:r>
        <w:rPr>
          <w:spacing w:val="-18"/>
        </w:rPr>
        <w:t xml:space="preserve"> </w:t>
      </w:r>
      <w:r>
        <w:t>групи</w:t>
      </w:r>
      <w:r>
        <w:rPr>
          <w:spacing w:val="-16"/>
        </w:rPr>
        <w:t xml:space="preserve"> </w:t>
      </w:r>
      <w:r>
        <w:t>потребує</w:t>
      </w:r>
      <w:r>
        <w:rPr>
          <w:spacing w:val="-12"/>
        </w:rPr>
        <w:t xml:space="preserve"> </w:t>
      </w:r>
      <w:r>
        <w:t>підтримки</w:t>
      </w:r>
      <w:r>
        <w:rPr>
          <w:spacing w:val="-16"/>
        </w:rPr>
        <w:t xml:space="preserve"> </w:t>
      </w:r>
      <w:r>
        <w:t>підписами</w:t>
      </w:r>
      <w:r>
        <w:rPr>
          <w:spacing w:val="-16"/>
        </w:rPr>
        <w:t xml:space="preserve"> </w:t>
      </w:r>
      <w:r>
        <w:t>жителів, які можуть брати участь у громадських слуханнях з правом голосу:</w:t>
      </w:r>
    </w:p>
    <w:p w:rsidR="007D14F2" w:rsidRDefault="003133BE">
      <w:pPr>
        <w:pStyle w:val="a5"/>
        <w:numPr>
          <w:ilvl w:val="0"/>
          <w:numId w:val="9"/>
        </w:numPr>
        <w:tabs>
          <w:tab w:val="left" w:pos="348"/>
        </w:tabs>
        <w:ind w:right="27" w:firstLine="0"/>
        <w:jc w:val="both"/>
        <w:rPr>
          <w:sz w:val="28"/>
        </w:rPr>
      </w:pPr>
      <w:r>
        <w:rPr>
          <w:sz w:val="28"/>
        </w:rPr>
        <w:t>у межах території всієї територіальної громади необхідною кількістю є 20 підписів;</w:t>
      </w:r>
    </w:p>
    <w:p w:rsidR="007D14F2" w:rsidRDefault="003133BE">
      <w:pPr>
        <w:pStyle w:val="a5"/>
        <w:numPr>
          <w:ilvl w:val="0"/>
          <w:numId w:val="9"/>
        </w:numPr>
        <w:tabs>
          <w:tab w:val="left" w:pos="329"/>
        </w:tabs>
        <w:ind w:right="19" w:firstLine="0"/>
        <w:jc w:val="both"/>
        <w:rPr>
          <w:sz w:val="28"/>
        </w:rPr>
      </w:pPr>
      <w:r>
        <w:rPr>
          <w:sz w:val="28"/>
        </w:rPr>
        <w:t>у</w:t>
      </w:r>
      <w:r>
        <w:rPr>
          <w:spacing w:val="-7"/>
          <w:sz w:val="28"/>
        </w:rPr>
        <w:t xml:space="preserve"> </w:t>
      </w:r>
      <w:r>
        <w:rPr>
          <w:sz w:val="28"/>
        </w:rPr>
        <w:t>межах</w:t>
      </w:r>
      <w:r>
        <w:rPr>
          <w:spacing w:val="-7"/>
          <w:sz w:val="28"/>
        </w:rPr>
        <w:t xml:space="preserve"> </w:t>
      </w:r>
      <w:r>
        <w:rPr>
          <w:sz w:val="28"/>
        </w:rPr>
        <w:t>території</w:t>
      </w:r>
      <w:r>
        <w:rPr>
          <w:spacing w:val="-4"/>
          <w:sz w:val="28"/>
        </w:rPr>
        <w:t xml:space="preserve"> </w:t>
      </w:r>
      <w:r>
        <w:rPr>
          <w:sz w:val="28"/>
        </w:rPr>
        <w:t>населеного</w:t>
      </w:r>
      <w:r>
        <w:rPr>
          <w:spacing w:val="-3"/>
          <w:sz w:val="28"/>
        </w:rPr>
        <w:t xml:space="preserve"> </w:t>
      </w:r>
      <w:r>
        <w:rPr>
          <w:sz w:val="28"/>
        </w:rPr>
        <w:t xml:space="preserve">пункту </w:t>
      </w:r>
      <w:r w:rsidR="00BA1D6F">
        <w:rPr>
          <w:sz w:val="28"/>
        </w:rPr>
        <w:t>Музиківка</w:t>
      </w:r>
      <w:r>
        <w:rPr>
          <w:spacing w:val="-1"/>
          <w:sz w:val="28"/>
        </w:rPr>
        <w:t xml:space="preserve"> </w:t>
      </w:r>
      <w:r>
        <w:rPr>
          <w:sz w:val="28"/>
        </w:rPr>
        <w:t>необхідною</w:t>
      </w:r>
      <w:r>
        <w:rPr>
          <w:spacing w:val="-4"/>
          <w:sz w:val="28"/>
        </w:rPr>
        <w:t xml:space="preserve"> </w:t>
      </w:r>
      <w:r>
        <w:rPr>
          <w:sz w:val="28"/>
        </w:rPr>
        <w:t xml:space="preserve">кількістю є 20 підписів, </w:t>
      </w:r>
      <w:r w:rsidR="00BA1D6F">
        <w:rPr>
          <w:sz w:val="28"/>
        </w:rPr>
        <w:t>Східне, Загорянівка, Мірошниківка, Висунці – 10 підписів</w:t>
      </w:r>
    </w:p>
    <w:p w:rsidR="007D14F2" w:rsidRDefault="003133BE">
      <w:pPr>
        <w:pStyle w:val="a5"/>
        <w:numPr>
          <w:ilvl w:val="0"/>
          <w:numId w:val="9"/>
        </w:numPr>
        <w:tabs>
          <w:tab w:val="left" w:pos="391"/>
        </w:tabs>
        <w:ind w:right="31" w:firstLine="0"/>
        <w:jc w:val="both"/>
        <w:rPr>
          <w:sz w:val="28"/>
        </w:rPr>
      </w:pPr>
      <w:r>
        <w:rPr>
          <w:sz w:val="28"/>
        </w:rPr>
        <w:t>у межах інших частин території територіальної громади необхідною кількістю є 5 підписів.</w:t>
      </w:r>
    </w:p>
    <w:p w:rsidR="007D14F2" w:rsidRDefault="003133BE">
      <w:pPr>
        <w:pStyle w:val="a3"/>
        <w:ind w:right="23" w:firstLine="706"/>
      </w:pPr>
      <w:r>
        <w:t>Список</w:t>
      </w:r>
      <w:r>
        <w:rPr>
          <w:spacing w:val="-10"/>
        </w:rPr>
        <w:t xml:space="preserve"> </w:t>
      </w:r>
      <w:r>
        <w:t>жителів,</w:t>
      </w:r>
      <w:r>
        <w:rPr>
          <w:spacing w:val="-7"/>
        </w:rPr>
        <w:t xml:space="preserve"> </w:t>
      </w:r>
      <w:r>
        <w:t>які</w:t>
      </w:r>
      <w:r>
        <w:rPr>
          <w:spacing w:val="-15"/>
        </w:rPr>
        <w:t xml:space="preserve"> </w:t>
      </w:r>
      <w:r>
        <w:t>підтримали</w:t>
      </w:r>
      <w:r>
        <w:rPr>
          <w:spacing w:val="-9"/>
        </w:rPr>
        <w:t xml:space="preserve"> </w:t>
      </w:r>
      <w:r>
        <w:t>звернення</w:t>
      </w:r>
      <w:r>
        <w:rPr>
          <w:spacing w:val="-8"/>
        </w:rPr>
        <w:t xml:space="preserve"> </w:t>
      </w:r>
      <w:r>
        <w:t>ініціативної</w:t>
      </w:r>
      <w:r>
        <w:rPr>
          <w:spacing w:val="-15"/>
        </w:rPr>
        <w:t xml:space="preserve"> </w:t>
      </w:r>
      <w:r>
        <w:t>групи</w:t>
      </w:r>
      <w:r>
        <w:rPr>
          <w:spacing w:val="-9"/>
        </w:rPr>
        <w:t xml:space="preserve"> </w:t>
      </w:r>
      <w:r>
        <w:t xml:space="preserve">(список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w:t>
      </w:r>
      <w:r>
        <w:rPr>
          <w:spacing w:val="-2"/>
        </w:rPr>
        <w:t>підпис.</w:t>
      </w:r>
    </w:p>
    <w:p w:rsidR="007D14F2" w:rsidRDefault="003133BE">
      <w:pPr>
        <w:pStyle w:val="a3"/>
        <w:spacing w:before="1"/>
        <w:ind w:right="24" w:firstLine="706"/>
      </w:pPr>
      <w:r>
        <w:t>Усі жителі, які підтримали звернення ініціативної групи, члени організаційної</w:t>
      </w:r>
      <w:r>
        <w:rPr>
          <w:spacing w:val="-18"/>
        </w:rPr>
        <w:t xml:space="preserve"> </w:t>
      </w:r>
      <w:r>
        <w:t>групи</w:t>
      </w:r>
      <w:r>
        <w:rPr>
          <w:spacing w:val="-17"/>
        </w:rPr>
        <w:t xml:space="preserve"> </w:t>
      </w:r>
      <w:r>
        <w:t>надають</w:t>
      </w:r>
      <w:r>
        <w:rPr>
          <w:spacing w:val="-18"/>
        </w:rPr>
        <w:t xml:space="preserve"> </w:t>
      </w:r>
      <w:r>
        <w:t>згоду</w:t>
      </w:r>
      <w:r>
        <w:rPr>
          <w:spacing w:val="-17"/>
        </w:rPr>
        <w:t xml:space="preserve"> </w:t>
      </w:r>
      <w:r>
        <w:t>на</w:t>
      </w:r>
      <w:r>
        <w:rPr>
          <w:spacing w:val="-18"/>
        </w:rPr>
        <w:t xml:space="preserve"> </w:t>
      </w:r>
      <w:r>
        <w:t>обробку</w:t>
      </w:r>
      <w:r>
        <w:rPr>
          <w:spacing w:val="-17"/>
        </w:rPr>
        <w:t xml:space="preserve"> </w:t>
      </w:r>
      <w:r>
        <w:t>наданих</w:t>
      </w:r>
      <w:r>
        <w:rPr>
          <w:spacing w:val="-18"/>
        </w:rPr>
        <w:t xml:space="preserve"> </w:t>
      </w:r>
      <w:r>
        <w:t>ними</w:t>
      </w:r>
      <w:r>
        <w:rPr>
          <w:spacing w:val="-17"/>
        </w:rPr>
        <w:t xml:space="preserve"> </w:t>
      </w:r>
      <w:r>
        <w:t>персональних даних у межах та спосіб, необхідні для організації громадських слухань. Про надання цієї згоди та обсяги обробки персональних даних учасників громадських</w:t>
      </w:r>
      <w:r>
        <w:rPr>
          <w:spacing w:val="-18"/>
        </w:rPr>
        <w:t xml:space="preserve"> </w:t>
      </w:r>
      <w:r>
        <w:t>слухань</w:t>
      </w:r>
      <w:r>
        <w:rPr>
          <w:spacing w:val="-17"/>
        </w:rPr>
        <w:t xml:space="preserve"> </w:t>
      </w:r>
      <w:r>
        <w:t>має</w:t>
      </w:r>
      <w:r>
        <w:rPr>
          <w:spacing w:val="-18"/>
        </w:rPr>
        <w:t xml:space="preserve"> </w:t>
      </w:r>
      <w:r>
        <w:t>бути</w:t>
      </w:r>
      <w:r>
        <w:rPr>
          <w:spacing w:val="-17"/>
        </w:rPr>
        <w:t xml:space="preserve"> </w:t>
      </w:r>
      <w:r>
        <w:t>зроблений</w:t>
      </w:r>
      <w:r>
        <w:rPr>
          <w:spacing w:val="-18"/>
        </w:rPr>
        <w:t xml:space="preserve"> </w:t>
      </w:r>
      <w:r>
        <w:t>відповідний</w:t>
      </w:r>
      <w:r>
        <w:rPr>
          <w:spacing w:val="-17"/>
        </w:rPr>
        <w:t xml:space="preserve"> </w:t>
      </w:r>
      <w:r>
        <w:t>застережний</w:t>
      </w:r>
      <w:r>
        <w:rPr>
          <w:spacing w:val="-18"/>
        </w:rPr>
        <w:t xml:space="preserve"> </w:t>
      </w:r>
      <w:r>
        <w:t>запис</w:t>
      </w:r>
      <w:r>
        <w:rPr>
          <w:spacing w:val="-17"/>
        </w:rPr>
        <w:t xml:space="preserve"> </w:t>
      </w:r>
      <w:r>
        <w:t>на кожному</w:t>
      </w:r>
      <w:r>
        <w:rPr>
          <w:spacing w:val="-8"/>
        </w:rPr>
        <w:t xml:space="preserve"> </w:t>
      </w:r>
      <w:r>
        <w:t>аркуші</w:t>
      </w:r>
      <w:r>
        <w:rPr>
          <w:spacing w:val="-8"/>
        </w:rPr>
        <w:t xml:space="preserve"> </w:t>
      </w:r>
      <w:r>
        <w:t>звернення</w:t>
      </w:r>
      <w:r>
        <w:rPr>
          <w:spacing w:val="2"/>
        </w:rPr>
        <w:t xml:space="preserve"> </w:t>
      </w:r>
      <w:r>
        <w:t>ініціативної</w:t>
      </w:r>
      <w:r>
        <w:rPr>
          <w:spacing w:val="-4"/>
        </w:rPr>
        <w:t xml:space="preserve"> </w:t>
      </w:r>
      <w:r>
        <w:t>групи</w:t>
      </w:r>
      <w:r>
        <w:rPr>
          <w:spacing w:val="-3"/>
        </w:rPr>
        <w:t xml:space="preserve"> </w:t>
      </w:r>
      <w:r>
        <w:t>жителів,</w:t>
      </w:r>
      <w:r>
        <w:rPr>
          <w:spacing w:val="-2"/>
        </w:rPr>
        <w:t xml:space="preserve"> </w:t>
      </w:r>
      <w:r>
        <w:t>списку</w:t>
      </w:r>
      <w:r>
        <w:rPr>
          <w:spacing w:val="-8"/>
        </w:rPr>
        <w:t xml:space="preserve"> </w:t>
      </w:r>
      <w:r>
        <w:t>жителів,</w:t>
      </w:r>
      <w:r>
        <w:rPr>
          <w:spacing w:val="-1"/>
        </w:rPr>
        <w:t xml:space="preserve"> </w:t>
      </w:r>
      <w:r>
        <w:rPr>
          <w:spacing w:val="-5"/>
        </w:rPr>
        <w:t>які</w:t>
      </w:r>
    </w:p>
    <w:p w:rsidR="007D14F2" w:rsidRDefault="007D14F2">
      <w:pPr>
        <w:pStyle w:val="a3"/>
        <w:sectPr w:rsidR="007D14F2">
          <w:pgSz w:w="11910" w:h="16840"/>
          <w:pgMar w:top="620" w:right="1417" w:bottom="1180" w:left="1417" w:header="0" w:footer="958" w:gutter="0"/>
          <w:cols w:space="720"/>
        </w:sectPr>
      </w:pPr>
    </w:p>
    <w:p w:rsidR="007D14F2" w:rsidRDefault="003133BE">
      <w:pPr>
        <w:pStyle w:val="a3"/>
        <w:spacing w:before="65"/>
        <w:ind w:right="23"/>
      </w:pPr>
      <w:r>
        <w:lastRenderedPageBreak/>
        <w:t>підтримали</w:t>
      </w:r>
      <w:r>
        <w:rPr>
          <w:spacing w:val="-5"/>
        </w:rPr>
        <w:t xml:space="preserve"> </w:t>
      </w:r>
      <w:r>
        <w:t>звернення.</w:t>
      </w:r>
      <w:r>
        <w:rPr>
          <w:spacing w:val="-2"/>
        </w:rPr>
        <w:t xml:space="preserve"> </w:t>
      </w:r>
      <w:r>
        <w:t>Члени</w:t>
      </w:r>
      <w:r>
        <w:rPr>
          <w:spacing w:val="-5"/>
        </w:rPr>
        <w:t xml:space="preserve"> </w:t>
      </w:r>
      <w:r>
        <w:t>організаційної</w:t>
      </w:r>
      <w:r>
        <w:rPr>
          <w:spacing w:val="-10"/>
        </w:rPr>
        <w:t xml:space="preserve"> </w:t>
      </w:r>
      <w:r>
        <w:t>групи</w:t>
      </w:r>
      <w:r>
        <w:rPr>
          <w:spacing w:val="-5"/>
        </w:rPr>
        <w:t xml:space="preserve"> </w:t>
      </w:r>
      <w:r>
        <w:t>несуть</w:t>
      </w:r>
      <w:r>
        <w:rPr>
          <w:spacing w:val="-2"/>
        </w:rPr>
        <w:t xml:space="preserve"> </w:t>
      </w:r>
      <w:r>
        <w:t>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rsidR="007D14F2" w:rsidRDefault="003133BE">
      <w:pPr>
        <w:pStyle w:val="a3"/>
        <w:ind w:right="25" w:firstLine="706"/>
      </w:pPr>
      <w:r>
        <w:t>Звернення ініціативної групи жителів підписується членами організаційної групи і разом із списком жителів, які підтримали таке звернення, надсилається (передається) Голові.</w:t>
      </w:r>
    </w:p>
    <w:p w:rsidR="007D14F2" w:rsidRDefault="003133BE">
      <w:pPr>
        <w:pStyle w:val="a5"/>
        <w:numPr>
          <w:ilvl w:val="0"/>
          <w:numId w:val="12"/>
        </w:numPr>
        <w:tabs>
          <w:tab w:val="left" w:pos="1227"/>
          <w:tab w:val="left" w:pos="1318"/>
          <w:tab w:val="left" w:pos="1654"/>
          <w:tab w:val="left" w:pos="1874"/>
          <w:tab w:val="left" w:pos="2734"/>
          <w:tab w:val="left" w:pos="2805"/>
          <w:tab w:val="left" w:pos="3519"/>
          <w:tab w:val="left" w:pos="3890"/>
          <w:tab w:val="left" w:pos="4446"/>
          <w:tab w:val="left" w:pos="4615"/>
          <w:tab w:val="left" w:pos="4675"/>
          <w:tab w:val="left" w:pos="5250"/>
          <w:tab w:val="left" w:pos="5966"/>
          <w:tab w:val="left" w:pos="6288"/>
          <w:tab w:val="left" w:pos="6415"/>
          <w:tab w:val="left" w:pos="6585"/>
          <w:tab w:val="left" w:pos="6909"/>
          <w:tab w:val="left" w:pos="6967"/>
          <w:tab w:val="left" w:pos="7960"/>
          <w:tab w:val="left" w:pos="8094"/>
          <w:tab w:val="left" w:pos="8358"/>
        </w:tabs>
        <w:ind w:right="15" w:firstLine="710"/>
        <w:jc w:val="right"/>
        <w:rPr>
          <w:sz w:val="28"/>
        </w:rPr>
      </w:pPr>
      <w:r>
        <w:rPr>
          <w:spacing w:val="-56"/>
          <w:sz w:val="28"/>
        </w:rPr>
        <w:t xml:space="preserve"> </w:t>
      </w:r>
      <w:r>
        <w:rPr>
          <w:sz w:val="28"/>
        </w:rPr>
        <w:t>Ініціатива</w:t>
      </w:r>
      <w:r>
        <w:rPr>
          <w:sz w:val="28"/>
        </w:rPr>
        <w:tab/>
      </w:r>
      <w:r>
        <w:rPr>
          <w:spacing w:val="-2"/>
          <w:sz w:val="28"/>
        </w:rPr>
        <w:t>Голови</w:t>
      </w:r>
      <w:r>
        <w:rPr>
          <w:sz w:val="28"/>
        </w:rPr>
        <w:tab/>
      </w:r>
      <w:r>
        <w:rPr>
          <w:spacing w:val="-4"/>
          <w:sz w:val="28"/>
        </w:rPr>
        <w:t>про</w:t>
      </w:r>
      <w:r>
        <w:rPr>
          <w:sz w:val="28"/>
        </w:rPr>
        <w:tab/>
      </w:r>
      <w:r>
        <w:rPr>
          <w:sz w:val="28"/>
        </w:rPr>
        <w:tab/>
      </w:r>
      <w:r>
        <w:rPr>
          <w:spacing w:val="-2"/>
          <w:sz w:val="28"/>
        </w:rPr>
        <w:t>проведення</w:t>
      </w:r>
      <w:r>
        <w:rPr>
          <w:sz w:val="28"/>
        </w:rPr>
        <w:tab/>
      </w:r>
      <w:r>
        <w:rPr>
          <w:spacing w:val="-2"/>
          <w:sz w:val="28"/>
        </w:rPr>
        <w:t>громадських</w:t>
      </w:r>
      <w:r>
        <w:rPr>
          <w:sz w:val="28"/>
        </w:rPr>
        <w:tab/>
      </w:r>
      <w:r>
        <w:rPr>
          <w:sz w:val="28"/>
        </w:rPr>
        <w:tab/>
      </w:r>
      <w:r>
        <w:rPr>
          <w:spacing w:val="-69"/>
          <w:sz w:val="28"/>
        </w:rPr>
        <w:t xml:space="preserve"> </w:t>
      </w:r>
      <w:r>
        <w:rPr>
          <w:spacing w:val="-2"/>
          <w:sz w:val="28"/>
        </w:rPr>
        <w:t xml:space="preserve">слухань </w:t>
      </w:r>
      <w:r>
        <w:rPr>
          <w:sz w:val="28"/>
        </w:rPr>
        <w:t>оформлюється</w:t>
      </w:r>
      <w:r>
        <w:rPr>
          <w:spacing w:val="40"/>
          <w:sz w:val="28"/>
        </w:rPr>
        <w:t xml:space="preserve"> </w:t>
      </w:r>
      <w:r>
        <w:rPr>
          <w:sz w:val="28"/>
        </w:rPr>
        <w:t>відповідним</w:t>
      </w:r>
      <w:r>
        <w:rPr>
          <w:spacing w:val="40"/>
          <w:sz w:val="28"/>
        </w:rPr>
        <w:t xml:space="preserve"> </w:t>
      </w:r>
      <w:r>
        <w:rPr>
          <w:sz w:val="28"/>
        </w:rPr>
        <w:t>розпорядженням.</w:t>
      </w:r>
      <w:r>
        <w:rPr>
          <w:spacing w:val="40"/>
          <w:sz w:val="28"/>
        </w:rPr>
        <w:t xml:space="preserve"> </w:t>
      </w:r>
      <w:r>
        <w:rPr>
          <w:sz w:val="28"/>
        </w:rPr>
        <w:t>Одночасно</w:t>
      </w:r>
      <w:r>
        <w:rPr>
          <w:spacing w:val="40"/>
          <w:sz w:val="28"/>
        </w:rPr>
        <w:t xml:space="preserve"> </w:t>
      </w:r>
      <w:r>
        <w:rPr>
          <w:sz w:val="28"/>
        </w:rPr>
        <w:t>Голова</w:t>
      </w:r>
      <w:r>
        <w:rPr>
          <w:spacing w:val="40"/>
          <w:sz w:val="28"/>
        </w:rPr>
        <w:t xml:space="preserve"> </w:t>
      </w:r>
      <w:r>
        <w:rPr>
          <w:sz w:val="28"/>
        </w:rPr>
        <w:t>вирішує питання про організацію проведення таких громадських слухань. Рішення про проведення громадських слухань за ініціативою Ради приймається на відповідному</w:t>
      </w:r>
      <w:r>
        <w:rPr>
          <w:spacing w:val="80"/>
          <w:sz w:val="28"/>
        </w:rPr>
        <w:t xml:space="preserve"> </w:t>
      </w:r>
      <w:r>
        <w:rPr>
          <w:sz w:val="28"/>
        </w:rPr>
        <w:t>пленарному</w:t>
      </w:r>
      <w:r>
        <w:rPr>
          <w:spacing w:val="80"/>
          <w:sz w:val="28"/>
        </w:rPr>
        <w:t xml:space="preserve"> </w:t>
      </w:r>
      <w:r>
        <w:rPr>
          <w:sz w:val="28"/>
        </w:rPr>
        <w:t>засіданні</w:t>
      </w:r>
      <w:r>
        <w:rPr>
          <w:spacing w:val="80"/>
          <w:sz w:val="28"/>
        </w:rPr>
        <w:t xml:space="preserve"> </w:t>
      </w:r>
      <w:r>
        <w:rPr>
          <w:sz w:val="28"/>
        </w:rPr>
        <w:t>Ради.</w:t>
      </w:r>
      <w:r>
        <w:rPr>
          <w:spacing w:val="80"/>
          <w:sz w:val="28"/>
        </w:rPr>
        <w:t xml:space="preserve"> </w:t>
      </w:r>
      <w:r>
        <w:rPr>
          <w:sz w:val="28"/>
        </w:rPr>
        <w:t>Виконавчий</w:t>
      </w:r>
      <w:r>
        <w:rPr>
          <w:spacing w:val="80"/>
          <w:sz w:val="28"/>
        </w:rPr>
        <w:t xml:space="preserve"> </w:t>
      </w:r>
      <w:r>
        <w:rPr>
          <w:sz w:val="28"/>
        </w:rPr>
        <w:t>орган</w:t>
      </w:r>
      <w:r>
        <w:rPr>
          <w:spacing w:val="80"/>
          <w:sz w:val="28"/>
        </w:rPr>
        <w:t xml:space="preserve"> </w:t>
      </w:r>
      <w:r>
        <w:rPr>
          <w:sz w:val="28"/>
        </w:rPr>
        <w:t xml:space="preserve">приймає рішення про ініціювання громадських слухань на своєму засіданні (у разі </w:t>
      </w:r>
      <w:r>
        <w:rPr>
          <w:spacing w:val="-2"/>
          <w:sz w:val="28"/>
        </w:rPr>
        <w:t>ініціювання</w:t>
      </w:r>
      <w:r>
        <w:rPr>
          <w:sz w:val="28"/>
        </w:rPr>
        <w:tab/>
      </w:r>
      <w:r>
        <w:rPr>
          <w:spacing w:val="-2"/>
          <w:sz w:val="28"/>
        </w:rPr>
        <w:t>слухань</w:t>
      </w:r>
      <w:r>
        <w:rPr>
          <w:sz w:val="28"/>
        </w:rPr>
        <w:tab/>
      </w:r>
      <w:r>
        <w:rPr>
          <w:sz w:val="28"/>
        </w:rPr>
        <w:tab/>
      </w:r>
      <w:r>
        <w:rPr>
          <w:spacing w:val="-2"/>
          <w:sz w:val="28"/>
        </w:rPr>
        <w:t>виконавчим</w:t>
      </w:r>
      <w:r>
        <w:rPr>
          <w:sz w:val="28"/>
        </w:rPr>
        <w:tab/>
      </w:r>
      <w:r>
        <w:rPr>
          <w:spacing w:val="-2"/>
          <w:sz w:val="28"/>
        </w:rPr>
        <w:t>комітетом)</w:t>
      </w:r>
      <w:r>
        <w:rPr>
          <w:sz w:val="28"/>
        </w:rPr>
        <w:tab/>
      </w:r>
      <w:r>
        <w:rPr>
          <w:spacing w:val="-4"/>
          <w:sz w:val="28"/>
        </w:rPr>
        <w:t>або</w:t>
      </w:r>
      <w:r>
        <w:rPr>
          <w:sz w:val="28"/>
        </w:rPr>
        <w:tab/>
      </w:r>
      <w:r>
        <w:rPr>
          <w:sz w:val="28"/>
        </w:rPr>
        <w:tab/>
      </w:r>
      <w:r>
        <w:rPr>
          <w:spacing w:val="-2"/>
          <w:sz w:val="28"/>
        </w:rPr>
        <w:t>розпорядчим</w:t>
      </w:r>
      <w:r>
        <w:rPr>
          <w:sz w:val="28"/>
        </w:rPr>
        <w:tab/>
      </w:r>
      <w:r>
        <w:rPr>
          <w:spacing w:val="-2"/>
          <w:sz w:val="28"/>
        </w:rPr>
        <w:t xml:space="preserve">актом </w:t>
      </w:r>
      <w:r>
        <w:rPr>
          <w:sz w:val="28"/>
        </w:rPr>
        <w:t>керівника</w:t>
      </w:r>
      <w:r>
        <w:rPr>
          <w:spacing w:val="80"/>
          <w:sz w:val="28"/>
        </w:rPr>
        <w:t xml:space="preserve"> </w:t>
      </w:r>
      <w:r>
        <w:rPr>
          <w:sz w:val="28"/>
        </w:rPr>
        <w:t>виконавчого</w:t>
      </w:r>
      <w:r>
        <w:rPr>
          <w:spacing w:val="80"/>
          <w:sz w:val="28"/>
        </w:rPr>
        <w:t xml:space="preserve"> </w:t>
      </w:r>
      <w:r>
        <w:rPr>
          <w:sz w:val="28"/>
        </w:rPr>
        <w:t>органу.</w:t>
      </w:r>
      <w:r>
        <w:rPr>
          <w:spacing w:val="80"/>
          <w:sz w:val="28"/>
        </w:rPr>
        <w:t xml:space="preserve"> </w:t>
      </w:r>
      <w:r>
        <w:rPr>
          <w:sz w:val="28"/>
        </w:rPr>
        <w:t>Постійна</w:t>
      </w:r>
      <w:r>
        <w:rPr>
          <w:spacing w:val="80"/>
          <w:sz w:val="28"/>
        </w:rPr>
        <w:t xml:space="preserve"> </w:t>
      </w:r>
      <w:r>
        <w:rPr>
          <w:sz w:val="28"/>
        </w:rPr>
        <w:t>депутатська</w:t>
      </w:r>
      <w:r>
        <w:rPr>
          <w:spacing w:val="80"/>
          <w:sz w:val="28"/>
        </w:rPr>
        <w:t xml:space="preserve"> </w:t>
      </w:r>
      <w:r>
        <w:rPr>
          <w:sz w:val="28"/>
        </w:rPr>
        <w:t>комісія</w:t>
      </w:r>
      <w:r>
        <w:rPr>
          <w:spacing w:val="80"/>
          <w:sz w:val="28"/>
        </w:rPr>
        <w:t xml:space="preserve"> </w:t>
      </w:r>
      <w:r>
        <w:rPr>
          <w:sz w:val="28"/>
        </w:rPr>
        <w:t xml:space="preserve">приймає </w:t>
      </w:r>
      <w:r>
        <w:rPr>
          <w:spacing w:val="-2"/>
          <w:sz w:val="28"/>
        </w:rPr>
        <w:t>рішення</w:t>
      </w:r>
      <w:r>
        <w:rPr>
          <w:sz w:val="28"/>
        </w:rPr>
        <w:tab/>
      </w:r>
      <w:r>
        <w:rPr>
          <w:spacing w:val="-4"/>
          <w:sz w:val="28"/>
        </w:rPr>
        <w:t>про</w:t>
      </w:r>
      <w:r>
        <w:rPr>
          <w:sz w:val="28"/>
        </w:rPr>
        <w:tab/>
      </w:r>
      <w:r>
        <w:rPr>
          <w:sz w:val="28"/>
        </w:rPr>
        <w:tab/>
      </w:r>
      <w:r>
        <w:rPr>
          <w:spacing w:val="-2"/>
          <w:sz w:val="28"/>
        </w:rPr>
        <w:t>ініціювання</w:t>
      </w:r>
      <w:r>
        <w:rPr>
          <w:sz w:val="28"/>
        </w:rPr>
        <w:tab/>
      </w:r>
      <w:r>
        <w:rPr>
          <w:spacing w:val="-2"/>
          <w:sz w:val="28"/>
        </w:rPr>
        <w:t>громадських</w:t>
      </w:r>
      <w:r>
        <w:rPr>
          <w:sz w:val="28"/>
        </w:rPr>
        <w:tab/>
      </w:r>
      <w:r>
        <w:rPr>
          <w:spacing w:val="-2"/>
          <w:sz w:val="28"/>
        </w:rPr>
        <w:t>слухань</w:t>
      </w:r>
      <w:r>
        <w:rPr>
          <w:sz w:val="28"/>
        </w:rPr>
        <w:tab/>
      </w:r>
      <w:r>
        <w:rPr>
          <w:sz w:val="28"/>
        </w:rPr>
        <w:tab/>
      </w:r>
      <w:r>
        <w:rPr>
          <w:spacing w:val="-6"/>
          <w:sz w:val="28"/>
        </w:rPr>
        <w:t>на</w:t>
      </w:r>
      <w:r>
        <w:rPr>
          <w:sz w:val="28"/>
        </w:rPr>
        <w:tab/>
      </w:r>
      <w:r>
        <w:rPr>
          <w:spacing w:val="-2"/>
          <w:sz w:val="28"/>
        </w:rPr>
        <w:t>своєму</w:t>
      </w:r>
      <w:r>
        <w:rPr>
          <w:sz w:val="28"/>
        </w:rPr>
        <w:tab/>
      </w:r>
      <w:r>
        <w:rPr>
          <w:spacing w:val="-2"/>
          <w:sz w:val="28"/>
        </w:rPr>
        <w:t xml:space="preserve">засіданні </w:t>
      </w:r>
      <w:r>
        <w:rPr>
          <w:sz w:val="28"/>
        </w:rPr>
        <w:t>відповідно</w:t>
      </w:r>
      <w:r>
        <w:rPr>
          <w:spacing w:val="-8"/>
          <w:sz w:val="28"/>
        </w:rPr>
        <w:t xml:space="preserve"> </w:t>
      </w:r>
      <w:r>
        <w:rPr>
          <w:sz w:val="28"/>
        </w:rPr>
        <w:t>до</w:t>
      </w:r>
      <w:r>
        <w:rPr>
          <w:spacing w:val="-8"/>
          <w:sz w:val="28"/>
        </w:rPr>
        <w:t xml:space="preserve"> </w:t>
      </w:r>
      <w:r>
        <w:rPr>
          <w:sz w:val="28"/>
        </w:rPr>
        <w:t>Регламенту</w:t>
      </w:r>
      <w:r>
        <w:rPr>
          <w:spacing w:val="-13"/>
          <w:sz w:val="28"/>
        </w:rPr>
        <w:t xml:space="preserve"> </w:t>
      </w:r>
      <w:r>
        <w:rPr>
          <w:sz w:val="28"/>
        </w:rPr>
        <w:t>Ради</w:t>
      </w:r>
      <w:r>
        <w:rPr>
          <w:spacing w:val="-8"/>
          <w:sz w:val="28"/>
        </w:rPr>
        <w:t xml:space="preserve"> </w:t>
      </w:r>
      <w:r>
        <w:rPr>
          <w:sz w:val="28"/>
        </w:rPr>
        <w:t>та/або</w:t>
      </w:r>
      <w:r>
        <w:rPr>
          <w:spacing w:val="-5"/>
          <w:sz w:val="28"/>
        </w:rPr>
        <w:t xml:space="preserve"> </w:t>
      </w:r>
      <w:r>
        <w:rPr>
          <w:sz w:val="28"/>
        </w:rPr>
        <w:t>Положення</w:t>
      </w:r>
      <w:r>
        <w:rPr>
          <w:spacing w:val="-8"/>
          <w:sz w:val="28"/>
        </w:rPr>
        <w:t xml:space="preserve"> </w:t>
      </w:r>
      <w:r>
        <w:rPr>
          <w:sz w:val="28"/>
        </w:rPr>
        <w:t>про</w:t>
      </w:r>
      <w:r>
        <w:rPr>
          <w:spacing w:val="-8"/>
          <w:sz w:val="28"/>
        </w:rPr>
        <w:t xml:space="preserve"> </w:t>
      </w:r>
      <w:r>
        <w:rPr>
          <w:sz w:val="28"/>
        </w:rPr>
        <w:t>депутатську</w:t>
      </w:r>
      <w:r>
        <w:rPr>
          <w:spacing w:val="-13"/>
          <w:sz w:val="28"/>
        </w:rPr>
        <w:t xml:space="preserve"> </w:t>
      </w:r>
      <w:r>
        <w:rPr>
          <w:sz w:val="28"/>
        </w:rPr>
        <w:t>комісію. Староста</w:t>
      </w:r>
      <w:r>
        <w:rPr>
          <w:spacing w:val="80"/>
          <w:sz w:val="28"/>
        </w:rPr>
        <w:t xml:space="preserve"> </w:t>
      </w:r>
      <w:r>
        <w:rPr>
          <w:sz w:val="28"/>
        </w:rPr>
        <w:t>ініціює</w:t>
      </w:r>
      <w:r>
        <w:rPr>
          <w:spacing w:val="80"/>
          <w:sz w:val="28"/>
        </w:rPr>
        <w:t xml:space="preserve"> </w:t>
      </w:r>
      <w:r>
        <w:rPr>
          <w:sz w:val="28"/>
        </w:rPr>
        <w:t>проведення</w:t>
      </w:r>
      <w:r>
        <w:rPr>
          <w:spacing w:val="80"/>
          <w:sz w:val="28"/>
        </w:rPr>
        <w:t xml:space="preserve"> </w:t>
      </w:r>
      <w:r>
        <w:rPr>
          <w:sz w:val="28"/>
        </w:rPr>
        <w:t>громадських</w:t>
      </w:r>
      <w:r>
        <w:rPr>
          <w:spacing w:val="80"/>
          <w:sz w:val="28"/>
        </w:rPr>
        <w:t xml:space="preserve"> </w:t>
      </w:r>
      <w:r>
        <w:rPr>
          <w:sz w:val="28"/>
        </w:rPr>
        <w:t>слухань</w:t>
      </w:r>
      <w:r>
        <w:rPr>
          <w:spacing w:val="80"/>
          <w:sz w:val="28"/>
        </w:rPr>
        <w:t xml:space="preserve"> </w:t>
      </w:r>
      <w:r>
        <w:rPr>
          <w:sz w:val="28"/>
        </w:rPr>
        <w:t>на</w:t>
      </w:r>
      <w:r>
        <w:rPr>
          <w:spacing w:val="80"/>
          <w:sz w:val="28"/>
        </w:rPr>
        <w:t xml:space="preserve"> </w:t>
      </w:r>
      <w:r>
        <w:rPr>
          <w:sz w:val="28"/>
        </w:rPr>
        <w:t>території</w:t>
      </w:r>
      <w:r>
        <w:rPr>
          <w:spacing w:val="40"/>
          <w:sz w:val="28"/>
        </w:rPr>
        <w:t xml:space="preserve"> </w:t>
      </w:r>
      <w:r>
        <w:rPr>
          <w:spacing w:val="-2"/>
          <w:sz w:val="28"/>
        </w:rPr>
        <w:t>(частині</w:t>
      </w:r>
      <w:r>
        <w:rPr>
          <w:sz w:val="28"/>
        </w:rPr>
        <w:tab/>
      </w:r>
      <w:r>
        <w:rPr>
          <w:sz w:val="28"/>
        </w:rPr>
        <w:tab/>
      </w:r>
      <w:r>
        <w:rPr>
          <w:spacing w:val="-2"/>
          <w:sz w:val="28"/>
        </w:rPr>
        <w:t>території)</w:t>
      </w:r>
      <w:r>
        <w:rPr>
          <w:sz w:val="28"/>
        </w:rPr>
        <w:tab/>
      </w:r>
      <w:r>
        <w:rPr>
          <w:sz w:val="28"/>
        </w:rPr>
        <w:tab/>
      </w:r>
      <w:r>
        <w:rPr>
          <w:spacing w:val="-52"/>
          <w:sz w:val="28"/>
        </w:rPr>
        <w:t xml:space="preserve"> </w:t>
      </w:r>
      <w:r>
        <w:rPr>
          <w:sz w:val="28"/>
        </w:rPr>
        <w:t>відповідного</w:t>
      </w:r>
      <w:r>
        <w:rPr>
          <w:sz w:val="28"/>
        </w:rPr>
        <w:tab/>
      </w:r>
      <w:r>
        <w:rPr>
          <w:sz w:val="28"/>
        </w:rPr>
        <w:tab/>
      </w:r>
      <w:r>
        <w:rPr>
          <w:sz w:val="28"/>
        </w:rPr>
        <w:tab/>
      </w:r>
      <w:r>
        <w:rPr>
          <w:spacing w:val="-2"/>
          <w:sz w:val="28"/>
        </w:rPr>
        <w:t>старостинського</w:t>
      </w:r>
      <w:r>
        <w:rPr>
          <w:sz w:val="28"/>
        </w:rPr>
        <w:tab/>
      </w:r>
      <w:r>
        <w:rPr>
          <w:sz w:val="28"/>
        </w:rPr>
        <w:tab/>
      </w:r>
      <w:r>
        <w:rPr>
          <w:spacing w:val="-2"/>
          <w:sz w:val="28"/>
        </w:rPr>
        <w:t>округу</w:t>
      </w:r>
      <w:r>
        <w:rPr>
          <w:sz w:val="28"/>
        </w:rPr>
        <w:tab/>
      </w:r>
      <w:r>
        <w:rPr>
          <w:sz w:val="28"/>
        </w:rPr>
        <w:tab/>
      </w:r>
      <w:r>
        <w:rPr>
          <w:spacing w:val="-2"/>
          <w:sz w:val="28"/>
        </w:rPr>
        <w:t>шляхом</w:t>
      </w:r>
    </w:p>
    <w:p w:rsidR="007D14F2" w:rsidRDefault="003133BE">
      <w:pPr>
        <w:pStyle w:val="a3"/>
        <w:spacing w:line="322" w:lineRule="exact"/>
      </w:pPr>
      <w:r>
        <w:t>надсилання</w:t>
      </w:r>
      <w:r>
        <w:rPr>
          <w:spacing w:val="-11"/>
        </w:rPr>
        <w:t xml:space="preserve"> </w:t>
      </w:r>
      <w:r>
        <w:t>повідомлення</w:t>
      </w:r>
      <w:r>
        <w:rPr>
          <w:spacing w:val="-10"/>
        </w:rPr>
        <w:t xml:space="preserve"> </w:t>
      </w:r>
      <w:r>
        <w:t>про</w:t>
      </w:r>
      <w:r>
        <w:rPr>
          <w:spacing w:val="-6"/>
        </w:rPr>
        <w:t xml:space="preserve"> </w:t>
      </w:r>
      <w:r>
        <w:t>ініціювання</w:t>
      </w:r>
      <w:r>
        <w:rPr>
          <w:spacing w:val="-10"/>
        </w:rPr>
        <w:t xml:space="preserve"> </w:t>
      </w:r>
      <w:r>
        <w:t>громадських</w:t>
      </w:r>
      <w:r>
        <w:rPr>
          <w:spacing w:val="-15"/>
        </w:rPr>
        <w:t xml:space="preserve"> </w:t>
      </w:r>
      <w:r>
        <w:t>слухань</w:t>
      </w:r>
      <w:r>
        <w:rPr>
          <w:spacing w:val="-12"/>
        </w:rPr>
        <w:t xml:space="preserve"> </w:t>
      </w:r>
      <w:r>
        <w:rPr>
          <w:spacing w:val="-2"/>
        </w:rPr>
        <w:t>Голові.</w:t>
      </w:r>
    </w:p>
    <w:p w:rsidR="007D14F2" w:rsidRDefault="003133BE">
      <w:pPr>
        <w:pStyle w:val="a3"/>
        <w:ind w:right="23" w:firstLine="710"/>
      </w:pPr>
      <w:r>
        <w:t>Органи самоорганізації населення ухвалюють рішення про проведення громадських слухань відповідно до їх установчих документів та надсилають письмове повідомлення про ініціювання громадських слухань</w:t>
      </w:r>
      <w:r>
        <w:rPr>
          <w:spacing w:val="-12"/>
        </w:rPr>
        <w:t xml:space="preserve"> </w:t>
      </w:r>
      <w:r>
        <w:t>Голові.</w:t>
      </w:r>
      <w:r>
        <w:rPr>
          <w:spacing w:val="-7"/>
        </w:rPr>
        <w:t xml:space="preserve"> </w:t>
      </w:r>
      <w:r>
        <w:t>Повідомлення</w:t>
      </w:r>
      <w:r>
        <w:rPr>
          <w:spacing w:val="-9"/>
        </w:rPr>
        <w:t xml:space="preserve"> </w:t>
      </w:r>
      <w:r>
        <w:t>підписується</w:t>
      </w:r>
      <w:r>
        <w:rPr>
          <w:spacing w:val="-8"/>
        </w:rPr>
        <w:t xml:space="preserve"> </w:t>
      </w:r>
      <w:r>
        <w:t>уповноваженою</w:t>
      </w:r>
      <w:r>
        <w:rPr>
          <w:spacing w:val="-11"/>
        </w:rPr>
        <w:t xml:space="preserve"> </w:t>
      </w:r>
      <w:r>
        <w:t>особою</w:t>
      </w:r>
      <w:r>
        <w:rPr>
          <w:spacing w:val="-11"/>
        </w:rPr>
        <w:t xml:space="preserve"> </w:t>
      </w:r>
      <w:r>
        <w:t>згідно з установчими документами ініціатора.</w:t>
      </w:r>
    </w:p>
    <w:p w:rsidR="007D14F2" w:rsidRDefault="003133BE">
      <w:pPr>
        <w:pStyle w:val="a5"/>
        <w:numPr>
          <w:ilvl w:val="0"/>
          <w:numId w:val="12"/>
        </w:numPr>
        <w:tabs>
          <w:tab w:val="left" w:pos="1237"/>
        </w:tabs>
        <w:spacing w:before="3"/>
        <w:ind w:right="18" w:firstLine="706"/>
        <w:jc w:val="both"/>
        <w:rPr>
          <w:sz w:val="28"/>
        </w:rPr>
      </w:pPr>
      <w:r>
        <w:rPr>
          <w:sz w:val="28"/>
        </w:rPr>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громадських слухань (далі – акти про ініціювання громадських слухань) вказуються:</w:t>
      </w:r>
    </w:p>
    <w:p w:rsidR="007D14F2" w:rsidRDefault="003133BE">
      <w:pPr>
        <w:pStyle w:val="a5"/>
        <w:numPr>
          <w:ilvl w:val="0"/>
          <w:numId w:val="8"/>
        </w:numPr>
        <w:tabs>
          <w:tab w:val="left" w:pos="319"/>
        </w:tabs>
        <w:ind w:right="20" w:firstLine="0"/>
        <w:jc w:val="both"/>
        <w:rPr>
          <w:sz w:val="28"/>
        </w:rPr>
      </w:pPr>
      <w:r>
        <w:rPr>
          <w:sz w:val="28"/>
        </w:rPr>
        <w:t>найменування</w:t>
      </w:r>
      <w:r>
        <w:rPr>
          <w:spacing w:val="-11"/>
          <w:sz w:val="28"/>
        </w:rPr>
        <w:t xml:space="preserve"> </w:t>
      </w:r>
      <w:r>
        <w:rPr>
          <w:sz w:val="28"/>
        </w:rPr>
        <w:t>особи/органу,</w:t>
      </w:r>
      <w:r>
        <w:rPr>
          <w:spacing w:val="-10"/>
          <w:sz w:val="28"/>
        </w:rPr>
        <w:t xml:space="preserve"> </w:t>
      </w:r>
      <w:r>
        <w:rPr>
          <w:sz w:val="28"/>
        </w:rPr>
        <w:t>яка/який</w:t>
      </w:r>
      <w:r>
        <w:rPr>
          <w:spacing w:val="-12"/>
          <w:sz w:val="28"/>
        </w:rPr>
        <w:t xml:space="preserve"> </w:t>
      </w:r>
      <w:r>
        <w:rPr>
          <w:sz w:val="28"/>
        </w:rPr>
        <w:t>є</w:t>
      </w:r>
      <w:r>
        <w:rPr>
          <w:spacing w:val="-11"/>
          <w:sz w:val="28"/>
        </w:rPr>
        <w:t xml:space="preserve"> </w:t>
      </w:r>
      <w:r>
        <w:rPr>
          <w:sz w:val="28"/>
        </w:rPr>
        <w:t>ініціатором</w:t>
      </w:r>
      <w:r>
        <w:rPr>
          <w:spacing w:val="-10"/>
          <w:sz w:val="28"/>
        </w:rPr>
        <w:t xml:space="preserve"> </w:t>
      </w:r>
      <w:r>
        <w:rPr>
          <w:sz w:val="28"/>
        </w:rPr>
        <w:t>громадських</w:t>
      </w:r>
      <w:r>
        <w:rPr>
          <w:spacing w:val="-16"/>
          <w:sz w:val="28"/>
        </w:rPr>
        <w:t xml:space="preserve"> </w:t>
      </w:r>
      <w:r>
        <w:rPr>
          <w:sz w:val="28"/>
        </w:rPr>
        <w:t>слухань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rsidR="007D14F2" w:rsidRDefault="003133BE">
      <w:pPr>
        <w:pStyle w:val="a5"/>
        <w:numPr>
          <w:ilvl w:val="0"/>
          <w:numId w:val="8"/>
        </w:numPr>
        <w:tabs>
          <w:tab w:val="left" w:pos="377"/>
        </w:tabs>
        <w:ind w:right="27" w:firstLine="0"/>
        <w:jc w:val="both"/>
        <w:rPr>
          <w:sz w:val="28"/>
        </w:rPr>
      </w:pPr>
      <w:r>
        <w:rPr>
          <w:sz w:val="28"/>
        </w:rPr>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rsidR="007D14F2" w:rsidRDefault="003133BE">
      <w:pPr>
        <w:pStyle w:val="a5"/>
        <w:numPr>
          <w:ilvl w:val="0"/>
          <w:numId w:val="8"/>
        </w:numPr>
        <w:tabs>
          <w:tab w:val="left" w:pos="324"/>
        </w:tabs>
        <w:spacing w:before="1"/>
        <w:ind w:left="324" w:hanging="301"/>
        <w:jc w:val="both"/>
        <w:rPr>
          <w:sz w:val="28"/>
        </w:rPr>
      </w:pPr>
      <w:r>
        <w:rPr>
          <w:sz w:val="28"/>
        </w:rPr>
        <w:t>дата,</w:t>
      </w:r>
      <w:r>
        <w:rPr>
          <w:spacing w:val="-5"/>
          <w:sz w:val="28"/>
        </w:rPr>
        <w:t xml:space="preserve"> </w:t>
      </w:r>
      <w:r>
        <w:rPr>
          <w:sz w:val="28"/>
        </w:rPr>
        <w:t>час</w:t>
      </w:r>
      <w:r>
        <w:rPr>
          <w:spacing w:val="-6"/>
          <w:sz w:val="28"/>
        </w:rPr>
        <w:t xml:space="preserve"> </w:t>
      </w:r>
      <w:r>
        <w:rPr>
          <w:sz w:val="28"/>
        </w:rPr>
        <w:t>і</w:t>
      </w:r>
      <w:r>
        <w:rPr>
          <w:spacing w:val="-11"/>
          <w:sz w:val="28"/>
        </w:rPr>
        <w:t xml:space="preserve"> </w:t>
      </w:r>
      <w:r>
        <w:rPr>
          <w:sz w:val="28"/>
        </w:rPr>
        <w:t>місце</w:t>
      </w:r>
      <w:r>
        <w:rPr>
          <w:spacing w:val="-6"/>
          <w:sz w:val="28"/>
        </w:rPr>
        <w:t xml:space="preserve"> </w:t>
      </w:r>
      <w:r>
        <w:rPr>
          <w:sz w:val="28"/>
        </w:rPr>
        <w:t>проведення</w:t>
      </w:r>
      <w:r>
        <w:rPr>
          <w:spacing w:val="-6"/>
          <w:sz w:val="28"/>
        </w:rPr>
        <w:t xml:space="preserve"> </w:t>
      </w:r>
      <w:r>
        <w:rPr>
          <w:sz w:val="28"/>
        </w:rPr>
        <w:t>громадських</w:t>
      </w:r>
      <w:r>
        <w:rPr>
          <w:spacing w:val="-11"/>
          <w:sz w:val="28"/>
        </w:rPr>
        <w:t xml:space="preserve"> </w:t>
      </w:r>
      <w:r>
        <w:rPr>
          <w:spacing w:val="-2"/>
          <w:sz w:val="28"/>
        </w:rPr>
        <w:t>слухань;</w:t>
      </w:r>
    </w:p>
    <w:p w:rsidR="007D14F2" w:rsidRDefault="003133BE">
      <w:pPr>
        <w:pStyle w:val="a5"/>
        <w:numPr>
          <w:ilvl w:val="0"/>
          <w:numId w:val="8"/>
        </w:numPr>
        <w:tabs>
          <w:tab w:val="left" w:pos="324"/>
        </w:tabs>
        <w:spacing w:line="322" w:lineRule="exact"/>
        <w:ind w:left="324" w:hanging="301"/>
        <w:jc w:val="both"/>
        <w:rPr>
          <w:sz w:val="28"/>
        </w:rPr>
      </w:pPr>
      <w:r>
        <w:rPr>
          <w:sz w:val="28"/>
        </w:rPr>
        <w:t>територія,</w:t>
      </w:r>
      <w:r>
        <w:rPr>
          <w:spacing w:val="-6"/>
          <w:sz w:val="28"/>
        </w:rPr>
        <w:t xml:space="preserve"> </w:t>
      </w:r>
      <w:r>
        <w:rPr>
          <w:sz w:val="28"/>
        </w:rPr>
        <w:t>на</w:t>
      </w:r>
      <w:r>
        <w:rPr>
          <w:spacing w:val="-8"/>
          <w:sz w:val="28"/>
        </w:rPr>
        <w:t xml:space="preserve"> </w:t>
      </w:r>
      <w:r>
        <w:rPr>
          <w:sz w:val="28"/>
        </w:rPr>
        <w:t>якій</w:t>
      </w:r>
      <w:r>
        <w:rPr>
          <w:spacing w:val="-9"/>
          <w:sz w:val="28"/>
        </w:rPr>
        <w:t xml:space="preserve"> </w:t>
      </w:r>
      <w:r>
        <w:rPr>
          <w:sz w:val="28"/>
        </w:rPr>
        <w:t>проводяться</w:t>
      </w:r>
      <w:r>
        <w:rPr>
          <w:spacing w:val="-6"/>
          <w:sz w:val="28"/>
        </w:rPr>
        <w:t xml:space="preserve"> </w:t>
      </w:r>
      <w:r>
        <w:rPr>
          <w:sz w:val="28"/>
        </w:rPr>
        <w:t>громадські</w:t>
      </w:r>
      <w:r>
        <w:rPr>
          <w:spacing w:val="-13"/>
          <w:sz w:val="28"/>
        </w:rPr>
        <w:t xml:space="preserve"> </w:t>
      </w:r>
      <w:r>
        <w:rPr>
          <w:spacing w:val="-2"/>
          <w:sz w:val="28"/>
        </w:rPr>
        <w:t>слухання;</w:t>
      </w:r>
    </w:p>
    <w:p w:rsidR="007D14F2" w:rsidRDefault="003133BE">
      <w:pPr>
        <w:pStyle w:val="a5"/>
        <w:numPr>
          <w:ilvl w:val="0"/>
          <w:numId w:val="8"/>
        </w:numPr>
        <w:tabs>
          <w:tab w:val="left" w:pos="396"/>
        </w:tabs>
        <w:ind w:right="27" w:firstLine="0"/>
        <w:jc w:val="both"/>
        <w:rPr>
          <w:sz w:val="28"/>
        </w:rPr>
      </w:pPr>
      <w:r>
        <w:rPr>
          <w:sz w:val="28"/>
        </w:rPr>
        <w:t>питання, що виносяться на їх розгляд, із зазначенням чинників, які свідчать</w:t>
      </w:r>
      <w:r>
        <w:rPr>
          <w:spacing w:val="-18"/>
          <w:sz w:val="28"/>
        </w:rPr>
        <w:t xml:space="preserve"> </w:t>
      </w:r>
      <w:r>
        <w:rPr>
          <w:sz w:val="28"/>
        </w:rPr>
        <w:t>про</w:t>
      </w:r>
      <w:r>
        <w:rPr>
          <w:spacing w:val="-17"/>
          <w:sz w:val="28"/>
        </w:rPr>
        <w:t xml:space="preserve"> </w:t>
      </w:r>
      <w:r>
        <w:rPr>
          <w:sz w:val="28"/>
        </w:rPr>
        <w:t>суспільну</w:t>
      </w:r>
      <w:r>
        <w:rPr>
          <w:spacing w:val="-18"/>
          <w:sz w:val="28"/>
        </w:rPr>
        <w:t xml:space="preserve"> </w:t>
      </w:r>
      <w:r>
        <w:rPr>
          <w:sz w:val="28"/>
        </w:rPr>
        <w:t>значущість</w:t>
      </w:r>
      <w:r>
        <w:rPr>
          <w:spacing w:val="-17"/>
          <w:sz w:val="28"/>
        </w:rPr>
        <w:t xml:space="preserve"> </w:t>
      </w:r>
      <w:r>
        <w:rPr>
          <w:sz w:val="28"/>
        </w:rPr>
        <w:t>цих</w:t>
      </w:r>
      <w:r>
        <w:rPr>
          <w:spacing w:val="-18"/>
          <w:sz w:val="28"/>
        </w:rPr>
        <w:t xml:space="preserve"> </w:t>
      </w:r>
      <w:r>
        <w:rPr>
          <w:sz w:val="28"/>
        </w:rPr>
        <w:t>питань</w:t>
      </w:r>
      <w:r>
        <w:rPr>
          <w:spacing w:val="-17"/>
          <w:sz w:val="28"/>
        </w:rPr>
        <w:t xml:space="preserve"> </w:t>
      </w:r>
      <w:r>
        <w:rPr>
          <w:sz w:val="28"/>
        </w:rPr>
        <w:t>для</w:t>
      </w:r>
      <w:r>
        <w:rPr>
          <w:spacing w:val="-18"/>
          <w:sz w:val="28"/>
        </w:rPr>
        <w:t xml:space="preserve"> </w:t>
      </w:r>
      <w:r>
        <w:rPr>
          <w:sz w:val="28"/>
        </w:rPr>
        <w:t>жителів</w:t>
      </w:r>
      <w:r>
        <w:rPr>
          <w:spacing w:val="-17"/>
          <w:sz w:val="28"/>
        </w:rPr>
        <w:t xml:space="preserve"> </w:t>
      </w:r>
      <w:r>
        <w:rPr>
          <w:sz w:val="28"/>
        </w:rPr>
        <w:t>території,</w:t>
      </w:r>
      <w:r>
        <w:rPr>
          <w:spacing w:val="-18"/>
          <w:sz w:val="28"/>
        </w:rPr>
        <w:t xml:space="preserve"> </w:t>
      </w:r>
      <w:r>
        <w:rPr>
          <w:sz w:val="28"/>
        </w:rPr>
        <w:t>на</w:t>
      </w:r>
      <w:r>
        <w:rPr>
          <w:spacing w:val="-17"/>
          <w:sz w:val="28"/>
        </w:rPr>
        <w:t xml:space="preserve"> </w:t>
      </w:r>
      <w:r>
        <w:rPr>
          <w:sz w:val="28"/>
        </w:rPr>
        <w:t>якій проводяться громадські слухання;</w:t>
      </w:r>
    </w:p>
    <w:p w:rsidR="007D14F2" w:rsidRDefault="003133BE">
      <w:pPr>
        <w:pStyle w:val="a5"/>
        <w:numPr>
          <w:ilvl w:val="0"/>
          <w:numId w:val="8"/>
        </w:numPr>
        <w:tabs>
          <w:tab w:val="left" w:pos="319"/>
        </w:tabs>
        <w:spacing w:line="321" w:lineRule="exact"/>
        <w:ind w:left="319" w:hanging="296"/>
        <w:jc w:val="both"/>
        <w:rPr>
          <w:sz w:val="28"/>
        </w:rPr>
      </w:pPr>
      <w:r>
        <w:rPr>
          <w:sz w:val="28"/>
        </w:rPr>
        <w:t>перелік</w:t>
      </w:r>
      <w:r>
        <w:rPr>
          <w:spacing w:val="-13"/>
          <w:sz w:val="28"/>
        </w:rPr>
        <w:t xml:space="preserve"> </w:t>
      </w:r>
      <w:r>
        <w:rPr>
          <w:sz w:val="28"/>
        </w:rPr>
        <w:t>осіб,</w:t>
      </w:r>
      <w:r>
        <w:rPr>
          <w:spacing w:val="-9"/>
          <w:sz w:val="28"/>
        </w:rPr>
        <w:t xml:space="preserve"> </w:t>
      </w:r>
      <w:r>
        <w:rPr>
          <w:sz w:val="28"/>
        </w:rPr>
        <w:t>які</w:t>
      </w:r>
      <w:r>
        <w:rPr>
          <w:spacing w:val="-17"/>
          <w:sz w:val="28"/>
        </w:rPr>
        <w:t xml:space="preserve"> </w:t>
      </w:r>
      <w:r>
        <w:rPr>
          <w:sz w:val="28"/>
        </w:rPr>
        <w:t>запрошуються</w:t>
      </w:r>
      <w:r>
        <w:rPr>
          <w:spacing w:val="-10"/>
          <w:sz w:val="28"/>
        </w:rPr>
        <w:t xml:space="preserve"> </w:t>
      </w:r>
      <w:r>
        <w:rPr>
          <w:sz w:val="28"/>
        </w:rPr>
        <w:t>для</w:t>
      </w:r>
      <w:r>
        <w:rPr>
          <w:spacing w:val="-10"/>
          <w:sz w:val="28"/>
        </w:rPr>
        <w:t xml:space="preserve"> </w:t>
      </w:r>
      <w:r>
        <w:rPr>
          <w:sz w:val="28"/>
        </w:rPr>
        <w:t>виступів</w:t>
      </w:r>
      <w:r>
        <w:rPr>
          <w:spacing w:val="-9"/>
          <w:sz w:val="28"/>
        </w:rPr>
        <w:t xml:space="preserve"> </w:t>
      </w:r>
      <w:r>
        <w:rPr>
          <w:sz w:val="28"/>
        </w:rPr>
        <w:t>(доповідей)</w:t>
      </w:r>
      <w:r>
        <w:rPr>
          <w:spacing w:val="-13"/>
          <w:sz w:val="28"/>
        </w:rPr>
        <w:t xml:space="preserve"> </w:t>
      </w:r>
      <w:r>
        <w:rPr>
          <w:sz w:val="28"/>
        </w:rPr>
        <w:t>під</w:t>
      </w:r>
      <w:r>
        <w:rPr>
          <w:spacing w:val="-9"/>
          <w:sz w:val="28"/>
        </w:rPr>
        <w:t xml:space="preserve"> </w:t>
      </w:r>
      <w:r>
        <w:rPr>
          <w:sz w:val="28"/>
        </w:rPr>
        <w:t>час</w:t>
      </w:r>
      <w:r>
        <w:rPr>
          <w:spacing w:val="-12"/>
          <w:sz w:val="28"/>
        </w:rPr>
        <w:t xml:space="preserve"> </w:t>
      </w:r>
      <w:r>
        <w:rPr>
          <w:spacing w:val="-2"/>
          <w:sz w:val="28"/>
        </w:rPr>
        <w:t>слухань;</w:t>
      </w:r>
    </w:p>
    <w:p w:rsidR="007D14F2" w:rsidRDefault="003133BE">
      <w:pPr>
        <w:pStyle w:val="a5"/>
        <w:numPr>
          <w:ilvl w:val="0"/>
          <w:numId w:val="8"/>
        </w:numPr>
        <w:tabs>
          <w:tab w:val="left" w:pos="468"/>
        </w:tabs>
        <w:ind w:right="26" w:firstLine="0"/>
        <w:jc w:val="both"/>
        <w:rPr>
          <w:sz w:val="28"/>
        </w:rPr>
      </w:pPr>
      <w:r>
        <w:rPr>
          <w:sz w:val="28"/>
        </w:rPr>
        <w:t>номери контактних телефонів, електронні адреси та адреси для листування</w:t>
      </w:r>
      <w:r>
        <w:rPr>
          <w:spacing w:val="76"/>
          <w:sz w:val="28"/>
        </w:rPr>
        <w:t xml:space="preserve"> </w:t>
      </w:r>
      <w:r>
        <w:rPr>
          <w:sz w:val="28"/>
        </w:rPr>
        <w:t>учасників</w:t>
      </w:r>
      <w:r>
        <w:rPr>
          <w:spacing w:val="73"/>
          <w:sz w:val="28"/>
        </w:rPr>
        <w:t xml:space="preserve"> </w:t>
      </w:r>
      <w:r>
        <w:rPr>
          <w:sz w:val="28"/>
        </w:rPr>
        <w:t>організаційної</w:t>
      </w:r>
      <w:r>
        <w:rPr>
          <w:spacing w:val="71"/>
          <w:sz w:val="28"/>
        </w:rPr>
        <w:t xml:space="preserve"> </w:t>
      </w:r>
      <w:r>
        <w:rPr>
          <w:sz w:val="28"/>
        </w:rPr>
        <w:t>групи</w:t>
      </w:r>
      <w:r>
        <w:rPr>
          <w:spacing w:val="75"/>
          <w:sz w:val="28"/>
        </w:rPr>
        <w:t xml:space="preserve"> </w:t>
      </w:r>
      <w:r>
        <w:rPr>
          <w:sz w:val="28"/>
        </w:rPr>
        <w:t>або</w:t>
      </w:r>
      <w:r>
        <w:rPr>
          <w:spacing w:val="75"/>
          <w:sz w:val="28"/>
        </w:rPr>
        <w:t xml:space="preserve"> </w:t>
      </w:r>
      <w:r>
        <w:rPr>
          <w:sz w:val="28"/>
        </w:rPr>
        <w:t>осіб,</w:t>
      </w:r>
      <w:r>
        <w:rPr>
          <w:spacing w:val="72"/>
          <w:sz w:val="28"/>
        </w:rPr>
        <w:t xml:space="preserve"> </w:t>
      </w:r>
      <w:r>
        <w:rPr>
          <w:sz w:val="28"/>
        </w:rPr>
        <w:t>відповідальних</w:t>
      </w:r>
      <w:r>
        <w:rPr>
          <w:spacing w:val="71"/>
          <w:sz w:val="28"/>
        </w:rPr>
        <w:t xml:space="preserve"> </w:t>
      </w:r>
      <w:r>
        <w:rPr>
          <w:sz w:val="28"/>
        </w:rPr>
        <w:t>за</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3"/>
        <w:spacing w:before="65"/>
        <w:ind w:right="29"/>
      </w:pPr>
      <w:r>
        <w:lastRenderedPageBreak/>
        <w:t>організацію громадських слухань (крім ініціатив самих органів та посадових осіб місцевого самоврядування);</w:t>
      </w:r>
    </w:p>
    <w:p w:rsidR="007D14F2" w:rsidRDefault="003133BE">
      <w:pPr>
        <w:pStyle w:val="a5"/>
        <w:numPr>
          <w:ilvl w:val="0"/>
          <w:numId w:val="8"/>
        </w:numPr>
        <w:tabs>
          <w:tab w:val="left" w:pos="367"/>
        </w:tabs>
        <w:ind w:right="27" w:firstLine="0"/>
        <w:jc w:val="both"/>
        <w:rPr>
          <w:sz w:val="28"/>
        </w:rPr>
      </w:pPr>
      <w:r>
        <w:rPr>
          <w:sz w:val="28"/>
        </w:rPr>
        <w:t>інформацію щодо потреби ініціатора громадських слухань у сприянні органу</w:t>
      </w:r>
      <w:r>
        <w:rPr>
          <w:spacing w:val="-3"/>
          <w:sz w:val="28"/>
        </w:rPr>
        <w:t xml:space="preserve"> </w:t>
      </w:r>
      <w:r>
        <w:rPr>
          <w:sz w:val="28"/>
        </w:rPr>
        <w:t>місцевого самоврядування в</w:t>
      </w:r>
      <w:r>
        <w:rPr>
          <w:spacing w:val="-1"/>
          <w:sz w:val="28"/>
        </w:rPr>
        <w:t xml:space="preserve"> </w:t>
      </w:r>
      <w:r>
        <w:rPr>
          <w:sz w:val="28"/>
        </w:rPr>
        <w:t>організації</w:t>
      </w:r>
      <w:r>
        <w:rPr>
          <w:spacing w:val="-4"/>
          <w:sz w:val="28"/>
        </w:rPr>
        <w:t xml:space="preserve"> </w:t>
      </w:r>
      <w:r>
        <w:rPr>
          <w:sz w:val="28"/>
        </w:rPr>
        <w:t>цих</w:t>
      </w:r>
      <w:r>
        <w:rPr>
          <w:spacing w:val="-3"/>
          <w:sz w:val="28"/>
        </w:rPr>
        <w:t xml:space="preserve"> </w:t>
      </w:r>
      <w:r>
        <w:rPr>
          <w:sz w:val="28"/>
        </w:rPr>
        <w:t>слухань (крім ініціатив самих органів та посадових осіб місцевого самоврядування).</w:t>
      </w:r>
    </w:p>
    <w:p w:rsidR="007D14F2" w:rsidRDefault="003133BE">
      <w:pPr>
        <w:pStyle w:val="a3"/>
        <w:ind w:right="26" w:firstLine="706"/>
      </w:pPr>
      <w: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rsidR="007D14F2" w:rsidRDefault="003133BE">
      <w:pPr>
        <w:pStyle w:val="a3"/>
        <w:ind w:right="19" w:firstLine="706"/>
      </w:pPr>
      <w:r>
        <w:t>До акта про ініціювання громадських слухань можуть додаватися інформаційно-аналітичні матеріали та/або проєкти документів, що виносяться на такі слухання.</w:t>
      </w:r>
    </w:p>
    <w:p w:rsidR="007D14F2" w:rsidRDefault="003133BE">
      <w:pPr>
        <w:pStyle w:val="a3"/>
        <w:spacing w:before="2"/>
        <w:ind w:right="21" w:firstLine="778"/>
      </w:pPr>
      <w:r>
        <w:t>Акт про ініціювання громадських слухань надсилається Голові ініціаторами громадських слухань (крім випадку, коли ініціатором є Голова, Рада, виконавчий комітет Ради) не пізніше, ніж за 10 робочих</w:t>
      </w:r>
      <w:r>
        <w:rPr>
          <w:spacing w:val="-1"/>
        </w:rPr>
        <w:t xml:space="preserve"> </w:t>
      </w:r>
      <w:r>
        <w:t>днів до дня проведення громадських слухань.</w:t>
      </w:r>
    </w:p>
    <w:p w:rsidR="007D14F2" w:rsidRDefault="003133BE">
      <w:pPr>
        <w:pStyle w:val="a5"/>
        <w:numPr>
          <w:ilvl w:val="0"/>
          <w:numId w:val="12"/>
        </w:numPr>
        <w:tabs>
          <w:tab w:val="left" w:pos="1169"/>
        </w:tabs>
        <w:ind w:right="31" w:firstLine="710"/>
        <w:jc w:val="both"/>
        <w:rPr>
          <w:sz w:val="28"/>
        </w:rPr>
      </w:pPr>
      <w:r>
        <w:rPr>
          <w:sz w:val="28"/>
        </w:rPr>
        <w:t>Не пізніше 3 робочих днів з дня отримання акта про ініціювання громадських слухань Голова видає розпорядження про розгляд ініціативи щодо проведення громадських слухань.</w:t>
      </w:r>
    </w:p>
    <w:p w:rsidR="007D14F2" w:rsidRDefault="003133BE">
      <w:pPr>
        <w:pStyle w:val="a3"/>
        <w:ind w:right="15" w:firstLine="710"/>
      </w:pPr>
      <w:r>
        <w:t>Зазначеним розпорядженням може бути прийняте рішення про: 1) проведення громадських слухань; 2) повернення акта про проведення громадських слухань ініціаторам для усунення недоліків; 3) відмову в ініціативі щодо проведення громадських слухань.</w:t>
      </w:r>
    </w:p>
    <w:p w:rsidR="007D14F2" w:rsidRDefault="003133BE">
      <w:pPr>
        <w:pStyle w:val="a3"/>
        <w:ind w:right="18" w:firstLine="710"/>
      </w:pPr>
      <w:r>
        <w:t>Акт</w:t>
      </w:r>
      <w:r>
        <w:rPr>
          <w:spacing w:val="-10"/>
        </w:rPr>
        <w:t xml:space="preserve"> </w:t>
      </w:r>
      <w:r>
        <w:t>про</w:t>
      </w:r>
      <w:r>
        <w:rPr>
          <w:spacing w:val="-5"/>
        </w:rPr>
        <w:t xml:space="preserve"> </w:t>
      </w:r>
      <w:r>
        <w:t>ініціювання</w:t>
      </w:r>
      <w:r>
        <w:rPr>
          <w:spacing w:val="-8"/>
        </w:rPr>
        <w:t xml:space="preserve"> </w:t>
      </w:r>
      <w:r>
        <w:t>громадських</w:t>
      </w:r>
      <w:r>
        <w:rPr>
          <w:spacing w:val="-13"/>
        </w:rPr>
        <w:t xml:space="preserve"> </w:t>
      </w:r>
      <w:r>
        <w:t>слухань</w:t>
      </w:r>
      <w:r>
        <w:rPr>
          <w:spacing w:val="-11"/>
        </w:rPr>
        <w:t xml:space="preserve"> </w:t>
      </w:r>
      <w:r>
        <w:t>повертається</w:t>
      </w:r>
      <w:r>
        <w:rPr>
          <w:spacing w:val="-8"/>
        </w:rPr>
        <w:t xml:space="preserve"> </w:t>
      </w:r>
      <w:r>
        <w:t>для</w:t>
      </w:r>
      <w:r>
        <w:rPr>
          <w:spacing w:val="-8"/>
        </w:rPr>
        <w:t xml:space="preserve"> </w:t>
      </w:r>
      <w:r>
        <w:t>усунення недоліків</w:t>
      </w:r>
      <w:r>
        <w:rPr>
          <w:spacing w:val="-18"/>
        </w:rPr>
        <w:t xml:space="preserve"> </w:t>
      </w:r>
      <w:r>
        <w:t>за</w:t>
      </w:r>
      <w:r>
        <w:rPr>
          <w:spacing w:val="-9"/>
        </w:rPr>
        <w:t xml:space="preserve"> </w:t>
      </w:r>
      <w:r>
        <w:t>наявності</w:t>
      </w:r>
      <w:r>
        <w:rPr>
          <w:spacing w:val="-18"/>
        </w:rPr>
        <w:t xml:space="preserve"> </w:t>
      </w:r>
      <w:r>
        <w:t>однієї</w:t>
      </w:r>
      <w:r>
        <w:rPr>
          <w:spacing w:val="-17"/>
        </w:rPr>
        <w:t xml:space="preserve"> </w:t>
      </w:r>
      <w:r>
        <w:t>або</w:t>
      </w:r>
      <w:r>
        <w:rPr>
          <w:spacing w:val="-14"/>
        </w:rPr>
        <w:t xml:space="preserve"> </w:t>
      </w:r>
      <w:r>
        <w:t>декількох</w:t>
      </w:r>
      <w:r>
        <w:rPr>
          <w:spacing w:val="-14"/>
        </w:rPr>
        <w:t xml:space="preserve"> </w:t>
      </w:r>
      <w:r>
        <w:t>із</w:t>
      </w:r>
      <w:r>
        <w:rPr>
          <w:spacing w:val="-14"/>
        </w:rPr>
        <w:t xml:space="preserve"> </w:t>
      </w:r>
      <w:r>
        <w:t>таких</w:t>
      </w:r>
      <w:r>
        <w:rPr>
          <w:spacing w:val="-18"/>
        </w:rPr>
        <w:t xml:space="preserve"> </w:t>
      </w:r>
      <w:r>
        <w:t>підстав:</w:t>
      </w:r>
      <w:r>
        <w:rPr>
          <w:spacing w:val="-17"/>
        </w:rPr>
        <w:t xml:space="preserve"> </w:t>
      </w:r>
      <w:r>
        <w:t>1)</w:t>
      </w:r>
      <w:r>
        <w:rPr>
          <w:spacing w:val="-15"/>
        </w:rPr>
        <w:t xml:space="preserve"> </w:t>
      </w:r>
      <w:r>
        <w:t>не</w:t>
      </w:r>
      <w:r>
        <w:rPr>
          <w:spacing w:val="-13"/>
        </w:rPr>
        <w:t xml:space="preserve"> </w:t>
      </w:r>
      <w:r>
        <w:t xml:space="preserve">дотримано вимог до оформлення такого акта, передбачених цим Положенням; 2) звернулася недостатня кількість жителів, наділених правом ініціювати </w:t>
      </w:r>
      <w:r>
        <w:rPr>
          <w:spacing w:val="-2"/>
        </w:rPr>
        <w:t>слухання.</w:t>
      </w:r>
    </w:p>
    <w:p w:rsidR="007D14F2" w:rsidRDefault="003133BE">
      <w:pPr>
        <w:pStyle w:val="a3"/>
        <w:ind w:right="22" w:firstLine="710"/>
      </w:pPr>
      <w:r>
        <w:t>Рішення про відмову в ініціативі щодо проведення громадських слухань приймається за наявності однієї або декількох із таких підстав: 1) запропоноване для обговорення на громадських слуханнях питання суперечить законодавству України; 2) запропоноване для обговорення на громадських слуханнях питання не належить до компетенції відповідних органів місцевого самоврядування; 3) з ініціативою про проведення громадських</w:t>
      </w:r>
      <w:r>
        <w:rPr>
          <w:spacing w:val="-18"/>
        </w:rPr>
        <w:t xml:space="preserve"> </w:t>
      </w:r>
      <w:r>
        <w:t>слухань</w:t>
      </w:r>
      <w:r>
        <w:rPr>
          <w:spacing w:val="-16"/>
        </w:rPr>
        <w:t xml:space="preserve"> </w:t>
      </w:r>
      <w:r>
        <w:t>звернулася</w:t>
      </w:r>
      <w:r>
        <w:rPr>
          <w:spacing w:val="-13"/>
        </w:rPr>
        <w:t xml:space="preserve"> </w:t>
      </w:r>
      <w:r>
        <w:t>особа,</w:t>
      </w:r>
      <w:r>
        <w:rPr>
          <w:spacing w:val="-12"/>
        </w:rPr>
        <w:t xml:space="preserve"> </w:t>
      </w:r>
      <w:r>
        <w:t>не</w:t>
      </w:r>
      <w:r>
        <w:rPr>
          <w:spacing w:val="-13"/>
        </w:rPr>
        <w:t xml:space="preserve"> </w:t>
      </w:r>
      <w:r>
        <w:t>наділена</w:t>
      </w:r>
      <w:r>
        <w:rPr>
          <w:spacing w:val="-13"/>
        </w:rPr>
        <w:t xml:space="preserve"> </w:t>
      </w:r>
      <w:r>
        <w:t>правом</w:t>
      </w:r>
      <w:r>
        <w:rPr>
          <w:spacing w:val="-9"/>
        </w:rPr>
        <w:t xml:space="preserve"> </w:t>
      </w:r>
      <w:r>
        <w:t>ініціативи</w:t>
      </w:r>
      <w:r>
        <w:rPr>
          <w:spacing w:val="-14"/>
        </w:rPr>
        <w:t xml:space="preserve"> </w:t>
      </w:r>
      <w:r>
        <w:t>щодо їх проведення. Невмотивоване повернення акта про проведення громадських слухань на доопрацювання або невмотивована відмова у ініціативі щодо проведення громадських слухань не допускаються.</w:t>
      </w:r>
    </w:p>
    <w:p w:rsidR="007D14F2" w:rsidRDefault="003133BE">
      <w:pPr>
        <w:pStyle w:val="a5"/>
        <w:numPr>
          <w:ilvl w:val="0"/>
          <w:numId w:val="12"/>
        </w:numPr>
        <w:tabs>
          <w:tab w:val="left" w:pos="1145"/>
        </w:tabs>
        <w:spacing w:before="2"/>
        <w:ind w:right="17" w:firstLine="710"/>
        <w:jc w:val="both"/>
        <w:rPr>
          <w:sz w:val="28"/>
        </w:rPr>
      </w:pPr>
      <w:r>
        <w:rPr>
          <w:sz w:val="28"/>
        </w:rPr>
        <w:t>Про</w:t>
      </w:r>
      <w:r>
        <w:rPr>
          <w:spacing w:val="-18"/>
          <w:sz w:val="28"/>
        </w:rPr>
        <w:t xml:space="preserve"> </w:t>
      </w:r>
      <w:r>
        <w:rPr>
          <w:sz w:val="28"/>
        </w:rPr>
        <w:t>прийняте</w:t>
      </w:r>
      <w:r>
        <w:rPr>
          <w:spacing w:val="-17"/>
          <w:sz w:val="28"/>
        </w:rPr>
        <w:t xml:space="preserve"> </w:t>
      </w:r>
      <w:r>
        <w:rPr>
          <w:sz w:val="28"/>
        </w:rPr>
        <w:t>рішення</w:t>
      </w:r>
      <w:r>
        <w:rPr>
          <w:spacing w:val="-18"/>
          <w:sz w:val="28"/>
        </w:rPr>
        <w:t xml:space="preserve"> </w:t>
      </w:r>
      <w:r>
        <w:rPr>
          <w:sz w:val="28"/>
        </w:rPr>
        <w:t>ініціатор</w:t>
      </w:r>
      <w:r>
        <w:rPr>
          <w:spacing w:val="-17"/>
          <w:sz w:val="28"/>
        </w:rPr>
        <w:t xml:space="preserve"> </w:t>
      </w:r>
      <w:r>
        <w:rPr>
          <w:sz w:val="28"/>
        </w:rPr>
        <w:t>проведення</w:t>
      </w:r>
      <w:r>
        <w:rPr>
          <w:spacing w:val="-16"/>
          <w:sz w:val="28"/>
        </w:rPr>
        <w:t xml:space="preserve"> </w:t>
      </w:r>
      <w:r>
        <w:rPr>
          <w:sz w:val="28"/>
        </w:rPr>
        <w:t>громадських</w:t>
      </w:r>
      <w:r>
        <w:rPr>
          <w:spacing w:val="-18"/>
          <w:sz w:val="28"/>
        </w:rPr>
        <w:t xml:space="preserve"> </w:t>
      </w:r>
      <w:r>
        <w:rPr>
          <w:sz w:val="28"/>
        </w:rPr>
        <w:t>слухань, (крім випадку, коли ініціатором є Голова, Рада, ви</w:t>
      </w:r>
      <w:r w:rsidR="00BA1D6F">
        <w:rPr>
          <w:sz w:val="28"/>
        </w:rPr>
        <w:t>конавчий комітет Ради), повідом</w:t>
      </w:r>
      <w:r>
        <w:rPr>
          <w:sz w:val="28"/>
        </w:rPr>
        <w:t>ляється письмово або електронною поштою, шляхом надсилання копії</w:t>
      </w:r>
      <w:r>
        <w:rPr>
          <w:spacing w:val="-15"/>
          <w:sz w:val="28"/>
        </w:rPr>
        <w:t xml:space="preserve"> </w:t>
      </w:r>
      <w:r>
        <w:rPr>
          <w:sz w:val="28"/>
        </w:rPr>
        <w:t>відповідного</w:t>
      </w:r>
      <w:r>
        <w:rPr>
          <w:spacing w:val="-9"/>
          <w:sz w:val="28"/>
        </w:rPr>
        <w:t xml:space="preserve"> </w:t>
      </w:r>
      <w:r>
        <w:rPr>
          <w:sz w:val="28"/>
        </w:rPr>
        <w:t>акта</w:t>
      </w:r>
      <w:r>
        <w:rPr>
          <w:spacing w:val="-9"/>
          <w:sz w:val="28"/>
        </w:rPr>
        <w:t xml:space="preserve"> </w:t>
      </w:r>
      <w:r>
        <w:rPr>
          <w:sz w:val="28"/>
        </w:rPr>
        <w:t>протягом</w:t>
      </w:r>
      <w:r>
        <w:rPr>
          <w:spacing w:val="-4"/>
          <w:sz w:val="28"/>
        </w:rPr>
        <w:t xml:space="preserve"> </w:t>
      </w:r>
      <w:r>
        <w:rPr>
          <w:sz w:val="28"/>
        </w:rPr>
        <w:t>2</w:t>
      </w:r>
      <w:r>
        <w:rPr>
          <w:spacing w:val="-9"/>
          <w:sz w:val="28"/>
        </w:rPr>
        <w:t xml:space="preserve"> </w:t>
      </w:r>
      <w:r>
        <w:rPr>
          <w:sz w:val="28"/>
        </w:rPr>
        <w:t>робочих</w:t>
      </w:r>
      <w:r>
        <w:rPr>
          <w:spacing w:val="-14"/>
          <w:sz w:val="28"/>
        </w:rPr>
        <w:t xml:space="preserve"> </w:t>
      </w:r>
      <w:r>
        <w:rPr>
          <w:sz w:val="28"/>
        </w:rPr>
        <w:t>днів</w:t>
      </w:r>
      <w:r>
        <w:rPr>
          <w:spacing w:val="-11"/>
          <w:sz w:val="28"/>
        </w:rPr>
        <w:t xml:space="preserve"> </w:t>
      </w:r>
      <w:r>
        <w:rPr>
          <w:sz w:val="28"/>
        </w:rPr>
        <w:t>від</w:t>
      </w:r>
      <w:r>
        <w:rPr>
          <w:spacing w:val="-7"/>
          <w:sz w:val="28"/>
        </w:rPr>
        <w:t xml:space="preserve"> </w:t>
      </w:r>
      <w:r>
        <w:rPr>
          <w:sz w:val="28"/>
        </w:rPr>
        <w:t>дати</w:t>
      </w:r>
      <w:r>
        <w:rPr>
          <w:spacing w:val="-9"/>
          <w:sz w:val="28"/>
        </w:rPr>
        <w:t xml:space="preserve"> </w:t>
      </w:r>
      <w:r>
        <w:rPr>
          <w:sz w:val="28"/>
        </w:rPr>
        <w:t>його</w:t>
      </w:r>
      <w:r>
        <w:rPr>
          <w:spacing w:val="-9"/>
          <w:sz w:val="28"/>
        </w:rPr>
        <w:t xml:space="preserve"> </w:t>
      </w:r>
      <w:r>
        <w:rPr>
          <w:sz w:val="28"/>
        </w:rPr>
        <w:t>прийняття.</w:t>
      </w:r>
      <w:r>
        <w:rPr>
          <w:spacing w:val="-7"/>
          <w:sz w:val="28"/>
        </w:rPr>
        <w:t xml:space="preserve"> </w:t>
      </w:r>
      <w:r>
        <w:rPr>
          <w:sz w:val="28"/>
        </w:rPr>
        <w:t>У разі повернення акта про проведення громадських слухань для усунення недоліків, ініціатор доопрацьовує повернутий акт та подає документи з усунутими</w:t>
      </w:r>
      <w:r>
        <w:rPr>
          <w:spacing w:val="-13"/>
          <w:sz w:val="28"/>
        </w:rPr>
        <w:t xml:space="preserve"> </w:t>
      </w:r>
      <w:r>
        <w:rPr>
          <w:sz w:val="28"/>
        </w:rPr>
        <w:t>недоліками</w:t>
      </w:r>
      <w:r>
        <w:rPr>
          <w:spacing w:val="-13"/>
          <w:sz w:val="28"/>
        </w:rPr>
        <w:t xml:space="preserve"> </w:t>
      </w:r>
      <w:r>
        <w:rPr>
          <w:sz w:val="28"/>
        </w:rPr>
        <w:t>протягом</w:t>
      </w:r>
      <w:r>
        <w:rPr>
          <w:spacing w:val="-9"/>
          <w:sz w:val="28"/>
        </w:rPr>
        <w:t xml:space="preserve"> </w:t>
      </w:r>
      <w:r>
        <w:rPr>
          <w:sz w:val="28"/>
        </w:rPr>
        <w:t>5</w:t>
      </w:r>
      <w:r>
        <w:rPr>
          <w:spacing w:val="-13"/>
          <w:sz w:val="28"/>
        </w:rPr>
        <w:t xml:space="preserve"> </w:t>
      </w:r>
      <w:r>
        <w:rPr>
          <w:sz w:val="28"/>
        </w:rPr>
        <w:t>робочих</w:t>
      </w:r>
      <w:r>
        <w:rPr>
          <w:spacing w:val="-18"/>
          <w:sz w:val="28"/>
        </w:rPr>
        <w:t xml:space="preserve"> </w:t>
      </w:r>
      <w:r>
        <w:rPr>
          <w:sz w:val="28"/>
        </w:rPr>
        <w:t>днів</w:t>
      </w:r>
      <w:r>
        <w:rPr>
          <w:spacing w:val="-15"/>
          <w:sz w:val="28"/>
        </w:rPr>
        <w:t xml:space="preserve"> </w:t>
      </w:r>
      <w:r>
        <w:rPr>
          <w:sz w:val="28"/>
        </w:rPr>
        <w:t>з</w:t>
      </w:r>
      <w:r>
        <w:rPr>
          <w:spacing w:val="-13"/>
          <w:sz w:val="28"/>
        </w:rPr>
        <w:t xml:space="preserve"> </w:t>
      </w:r>
      <w:r>
        <w:rPr>
          <w:sz w:val="28"/>
        </w:rPr>
        <w:t>моменту</w:t>
      </w:r>
      <w:r>
        <w:rPr>
          <w:spacing w:val="-18"/>
          <w:sz w:val="28"/>
        </w:rPr>
        <w:t xml:space="preserve"> </w:t>
      </w:r>
      <w:r>
        <w:rPr>
          <w:sz w:val="28"/>
        </w:rPr>
        <w:t>отримання</w:t>
      </w:r>
      <w:r>
        <w:rPr>
          <w:spacing w:val="-12"/>
          <w:sz w:val="28"/>
        </w:rPr>
        <w:t xml:space="preserve"> </w:t>
      </w:r>
      <w:r>
        <w:rPr>
          <w:sz w:val="28"/>
        </w:rPr>
        <w:t>листа (електронного</w:t>
      </w:r>
      <w:r>
        <w:rPr>
          <w:spacing w:val="-18"/>
          <w:sz w:val="28"/>
        </w:rPr>
        <w:t xml:space="preserve"> </w:t>
      </w:r>
      <w:r>
        <w:rPr>
          <w:sz w:val="28"/>
        </w:rPr>
        <w:t>листа)</w:t>
      </w:r>
      <w:r>
        <w:rPr>
          <w:spacing w:val="-17"/>
          <w:sz w:val="28"/>
        </w:rPr>
        <w:t xml:space="preserve"> </w:t>
      </w:r>
      <w:r>
        <w:rPr>
          <w:sz w:val="28"/>
        </w:rPr>
        <w:t>про</w:t>
      </w:r>
      <w:r>
        <w:rPr>
          <w:spacing w:val="-18"/>
          <w:sz w:val="28"/>
        </w:rPr>
        <w:t xml:space="preserve"> </w:t>
      </w:r>
      <w:r>
        <w:rPr>
          <w:sz w:val="28"/>
        </w:rPr>
        <w:t>повернення</w:t>
      </w:r>
      <w:r>
        <w:rPr>
          <w:spacing w:val="-17"/>
          <w:sz w:val="28"/>
        </w:rPr>
        <w:t xml:space="preserve"> </w:t>
      </w:r>
      <w:r>
        <w:rPr>
          <w:sz w:val="28"/>
        </w:rPr>
        <w:t>повідомлення</w:t>
      </w:r>
      <w:r>
        <w:rPr>
          <w:spacing w:val="-18"/>
          <w:sz w:val="28"/>
        </w:rPr>
        <w:t xml:space="preserve"> </w:t>
      </w:r>
      <w:r>
        <w:rPr>
          <w:sz w:val="28"/>
        </w:rPr>
        <w:t>для</w:t>
      </w:r>
      <w:r>
        <w:rPr>
          <w:spacing w:val="-17"/>
          <w:sz w:val="28"/>
        </w:rPr>
        <w:t xml:space="preserve"> </w:t>
      </w:r>
      <w:r>
        <w:rPr>
          <w:sz w:val="28"/>
        </w:rPr>
        <w:t>усунення</w:t>
      </w:r>
      <w:r>
        <w:rPr>
          <w:spacing w:val="-18"/>
          <w:sz w:val="28"/>
        </w:rPr>
        <w:t xml:space="preserve"> </w:t>
      </w:r>
      <w:r>
        <w:rPr>
          <w:sz w:val="28"/>
        </w:rPr>
        <w:t>недоліків.</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5"/>
        <w:numPr>
          <w:ilvl w:val="0"/>
          <w:numId w:val="12"/>
        </w:numPr>
        <w:tabs>
          <w:tab w:val="left" w:pos="1164"/>
        </w:tabs>
        <w:spacing w:before="65"/>
        <w:ind w:right="21" w:firstLine="710"/>
        <w:jc w:val="both"/>
        <w:rPr>
          <w:sz w:val="28"/>
        </w:rPr>
      </w:pPr>
      <w:r>
        <w:rPr>
          <w:sz w:val="28"/>
        </w:rPr>
        <w:lastRenderedPageBreak/>
        <w:t>Розпорядження Голови про проведення громадських</w:t>
      </w:r>
      <w:r>
        <w:rPr>
          <w:spacing w:val="-1"/>
          <w:sz w:val="28"/>
        </w:rPr>
        <w:t xml:space="preserve"> </w:t>
      </w:r>
      <w:r>
        <w:rPr>
          <w:sz w:val="28"/>
        </w:rPr>
        <w:t xml:space="preserve">слухань має містити інформацію про: 1) дату, час та місце проведення громадських </w:t>
      </w:r>
      <w:r>
        <w:rPr>
          <w:spacing w:val="-2"/>
          <w:sz w:val="28"/>
        </w:rPr>
        <w:t>слухань;</w:t>
      </w:r>
      <w:r>
        <w:rPr>
          <w:spacing w:val="-7"/>
          <w:sz w:val="28"/>
        </w:rPr>
        <w:t xml:space="preserve"> </w:t>
      </w:r>
      <w:r>
        <w:rPr>
          <w:spacing w:val="-2"/>
          <w:sz w:val="28"/>
        </w:rPr>
        <w:t>2)</w:t>
      </w:r>
      <w:r>
        <w:rPr>
          <w:spacing w:val="-8"/>
          <w:sz w:val="28"/>
        </w:rPr>
        <w:t xml:space="preserve"> </w:t>
      </w:r>
      <w:r>
        <w:rPr>
          <w:spacing w:val="-2"/>
          <w:sz w:val="28"/>
        </w:rPr>
        <w:t>територію,</w:t>
      </w:r>
      <w:r>
        <w:rPr>
          <w:spacing w:val="-3"/>
          <w:sz w:val="28"/>
        </w:rPr>
        <w:t xml:space="preserve"> </w:t>
      </w:r>
      <w:r>
        <w:rPr>
          <w:spacing w:val="-2"/>
          <w:sz w:val="28"/>
        </w:rPr>
        <w:t>на</w:t>
      </w:r>
      <w:r>
        <w:rPr>
          <w:spacing w:val="-6"/>
          <w:sz w:val="28"/>
        </w:rPr>
        <w:t xml:space="preserve"> </w:t>
      </w:r>
      <w:r>
        <w:rPr>
          <w:spacing w:val="-2"/>
          <w:sz w:val="28"/>
        </w:rPr>
        <w:t>якій</w:t>
      </w:r>
      <w:r>
        <w:rPr>
          <w:spacing w:val="-7"/>
          <w:sz w:val="28"/>
        </w:rPr>
        <w:t xml:space="preserve"> </w:t>
      </w:r>
      <w:r>
        <w:rPr>
          <w:spacing w:val="-2"/>
          <w:sz w:val="28"/>
        </w:rPr>
        <w:t>проводяться</w:t>
      </w:r>
      <w:r>
        <w:rPr>
          <w:spacing w:val="-4"/>
          <w:sz w:val="28"/>
        </w:rPr>
        <w:t xml:space="preserve"> </w:t>
      </w:r>
      <w:r>
        <w:rPr>
          <w:spacing w:val="-2"/>
          <w:sz w:val="28"/>
        </w:rPr>
        <w:t>громадські</w:t>
      </w:r>
      <w:r>
        <w:rPr>
          <w:spacing w:val="-13"/>
          <w:sz w:val="28"/>
        </w:rPr>
        <w:t xml:space="preserve"> </w:t>
      </w:r>
      <w:r>
        <w:rPr>
          <w:spacing w:val="-2"/>
          <w:sz w:val="28"/>
        </w:rPr>
        <w:t>слухання;</w:t>
      </w:r>
      <w:r>
        <w:rPr>
          <w:spacing w:val="-7"/>
          <w:sz w:val="28"/>
        </w:rPr>
        <w:t xml:space="preserve"> </w:t>
      </w:r>
      <w:r>
        <w:rPr>
          <w:spacing w:val="-2"/>
          <w:sz w:val="28"/>
        </w:rPr>
        <w:t>3)</w:t>
      </w:r>
      <w:r>
        <w:rPr>
          <w:spacing w:val="-8"/>
          <w:sz w:val="28"/>
        </w:rPr>
        <w:t xml:space="preserve"> </w:t>
      </w:r>
      <w:r>
        <w:rPr>
          <w:spacing w:val="-2"/>
          <w:sz w:val="28"/>
        </w:rPr>
        <w:t xml:space="preserve">питання, </w:t>
      </w:r>
      <w:r>
        <w:rPr>
          <w:sz w:val="28"/>
        </w:rPr>
        <w:t>що виносяться на громадські слухання, із зазначенням чинників, які свідчать</w:t>
      </w:r>
      <w:r>
        <w:rPr>
          <w:spacing w:val="-3"/>
          <w:sz w:val="28"/>
        </w:rPr>
        <w:t xml:space="preserve"> </w:t>
      </w:r>
      <w:r>
        <w:rPr>
          <w:sz w:val="28"/>
        </w:rPr>
        <w:t>про</w:t>
      </w:r>
      <w:r>
        <w:rPr>
          <w:spacing w:val="-2"/>
          <w:sz w:val="28"/>
        </w:rPr>
        <w:t xml:space="preserve"> </w:t>
      </w:r>
      <w:r>
        <w:rPr>
          <w:sz w:val="28"/>
        </w:rPr>
        <w:t>суспільну</w:t>
      </w:r>
      <w:r>
        <w:rPr>
          <w:spacing w:val="-6"/>
          <w:sz w:val="28"/>
        </w:rPr>
        <w:t xml:space="preserve"> </w:t>
      </w:r>
      <w:r>
        <w:rPr>
          <w:sz w:val="28"/>
        </w:rPr>
        <w:t>значущість</w:t>
      </w:r>
      <w:r>
        <w:rPr>
          <w:spacing w:val="-3"/>
          <w:sz w:val="28"/>
        </w:rPr>
        <w:t xml:space="preserve"> </w:t>
      </w:r>
      <w:r>
        <w:rPr>
          <w:sz w:val="28"/>
        </w:rPr>
        <w:t>цього питання для жителів</w:t>
      </w:r>
      <w:r>
        <w:rPr>
          <w:spacing w:val="-3"/>
          <w:sz w:val="28"/>
        </w:rPr>
        <w:t xml:space="preserve"> </w:t>
      </w:r>
      <w:r>
        <w:rPr>
          <w:sz w:val="28"/>
        </w:rPr>
        <w:t>території, на якій проводяться громадські слухання; 4) ініціатора проведення громадських</w:t>
      </w:r>
      <w:r>
        <w:rPr>
          <w:spacing w:val="-18"/>
          <w:sz w:val="28"/>
        </w:rPr>
        <w:t xml:space="preserve"> </w:t>
      </w:r>
      <w:r>
        <w:rPr>
          <w:sz w:val="28"/>
        </w:rPr>
        <w:t>слухань;</w:t>
      </w:r>
      <w:r>
        <w:rPr>
          <w:spacing w:val="-13"/>
          <w:sz w:val="28"/>
        </w:rPr>
        <w:t xml:space="preserve"> </w:t>
      </w:r>
      <w:r>
        <w:rPr>
          <w:sz w:val="28"/>
        </w:rPr>
        <w:t>5)</w:t>
      </w:r>
      <w:r>
        <w:rPr>
          <w:spacing w:val="-10"/>
          <w:sz w:val="28"/>
        </w:rPr>
        <w:t xml:space="preserve"> </w:t>
      </w:r>
      <w:r>
        <w:rPr>
          <w:sz w:val="28"/>
        </w:rPr>
        <w:t>орган</w:t>
      </w:r>
      <w:r>
        <w:rPr>
          <w:spacing w:val="-13"/>
          <w:sz w:val="28"/>
        </w:rPr>
        <w:t xml:space="preserve"> </w:t>
      </w:r>
      <w:r>
        <w:rPr>
          <w:sz w:val="28"/>
        </w:rPr>
        <w:t>(посадову</w:t>
      </w:r>
      <w:r>
        <w:rPr>
          <w:spacing w:val="-13"/>
          <w:sz w:val="28"/>
        </w:rPr>
        <w:t xml:space="preserve"> </w:t>
      </w:r>
      <w:r>
        <w:rPr>
          <w:sz w:val="28"/>
        </w:rPr>
        <w:t>особу)</w:t>
      </w:r>
      <w:r>
        <w:rPr>
          <w:spacing w:val="-15"/>
          <w:sz w:val="28"/>
        </w:rPr>
        <w:t xml:space="preserve"> </w:t>
      </w:r>
      <w:r>
        <w:rPr>
          <w:sz w:val="28"/>
        </w:rPr>
        <w:t>місцевого</w:t>
      </w:r>
      <w:r>
        <w:rPr>
          <w:spacing w:val="-13"/>
          <w:sz w:val="28"/>
        </w:rPr>
        <w:t xml:space="preserve"> </w:t>
      </w:r>
      <w:r>
        <w:rPr>
          <w:sz w:val="28"/>
        </w:rPr>
        <w:t>самоврядування, що забезпечує організацію проведення громадських слухань від імені органу місцевого самоврядування, із зазначенням прізвища, імені, по батькові, посад та контактів уповноважених осіб; 6) перелік заходів, які мають бути здійснені з боку органу місцевого самоврядування для забезпечення проведення громадських слухань; 7) іншу необхідну інформацію. Відсутність відповіді або розпорядження Голови щодо проведення громадських слухань не може бути перешкодою для проведення громадських слухань у випадку, якщо ініціатива подана відповідно до цього Положення.</w:t>
      </w:r>
    </w:p>
    <w:p w:rsidR="007D14F2" w:rsidRDefault="003133BE">
      <w:pPr>
        <w:pStyle w:val="a5"/>
        <w:numPr>
          <w:ilvl w:val="0"/>
          <w:numId w:val="12"/>
        </w:numPr>
        <w:tabs>
          <w:tab w:val="left" w:pos="1217"/>
        </w:tabs>
        <w:spacing w:before="1"/>
        <w:ind w:right="20" w:firstLine="710"/>
        <w:jc w:val="both"/>
        <w:rPr>
          <w:sz w:val="28"/>
        </w:rPr>
      </w:pPr>
      <w:r>
        <w:rPr>
          <w:sz w:val="28"/>
        </w:rPr>
        <w:t>Громадські слухання призначаються, як правило, у неробочий день</w:t>
      </w:r>
      <w:r>
        <w:rPr>
          <w:spacing w:val="-5"/>
          <w:sz w:val="28"/>
        </w:rPr>
        <w:t xml:space="preserve"> </w:t>
      </w:r>
      <w:r>
        <w:rPr>
          <w:sz w:val="28"/>
        </w:rPr>
        <w:t>або</w:t>
      </w:r>
      <w:r>
        <w:rPr>
          <w:spacing w:val="-3"/>
          <w:sz w:val="28"/>
        </w:rPr>
        <w:t xml:space="preserve"> </w:t>
      </w:r>
      <w:r>
        <w:rPr>
          <w:sz w:val="28"/>
        </w:rPr>
        <w:t>неробочий</w:t>
      </w:r>
      <w:r>
        <w:rPr>
          <w:spacing w:val="-3"/>
          <w:sz w:val="28"/>
        </w:rPr>
        <w:t xml:space="preserve"> </w:t>
      </w:r>
      <w:r>
        <w:rPr>
          <w:sz w:val="28"/>
        </w:rPr>
        <w:t>час</w:t>
      </w:r>
      <w:r>
        <w:rPr>
          <w:spacing w:val="-2"/>
          <w:sz w:val="28"/>
        </w:rPr>
        <w:t xml:space="preserve"> </w:t>
      </w:r>
      <w:r>
        <w:rPr>
          <w:sz w:val="28"/>
        </w:rPr>
        <w:t>у</w:t>
      </w:r>
      <w:r>
        <w:rPr>
          <w:spacing w:val="-6"/>
          <w:sz w:val="28"/>
        </w:rPr>
        <w:t xml:space="preserve"> </w:t>
      </w:r>
      <w:r>
        <w:rPr>
          <w:sz w:val="28"/>
        </w:rPr>
        <w:t>придатному</w:t>
      </w:r>
      <w:r>
        <w:rPr>
          <w:spacing w:val="-6"/>
          <w:sz w:val="28"/>
        </w:rPr>
        <w:t xml:space="preserve"> </w:t>
      </w:r>
      <w:r>
        <w:rPr>
          <w:sz w:val="28"/>
        </w:rPr>
        <w:t>для</w:t>
      </w:r>
      <w:r>
        <w:rPr>
          <w:spacing w:val="-1"/>
          <w:sz w:val="28"/>
        </w:rPr>
        <w:t xml:space="preserve"> </w:t>
      </w:r>
      <w:r>
        <w:rPr>
          <w:sz w:val="28"/>
        </w:rPr>
        <w:t>проведенні</w:t>
      </w:r>
      <w:r>
        <w:rPr>
          <w:spacing w:val="-7"/>
          <w:sz w:val="28"/>
        </w:rPr>
        <w:t xml:space="preserve"> </w:t>
      </w:r>
      <w:r>
        <w:rPr>
          <w:sz w:val="28"/>
        </w:rPr>
        <w:t>громадських</w:t>
      </w:r>
      <w:r>
        <w:rPr>
          <w:spacing w:val="-6"/>
          <w:sz w:val="28"/>
        </w:rPr>
        <w:t xml:space="preserve"> </w:t>
      </w:r>
      <w:r>
        <w:rPr>
          <w:sz w:val="28"/>
        </w:rPr>
        <w:t>слухань приміщенні, громадському просторі, розташованому на території, охопленій громадськими слуханнями. Дата, час та місце проведення громадських слухань можуть бути змінені розпорядженням Голови у випадках, коли відповідний орган місцевого самоврядування не може забезпечити проведення громадських слухань на умовах ініціатора. Інша дата, час та/чи місце узгоджуються з ініціатором громадських слухань і призначається на дату не пізніше 15 календарних днів від запропонованої дати.</w:t>
      </w:r>
      <w:r>
        <w:rPr>
          <w:spacing w:val="-18"/>
          <w:sz w:val="28"/>
        </w:rPr>
        <w:t xml:space="preserve"> </w:t>
      </w:r>
      <w:r>
        <w:rPr>
          <w:sz w:val="28"/>
        </w:rPr>
        <w:t>Про</w:t>
      </w:r>
      <w:r>
        <w:rPr>
          <w:spacing w:val="-17"/>
          <w:sz w:val="28"/>
        </w:rPr>
        <w:t xml:space="preserve"> </w:t>
      </w:r>
      <w:r>
        <w:rPr>
          <w:sz w:val="28"/>
        </w:rPr>
        <w:t>зміну</w:t>
      </w:r>
      <w:r>
        <w:rPr>
          <w:spacing w:val="-18"/>
          <w:sz w:val="28"/>
        </w:rPr>
        <w:t xml:space="preserve"> </w:t>
      </w:r>
      <w:r>
        <w:rPr>
          <w:sz w:val="28"/>
        </w:rPr>
        <w:t>дати,</w:t>
      </w:r>
      <w:r>
        <w:rPr>
          <w:spacing w:val="-17"/>
          <w:sz w:val="28"/>
        </w:rPr>
        <w:t xml:space="preserve"> </w:t>
      </w:r>
      <w:r>
        <w:rPr>
          <w:sz w:val="28"/>
        </w:rPr>
        <w:t>часу</w:t>
      </w:r>
      <w:r>
        <w:rPr>
          <w:spacing w:val="-18"/>
          <w:sz w:val="28"/>
        </w:rPr>
        <w:t xml:space="preserve"> </w:t>
      </w:r>
      <w:r>
        <w:rPr>
          <w:sz w:val="28"/>
        </w:rPr>
        <w:t>та</w:t>
      </w:r>
      <w:r>
        <w:rPr>
          <w:spacing w:val="-17"/>
          <w:sz w:val="28"/>
        </w:rPr>
        <w:t xml:space="preserve"> </w:t>
      </w:r>
      <w:r>
        <w:rPr>
          <w:sz w:val="28"/>
        </w:rPr>
        <w:t>місця</w:t>
      </w:r>
      <w:r>
        <w:rPr>
          <w:spacing w:val="-18"/>
          <w:sz w:val="28"/>
        </w:rPr>
        <w:t xml:space="preserve"> </w:t>
      </w:r>
      <w:r>
        <w:rPr>
          <w:sz w:val="28"/>
        </w:rPr>
        <w:t>проведення</w:t>
      </w:r>
      <w:r>
        <w:rPr>
          <w:spacing w:val="-17"/>
          <w:sz w:val="28"/>
        </w:rPr>
        <w:t xml:space="preserve"> </w:t>
      </w:r>
      <w:r>
        <w:rPr>
          <w:sz w:val="28"/>
        </w:rPr>
        <w:t>громадських</w:t>
      </w:r>
      <w:r>
        <w:rPr>
          <w:spacing w:val="-18"/>
          <w:sz w:val="28"/>
        </w:rPr>
        <w:t xml:space="preserve"> </w:t>
      </w:r>
      <w:r>
        <w:rPr>
          <w:sz w:val="28"/>
        </w:rPr>
        <w:t>слухань</w:t>
      </w:r>
      <w:r>
        <w:rPr>
          <w:spacing w:val="-17"/>
          <w:sz w:val="28"/>
        </w:rPr>
        <w:t xml:space="preserve"> </w:t>
      </w:r>
      <w:r>
        <w:rPr>
          <w:sz w:val="28"/>
        </w:rPr>
        <w:t>Голова повідомляє ініціатора проведення цих слухань до моменту оприлюднення оголошення про проведення громадських слухань на офіційному вебсайті Ради та шляхом надсилання відповідної інформації на поштову або електронну адресу, вказану у акті ініціатора проведення слухань.</w:t>
      </w:r>
    </w:p>
    <w:p w:rsidR="007D14F2" w:rsidRDefault="003133BE">
      <w:pPr>
        <w:pStyle w:val="a5"/>
        <w:numPr>
          <w:ilvl w:val="0"/>
          <w:numId w:val="12"/>
        </w:numPr>
        <w:tabs>
          <w:tab w:val="left" w:pos="1241"/>
        </w:tabs>
        <w:ind w:right="9" w:firstLine="710"/>
        <w:jc w:val="both"/>
        <w:rPr>
          <w:sz w:val="28"/>
        </w:rPr>
      </w:pPr>
      <w:r>
        <w:rPr>
          <w:sz w:val="28"/>
        </w:rPr>
        <w:t>Протягом 5 робочих днів з дня видання розпорядження про проведення громадських слухань, але не пізніше 2 робочих днів до дня проведення громадських слухань, Голова забезпечує оприлюднення оголошення про проведення громадських слухань на офіційному вебсайті Ради. Також оголошення про проведення громадських слухань може поширюватися в будь-яких інший спосіб, передбачений Статутом територіальної громади, з метою ознайомлення з ним якомога більшої кількості жителів. Органи та посадові особи місцевого самоврядування не несуть відповідальності за неоприлюднення інформації про громадські слухання або оприлюднення її з порушенням строків, визначених цим Положенням, у випадку, якщо повідомлення про акт про ініціювання громадських слухань надійшов із порушенням вимог, передбачених пунктом 11 цього Положення.</w:t>
      </w:r>
    </w:p>
    <w:p w:rsidR="007D14F2" w:rsidRDefault="003133BE">
      <w:pPr>
        <w:pStyle w:val="a3"/>
        <w:spacing w:before="1"/>
        <w:ind w:right="35"/>
      </w:pPr>
      <w:r>
        <w:t>В оголошенні про проведення громадських слухань, яке оприлюднюється на вебсайті Ради, зазначаються:</w:t>
      </w:r>
    </w:p>
    <w:p w:rsidR="007D14F2" w:rsidRDefault="007D14F2">
      <w:pPr>
        <w:pStyle w:val="a3"/>
        <w:sectPr w:rsidR="007D14F2">
          <w:pgSz w:w="11910" w:h="16840"/>
          <w:pgMar w:top="620" w:right="1417" w:bottom="1180" w:left="1417" w:header="0" w:footer="958" w:gutter="0"/>
          <w:cols w:space="720"/>
        </w:sectPr>
      </w:pPr>
    </w:p>
    <w:p w:rsidR="007D14F2" w:rsidRDefault="003133BE">
      <w:pPr>
        <w:pStyle w:val="a5"/>
        <w:numPr>
          <w:ilvl w:val="0"/>
          <w:numId w:val="7"/>
        </w:numPr>
        <w:tabs>
          <w:tab w:val="left" w:pos="324"/>
        </w:tabs>
        <w:spacing w:before="65" w:line="322" w:lineRule="exact"/>
        <w:ind w:left="324" w:hanging="301"/>
        <w:rPr>
          <w:sz w:val="28"/>
        </w:rPr>
      </w:pPr>
      <w:r>
        <w:rPr>
          <w:sz w:val="28"/>
        </w:rPr>
        <w:lastRenderedPageBreak/>
        <w:t>дата,</w:t>
      </w:r>
      <w:r>
        <w:rPr>
          <w:spacing w:val="-6"/>
          <w:sz w:val="28"/>
        </w:rPr>
        <w:t xml:space="preserve"> </w:t>
      </w:r>
      <w:r>
        <w:rPr>
          <w:sz w:val="28"/>
        </w:rPr>
        <w:t>час</w:t>
      </w:r>
      <w:r>
        <w:rPr>
          <w:spacing w:val="-7"/>
          <w:sz w:val="28"/>
        </w:rPr>
        <w:t xml:space="preserve"> </w:t>
      </w:r>
      <w:r>
        <w:rPr>
          <w:sz w:val="28"/>
        </w:rPr>
        <w:t>та</w:t>
      </w:r>
      <w:r>
        <w:rPr>
          <w:spacing w:val="-8"/>
          <w:sz w:val="28"/>
        </w:rPr>
        <w:t xml:space="preserve"> </w:t>
      </w:r>
      <w:r>
        <w:rPr>
          <w:sz w:val="28"/>
        </w:rPr>
        <w:t>місце</w:t>
      </w:r>
      <w:r>
        <w:rPr>
          <w:spacing w:val="-7"/>
          <w:sz w:val="28"/>
        </w:rPr>
        <w:t xml:space="preserve"> </w:t>
      </w:r>
      <w:r>
        <w:rPr>
          <w:sz w:val="28"/>
        </w:rPr>
        <w:t>проведення</w:t>
      </w:r>
      <w:r>
        <w:rPr>
          <w:spacing w:val="-7"/>
          <w:sz w:val="28"/>
        </w:rPr>
        <w:t xml:space="preserve"> </w:t>
      </w:r>
      <w:r>
        <w:rPr>
          <w:sz w:val="28"/>
        </w:rPr>
        <w:t>громадських</w:t>
      </w:r>
      <w:r>
        <w:rPr>
          <w:spacing w:val="-12"/>
          <w:sz w:val="28"/>
        </w:rPr>
        <w:t xml:space="preserve"> </w:t>
      </w:r>
      <w:r>
        <w:rPr>
          <w:spacing w:val="-2"/>
          <w:sz w:val="28"/>
        </w:rPr>
        <w:t>слухань;</w:t>
      </w:r>
    </w:p>
    <w:p w:rsidR="007D14F2" w:rsidRDefault="003133BE">
      <w:pPr>
        <w:pStyle w:val="a5"/>
        <w:numPr>
          <w:ilvl w:val="0"/>
          <w:numId w:val="7"/>
        </w:numPr>
        <w:tabs>
          <w:tab w:val="left" w:pos="324"/>
        </w:tabs>
        <w:spacing w:line="322" w:lineRule="exact"/>
        <w:ind w:left="324" w:hanging="301"/>
        <w:rPr>
          <w:sz w:val="28"/>
        </w:rPr>
      </w:pPr>
      <w:r>
        <w:rPr>
          <w:sz w:val="28"/>
        </w:rPr>
        <w:t>територія,</w:t>
      </w:r>
      <w:r>
        <w:rPr>
          <w:spacing w:val="-6"/>
          <w:sz w:val="28"/>
        </w:rPr>
        <w:t xml:space="preserve"> </w:t>
      </w:r>
      <w:r>
        <w:rPr>
          <w:sz w:val="28"/>
        </w:rPr>
        <w:t>на</w:t>
      </w:r>
      <w:r>
        <w:rPr>
          <w:spacing w:val="-8"/>
          <w:sz w:val="28"/>
        </w:rPr>
        <w:t xml:space="preserve"> </w:t>
      </w:r>
      <w:r>
        <w:rPr>
          <w:sz w:val="28"/>
        </w:rPr>
        <w:t>якій</w:t>
      </w:r>
      <w:r>
        <w:rPr>
          <w:spacing w:val="-9"/>
          <w:sz w:val="28"/>
        </w:rPr>
        <w:t xml:space="preserve"> </w:t>
      </w:r>
      <w:r>
        <w:rPr>
          <w:sz w:val="28"/>
        </w:rPr>
        <w:t>проводяться</w:t>
      </w:r>
      <w:r>
        <w:rPr>
          <w:spacing w:val="-6"/>
          <w:sz w:val="28"/>
        </w:rPr>
        <w:t xml:space="preserve"> </w:t>
      </w:r>
      <w:r>
        <w:rPr>
          <w:sz w:val="28"/>
        </w:rPr>
        <w:t>громадські</w:t>
      </w:r>
      <w:r>
        <w:rPr>
          <w:spacing w:val="-13"/>
          <w:sz w:val="28"/>
        </w:rPr>
        <w:t xml:space="preserve"> </w:t>
      </w:r>
      <w:r>
        <w:rPr>
          <w:spacing w:val="-2"/>
          <w:sz w:val="28"/>
        </w:rPr>
        <w:t>слухання;</w:t>
      </w:r>
    </w:p>
    <w:p w:rsidR="007D14F2" w:rsidRDefault="003133BE">
      <w:pPr>
        <w:pStyle w:val="a5"/>
        <w:numPr>
          <w:ilvl w:val="0"/>
          <w:numId w:val="7"/>
        </w:numPr>
        <w:tabs>
          <w:tab w:val="left" w:pos="324"/>
        </w:tabs>
        <w:spacing w:line="322" w:lineRule="exact"/>
        <w:ind w:left="324" w:hanging="301"/>
        <w:rPr>
          <w:sz w:val="28"/>
        </w:rPr>
      </w:pPr>
      <w:r>
        <w:rPr>
          <w:sz w:val="28"/>
        </w:rPr>
        <w:t>питання,</w:t>
      </w:r>
      <w:r>
        <w:rPr>
          <w:spacing w:val="-5"/>
          <w:sz w:val="28"/>
        </w:rPr>
        <w:t xml:space="preserve"> </w:t>
      </w:r>
      <w:r>
        <w:rPr>
          <w:sz w:val="28"/>
        </w:rPr>
        <w:t>що</w:t>
      </w:r>
      <w:r>
        <w:rPr>
          <w:spacing w:val="-8"/>
          <w:sz w:val="28"/>
        </w:rPr>
        <w:t xml:space="preserve"> </w:t>
      </w:r>
      <w:r>
        <w:rPr>
          <w:sz w:val="28"/>
        </w:rPr>
        <w:t>виносяться</w:t>
      </w:r>
      <w:r>
        <w:rPr>
          <w:spacing w:val="-6"/>
          <w:sz w:val="28"/>
        </w:rPr>
        <w:t xml:space="preserve"> </w:t>
      </w:r>
      <w:r>
        <w:rPr>
          <w:sz w:val="28"/>
        </w:rPr>
        <w:t>на</w:t>
      </w:r>
      <w:r>
        <w:rPr>
          <w:spacing w:val="-6"/>
          <w:sz w:val="28"/>
        </w:rPr>
        <w:t xml:space="preserve"> </w:t>
      </w:r>
      <w:r>
        <w:rPr>
          <w:sz w:val="28"/>
        </w:rPr>
        <w:t>громадські</w:t>
      </w:r>
      <w:r>
        <w:rPr>
          <w:spacing w:val="-8"/>
          <w:sz w:val="28"/>
        </w:rPr>
        <w:t xml:space="preserve"> </w:t>
      </w:r>
      <w:r>
        <w:rPr>
          <w:spacing w:val="-2"/>
          <w:sz w:val="28"/>
        </w:rPr>
        <w:t>слухання;</w:t>
      </w:r>
    </w:p>
    <w:p w:rsidR="007D14F2" w:rsidRDefault="003133BE">
      <w:pPr>
        <w:pStyle w:val="a5"/>
        <w:numPr>
          <w:ilvl w:val="0"/>
          <w:numId w:val="7"/>
        </w:numPr>
        <w:tabs>
          <w:tab w:val="left" w:pos="324"/>
        </w:tabs>
        <w:spacing w:line="322" w:lineRule="exact"/>
        <w:ind w:left="324" w:hanging="301"/>
        <w:rPr>
          <w:sz w:val="28"/>
        </w:rPr>
      </w:pPr>
      <w:r>
        <w:rPr>
          <w:sz w:val="28"/>
        </w:rPr>
        <w:t>інформація</w:t>
      </w:r>
      <w:r>
        <w:rPr>
          <w:spacing w:val="-10"/>
          <w:sz w:val="28"/>
        </w:rPr>
        <w:t xml:space="preserve"> </w:t>
      </w:r>
      <w:r>
        <w:rPr>
          <w:sz w:val="28"/>
        </w:rPr>
        <w:t>про</w:t>
      </w:r>
      <w:r>
        <w:rPr>
          <w:spacing w:val="-7"/>
          <w:sz w:val="28"/>
        </w:rPr>
        <w:t xml:space="preserve"> </w:t>
      </w:r>
      <w:r>
        <w:rPr>
          <w:sz w:val="28"/>
        </w:rPr>
        <w:t>ініціатора</w:t>
      </w:r>
      <w:r>
        <w:rPr>
          <w:spacing w:val="-11"/>
          <w:sz w:val="28"/>
        </w:rPr>
        <w:t xml:space="preserve"> </w:t>
      </w:r>
      <w:r>
        <w:rPr>
          <w:sz w:val="28"/>
        </w:rPr>
        <w:t>проведення</w:t>
      </w:r>
      <w:r>
        <w:rPr>
          <w:spacing w:val="-11"/>
          <w:sz w:val="28"/>
        </w:rPr>
        <w:t xml:space="preserve"> </w:t>
      </w:r>
      <w:r>
        <w:rPr>
          <w:sz w:val="28"/>
        </w:rPr>
        <w:t>громадських</w:t>
      </w:r>
      <w:r>
        <w:rPr>
          <w:spacing w:val="-15"/>
          <w:sz w:val="28"/>
        </w:rPr>
        <w:t xml:space="preserve"> </w:t>
      </w:r>
      <w:r>
        <w:rPr>
          <w:spacing w:val="-2"/>
          <w:sz w:val="28"/>
        </w:rPr>
        <w:t>слухань;</w:t>
      </w:r>
    </w:p>
    <w:p w:rsidR="007D14F2" w:rsidRDefault="003133BE">
      <w:pPr>
        <w:pStyle w:val="a5"/>
        <w:numPr>
          <w:ilvl w:val="0"/>
          <w:numId w:val="7"/>
        </w:numPr>
        <w:tabs>
          <w:tab w:val="left" w:pos="338"/>
        </w:tabs>
        <w:ind w:left="23" w:right="33" w:firstLine="0"/>
        <w:rPr>
          <w:sz w:val="28"/>
        </w:rPr>
      </w:pPr>
      <w:r>
        <w:rPr>
          <w:sz w:val="28"/>
        </w:rPr>
        <w:t>контакти (телефон, електронна адреса тощо), за якими можна отримати додаткову інформацію про проведення громадських слухань;</w:t>
      </w:r>
    </w:p>
    <w:p w:rsidR="007D14F2" w:rsidRDefault="003133BE">
      <w:pPr>
        <w:pStyle w:val="a5"/>
        <w:numPr>
          <w:ilvl w:val="0"/>
          <w:numId w:val="7"/>
        </w:numPr>
        <w:tabs>
          <w:tab w:val="left" w:pos="468"/>
        </w:tabs>
        <w:ind w:left="23" w:right="26" w:firstLine="0"/>
        <w:jc w:val="both"/>
        <w:rPr>
          <w:sz w:val="28"/>
        </w:rPr>
      </w:pPr>
      <w:r>
        <w:rPr>
          <w:sz w:val="28"/>
        </w:rPr>
        <w:t>електронну адресу для повідомлення про участь у громадських слуханнях за допомогою відеозв’язку та надання сканованих копій документів,</w:t>
      </w:r>
      <w:r>
        <w:rPr>
          <w:spacing w:val="-1"/>
          <w:sz w:val="28"/>
        </w:rPr>
        <w:t xml:space="preserve"> </w:t>
      </w:r>
      <w:r>
        <w:rPr>
          <w:sz w:val="28"/>
        </w:rPr>
        <w:t>що</w:t>
      </w:r>
      <w:r>
        <w:rPr>
          <w:spacing w:val="-4"/>
          <w:sz w:val="28"/>
        </w:rPr>
        <w:t xml:space="preserve"> </w:t>
      </w:r>
      <w:r>
        <w:rPr>
          <w:sz w:val="28"/>
        </w:rPr>
        <w:t>передбачені</w:t>
      </w:r>
      <w:r>
        <w:rPr>
          <w:spacing w:val="-9"/>
          <w:sz w:val="28"/>
        </w:rPr>
        <w:t xml:space="preserve"> </w:t>
      </w:r>
      <w:r>
        <w:rPr>
          <w:sz w:val="28"/>
        </w:rPr>
        <w:t>для</w:t>
      </w:r>
      <w:r>
        <w:rPr>
          <w:spacing w:val="-2"/>
          <w:sz w:val="28"/>
        </w:rPr>
        <w:t xml:space="preserve"> </w:t>
      </w:r>
      <w:r>
        <w:rPr>
          <w:sz w:val="28"/>
        </w:rPr>
        <w:t>реєстрації</w:t>
      </w:r>
      <w:r>
        <w:rPr>
          <w:spacing w:val="-5"/>
          <w:sz w:val="28"/>
        </w:rPr>
        <w:t xml:space="preserve"> </w:t>
      </w:r>
      <w:r>
        <w:rPr>
          <w:sz w:val="28"/>
        </w:rPr>
        <w:t>учасників</w:t>
      </w:r>
      <w:r>
        <w:rPr>
          <w:spacing w:val="-6"/>
          <w:sz w:val="28"/>
        </w:rPr>
        <w:t xml:space="preserve"> </w:t>
      </w:r>
      <w:r>
        <w:rPr>
          <w:sz w:val="28"/>
        </w:rPr>
        <w:t>громадських</w:t>
      </w:r>
      <w:r>
        <w:rPr>
          <w:spacing w:val="-8"/>
          <w:sz w:val="28"/>
        </w:rPr>
        <w:t xml:space="preserve"> </w:t>
      </w:r>
      <w:r>
        <w:rPr>
          <w:sz w:val="28"/>
        </w:rPr>
        <w:t>слухань. Органи</w:t>
      </w:r>
      <w:r>
        <w:rPr>
          <w:spacing w:val="-11"/>
          <w:sz w:val="28"/>
        </w:rPr>
        <w:t xml:space="preserve"> </w:t>
      </w:r>
      <w:r>
        <w:rPr>
          <w:sz w:val="28"/>
        </w:rPr>
        <w:t>чи</w:t>
      </w:r>
      <w:r>
        <w:rPr>
          <w:spacing w:val="-10"/>
          <w:sz w:val="28"/>
        </w:rPr>
        <w:t xml:space="preserve"> </w:t>
      </w:r>
      <w:r>
        <w:rPr>
          <w:sz w:val="28"/>
        </w:rPr>
        <w:t>посадові</w:t>
      </w:r>
      <w:r>
        <w:rPr>
          <w:spacing w:val="-15"/>
          <w:sz w:val="28"/>
        </w:rPr>
        <w:t xml:space="preserve"> </w:t>
      </w:r>
      <w:r>
        <w:rPr>
          <w:sz w:val="28"/>
        </w:rPr>
        <w:t>особи</w:t>
      </w:r>
      <w:r>
        <w:rPr>
          <w:spacing w:val="-10"/>
          <w:sz w:val="28"/>
        </w:rPr>
        <w:t xml:space="preserve"> </w:t>
      </w:r>
      <w:r>
        <w:rPr>
          <w:sz w:val="28"/>
        </w:rPr>
        <w:t>місцевого</w:t>
      </w:r>
      <w:r>
        <w:rPr>
          <w:spacing w:val="-10"/>
          <w:sz w:val="28"/>
        </w:rPr>
        <w:t xml:space="preserve"> </w:t>
      </w:r>
      <w:r>
        <w:rPr>
          <w:sz w:val="28"/>
        </w:rPr>
        <w:t>самоврядування</w:t>
      </w:r>
      <w:r>
        <w:rPr>
          <w:spacing w:val="-10"/>
          <w:sz w:val="28"/>
        </w:rPr>
        <w:t xml:space="preserve"> </w:t>
      </w:r>
      <w:r>
        <w:rPr>
          <w:sz w:val="28"/>
        </w:rPr>
        <w:t>зобов’язані</w:t>
      </w:r>
      <w:r>
        <w:rPr>
          <w:spacing w:val="-15"/>
          <w:sz w:val="28"/>
        </w:rPr>
        <w:t xml:space="preserve"> </w:t>
      </w:r>
      <w:r>
        <w:rPr>
          <w:sz w:val="28"/>
        </w:rPr>
        <w:t xml:space="preserve">запросити представників ініціатора громадських слухань до участі в розгляді пропозицій, внесених за результатами громадських слухань, з правом на </w:t>
      </w:r>
      <w:r>
        <w:rPr>
          <w:spacing w:val="-2"/>
          <w:sz w:val="28"/>
        </w:rPr>
        <w:t>виступ.</w:t>
      </w:r>
    </w:p>
    <w:p w:rsidR="007D14F2" w:rsidRDefault="003133BE">
      <w:pPr>
        <w:pStyle w:val="a5"/>
        <w:numPr>
          <w:ilvl w:val="0"/>
          <w:numId w:val="12"/>
        </w:numPr>
        <w:tabs>
          <w:tab w:val="left" w:pos="1246"/>
        </w:tabs>
        <w:spacing w:before="2"/>
        <w:ind w:right="18" w:firstLine="706"/>
        <w:jc w:val="both"/>
        <w:rPr>
          <w:sz w:val="28"/>
        </w:rPr>
      </w:pPr>
      <w:r>
        <w:rPr>
          <w:sz w:val="28"/>
        </w:rPr>
        <w:t>Підготовка громадських слухань здійснюється ініціатором їх проведення. Голова, виконавчі органи Ради сприяють в підготовці громадських слухань у межах та у спосіб, що не суперечать чинному законодавству та відповідно до наявних організаційно-технічних можливостей. Голова, Рада мають забезпечити явку уповноважених представників відповідних органів місцевого самоврядування для участі у громадських</w:t>
      </w:r>
      <w:r>
        <w:rPr>
          <w:spacing w:val="-2"/>
          <w:sz w:val="28"/>
        </w:rPr>
        <w:t xml:space="preserve"> </w:t>
      </w:r>
      <w:r>
        <w:rPr>
          <w:sz w:val="28"/>
        </w:rPr>
        <w:t>слуханнях, за умови, що акт про ініціювання цих</w:t>
      </w:r>
      <w:r>
        <w:rPr>
          <w:spacing w:val="-2"/>
          <w:sz w:val="28"/>
        </w:rPr>
        <w:t xml:space="preserve"> </w:t>
      </w:r>
      <w:r>
        <w:rPr>
          <w:sz w:val="28"/>
        </w:rPr>
        <w:t xml:space="preserve">слухань був отриманий Головою у порядку та строки, визначені пунктом 11 цього </w:t>
      </w:r>
      <w:r>
        <w:rPr>
          <w:spacing w:val="-2"/>
          <w:sz w:val="28"/>
        </w:rPr>
        <w:t>Положення.</w:t>
      </w:r>
    </w:p>
    <w:p w:rsidR="007D14F2" w:rsidRDefault="003133BE">
      <w:pPr>
        <w:pStyle w:val="a3"/>
        <w:spacing w:line="242" w:lineRule="auto"/>
        <w:ind w:right="28" w:firstLine="706"/>
      </w:pPr>
      <w:r>
        <w:t>Орган (посадова особа) місцевого самоврядування, що забезпечує організацію проведення громадських слухань, крім вирішення інших організаційних питань:</w:t>
      </w:r>
    </w:p>
    <w:p w:rsidR="007D14F2" w:rsidRDefault="003133BE">
      <w:pPr>
        <w:pStyle w:val="a5"/>
        <w:numPr>
          <w:ilvl w:val="0"/>
          <w:numId w:val="6"/>
        </w:numPr>
        <w:tabs>
          <w:tab w:val="left" w:pos="434"/>
        </w:tabs>
        <w:ind w:right="29" w:firstLine="0"/>
        <w:jc w:val="both"/>
        <w:rPr>
          <w:sz w:val="28"/>
        </w:rPr>
      </w:pPr>
      <w:r>
        <w:rPr>
          <w:sz w:val="28"/>
        </w:rPr>
        <w:t>опрацьовує повідомлення про участь у громадських слуханнях за допомогою відеозв’язку та надані скановані копії документів, що передбачені для реєстрації учасників громадських слухань;</w:t>
      </w:r>
    </w:p>
    <w:p w:rsidR="007D14F2" w:rsidRDefault="003133BE">
      <w:pPr>
        <w:pStyle w:val="a5"/>
        <w:numPr>
          <w:ilvl w:val="0"/>
          <w:numId w:val="6"/>
        </w:numPr>
        <w:tabs>
          <w:tab w:val="left" w:pos="348"/>
        </w:tabs>
        <w:ind w:right="22" w:firstLine="0"/>
        <w:jc w:val="both"/>
        <w:rPr>
          <w:sz w:val="28"/>
        </w:rPr>
      </w:pPr>
      <w:r>
        <w:rPr>
          <w:sz w:val="28"/>
        </w:rPr>
        <w:t>формує посилання на відеоконференцію і надсилає його у відповідь на електронну</w:t>
      </w:r>
      <w:r>
        <w:rPr>
          <w:spacing w:val="-13"/>
          <w:sz w:val="28"/>
        </w:rPr>
        <w:t xml:space="preserve"> </w:t>
      </w:r>
      <w:r>
        <w:rPr>
          <w:sz w:val="28"/>
        </w:rPr>
        <w:t>пошту,</w:t>
      </w:r>
      <w:r>
        <w:rPr>
          <w:spacing w:val="-11"/>
          <w:sz w:val="28"/>
        </w:rPr>
        <w:t xml:space="preserve"> </w:t>
      </w:r>
      <w:r>
        <w:rPr>
          <w:sz w:val="28"/>
        </w:rPr>
        <w:t>з</w:t>
      </w:r>
      <w:r>
        <w:rPr>
          <w:spacing w:val="-13"/>
          <w:sz w:val="28"/>
        </w:rPr>
        <w:t xml:space="preserve"> </w:t>
      </w:r>
      <w:r>
        <w:rPr>
          <w:sz w:val="28"/>
        </w:rPr>
        <w:t>якої</w:t>
      </w:r>
      <w:r>
        <w:rPr>
          <w:spacing w:val="-18"/>
          <w:sz w:val="28"/>
        </w:rPr>
        <w:t xml:space="preserve"> </w:t>
      </w:r>
      <w:r>
        <w:rPr>
          <w:sz w:val="28"/>
        </w:rPr>
        <w:t>прийшло</w:t>
      </w:r>
      <w:r>
        <w:rPr>
          <w:spacing w:val="-13"/>
          <w:sz w:val="28"/>
        </w:rPr>
        <w:t xml:space="preserve"> </w:t>
      </w:r>
      <w:r>
        <w:rPr>
          <w:sz w:val="28"/>
        </w:rPr>
        <w:t>відповідне</w:t>
      </w:r>
      <w:r>
        <w:rPr>
          <w:spacing w:val="-12"/>
          <w:sz w:val="28"/>
        </w:rPr>
        <w:t xml:space="preserve"> </w:t>
      </w:r>
      <w:r>
        <w:rPr>
          <w:sz w:val="28"/>
        </w:rPr>
        <w:t>повідомлення,</w:t>
      </w:r>
      <w:r>
        <w:rPr>
          <w:spacing w:val="-11"/>
          <w:sz w:val="28"/>
        </w:rPr>
        <w:t xml:space="preserve"> </w:t>
      </w:r>
      <w:r>
        <w:rPr>
          <w:sz w:val="28"/>
        </w:rPr>
        <w:t>не</w:t>
      </w:r>
      <w:r>
        <w:rPr>
          <w:spacing w:val="-12"/>
          <w:sz w:val="28"/>
        </w:rPr>
        <w:t xml:space="preserve"> </w:t>
      </w:r>
      <w:r>
        <w:rPr>
          <w:sz w:val="28"/>
        </w:rPr>
        <w:t>пізніше</w:t>
      </w:r>
      <w:r>
        <w:rPr>
          <w:spacing w:val="-12"/>
          <w:sz w:val="28"/>
        </w:rPr>
        <w:t xml:space="preserve"> </w:t>
      </w:r>
      <w:r>
        <w:rPr>
          <w:sz w:val="28"/>
        </w:rPr>
        <w:t>ніж за 2 години до початку громадських слухань;</w:t>
      </w:r>
    </w:p>
    <w:p w:rsidR="007D14F2" w:rsidRDefault="003133BE">
      <w:pPr>
        <w:pStyle w:val="a5"/>
        <w:numPr>
          <w:ilvl w:val="0"/>
          <w:numId w:val="6"/>
        </w:numPr>
        <w:tabs>
          <w:tab w:val="left" w:pos="386"/>
        </w:tabs>
        <w:ind w:right="29" w:firstLine="0"/>
        <w:jc w:val="both"/>
        <w:rPr>
          <w:sz w:val="28"/>
        </w:rPr>
      </w:pPr>
      <w:r>
        <w:rPr>
          <w:sz w:val="28"/>
        </w:rPr>
        <w:t xml:space="preserve">забезпечує проведення і запис відеоконференції під час громадських </w:t>
      </w:r>
      <w:r>
        <w:rPr>
          <w:spacing w:val="-2"/>
          <w:sz w:val="28"/>
        </w:rPr>
        <w:t>слухань;</w:t>
      </w:r>
    </w:p>
    <w:p w:rsidR="007D14F2" w:rsidRDefault="003133BE">
      <w:pPr>
        <w:pStyle w:val="a5"/>
        <w:numPr>
          <w:ilvl w:val="0"/>
          <w:numId w:val="6"/>
        </w:numPr>
        <w:tabs>
          <w:tab w:val="left" w:pos="506"/>
        </w:tabs>
        <w:ind w:right="21" w:firstLine="0"/>
        <w:jc w:val="both"/>
        <w:rPr>
          <w:sz w:val="28"/>
        </w:rPr>
      </w:pPr>
      <w:r>
        <w:rPr>
          <w:sz w:val="28"/>
        </w:rPr>
        <w:t>забезпечує ідентифікацію осіб, які приєдналися за допомогою відеозв’язку, сприяє наданню їм слова головуючим на громадських слуханнях, сприяє фіксуванню їх позиції при голосуванні.</w:t>
      </w:r>
    </w:p>
    <w:p w:rsidR="007D14F2" w:rsidRDefault="003133BE">
      <w:pPr>
        <w:pStyle w:val="a5"/>
        <w:numPr>
          <w:ilvl w:val="0"/>
          <w:numId w:val="12"/>
        </w:numPr>
        <w:tabs>
          <w:tab w:val="left" w:pos="1328"/>
        </w:tabs>
        <w:ind w:right="22" w:firstLine="706"/>
        <w:jc w:val="both"/>
        <w:rPr>
          <w:sz w:val="28"/>
        </w:rPr>
      </w:pPr>
      <w:r>
        <w:rPr>
          <w:sz w:val="28"/>
        </w:rPr>
        <w:t>До початку громадських слухань проводиться реєстрація учасників</w:t>
      </w:r>
      <w:r>
        <w:rPr>
          <w:spacing w:val="-4"/>
          <w:sz w:val="28"/>
        </w:rPr>
        <w:t xml:space="preserve"> </w:t>
      </w:r>
      <w:r>
        <w:rPr>
          <w:sz w:val="28"/>
        </w:rPr>
        <w:t>громадських</w:t>
      </w:r>
      <w:r>
        <w:rPr>
          <w:spacing w:val="-6"/>
          <w:sz w:val="28"/>
        </w:rPr>
        <w:t xml:space="preserve"> </w:t>
      </w:r>
      <w:r>
        <w:rPr>
          <w:sz w:val="28"/>
        </w:rPr>
        <w:t>слухань. Реєстрацію учасників</w:t>
      </w:r>
      <w:r>
        <w:rPr>
          <w:spacing w:val="-4"/>
          <w:sz w:val="28"/>
        </w:rPr>
        <w:t xml:space="preserve"> </w:t>
      </w:r>
      <w:r>
        <w:rPr>
          <w:sz w:val="28"/>
        </w:rPr>
        <w:t>забезпечує ініціатор громадських</w:t>
      </w:r>
      <w:r>
        <w:rPr>
          <w:spacing w:val="-18"/>
          <w:sz w:val="28"/>
        </w:rPr>
        <w:t xml:space="preserve"> </w:t>
      </w:r>
      <w:r>
        <w:rPr>
          <w:sz w:val="28"/>
        </w:rPr>
        <w:t>слухань.</w:t>
      </w:r>
      <w:r>
        <w:rPr>
          <w:spacing w:val="-17"/>
          <w:sz w:val="28"/>
        </w:rPr>
        <w:t xml:space="preserve"> </w:t>
      </w:r>
      <w:r>
        <w:rPr>
          <w:sz w:val="28"/>
        </w:rPr>
        <w:t>Голова,</w:t>
      </w:r>
      <w:r>
        <w:rPr>
          <w:spacing w:val="-18"/>
          <w:sz w:val="28"/>
        </w:rPr>
        <w:t xml:space="preserve"> </w:t>
      </w:r>
      <w:r>
        <w:rPr>
          <w:sz w:val="28"/>
        </w:rPr>
        <w:t>виконавчі</w:t>
      </w:r>
      <w:r>
        <w:rPr>
          <w:spacing w:val="-17"/>
          <w:sz w:val="28"/>
        </w:rPr>
        <w:t xml:space="preserve"> </w:t>
      </w:r>
      <w:r>
        <w:rPr>
          <w:sz w:val="28"/>
        </w:rPr>
        <w:t>органи</w:t>
      </w:r>
      <w:r>
        <w:rPr>
          <w:spacing w:val="-18"/>
          <w:sz w:val="28"/>
        </w:rPr>
        <w:t xml:space="preserve"> </w:t>
      </w:r>
      <w:r>
        <w:rPr>
          <w:sz w:val="28"/>
        </w:rPr>
        <w:t>Ради</w:t>
      </w:r>
      <w:r>
        <w:rPr>
          <w:spacing w:val="-17"/>
          <w:sz w:val="28"/>
        </w:rPr>
        <w:t xml:space="preserve"> </w:t>
      </w:r>
      <w:r>
        <w:rPr>
          <w:sz w:val="28"/>
        </w:rPr>
        <w:t>сприяють</w:t>
      </w:r>
      <w:r>
        <w:rPr>
          <w:spacing w:val="-18"/>
          <w:sz w:val="28"/>
        </w:rPr>
        <w:t xml:space="preserve"> </w:t>
      </w:r>
      <w:r>
        <w:rPr>
          <w:sz w:val="28"/>
        </w:rPr>
        <w:t>проведенню реєстрації учасників громадських слухань. 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w:t>
      </w:r>
      <w:r>
        <w:rPr>
          <w:spacing w:val="-3"/>
          <w:sz w:val="28"/>
        </w:rPr>
        <w:t xml:space="preserve"> </w:t>
      </w:r>
      <w:r>
        <w:rPr>
          <w:sz w:val="28"/>
        </w:rPr>
        <w:t>Україні»</w:t>
      </w:r>
      <w:r>
        <w:rPr>
          <w:spacing w:val="-5"/>
          <w:sz w:val="28"/>
        </w:rPr>
        <w:t xml:space="preserve"> </w:t>
      </w:r>
      <w:r>
        <w:rPr>
          <w:sz w:val="28"/>
        </w:rPr>
        <w:t>або</w:t>
      </w:r>
      <w:r>
        <w:rPr>
          <w:spacing w:val="-1"/>
          <w:sz w:val="28"/>
        </w:rPr>
        <w:t xml:space="preserve"> </w:t>
      </w:r>
      <w:r>
        <w:rPr>
          <w:sz w:val="28"/>
        </w:rPr>
        <w:t>довідкою</w:t>
      </w:r>
      <w:r>
        <w:rPr>
          <w:spacing w:val="-3"/>
          <w:sz w:val="28"/>
        </w:rPr>
        <w:t xml:space="preserve"> </w:t>
      </w:r>
      <w:r>
        <w:rPr>
          <w:sz w:val="28"/>
        </w:rPr>
        <w:t>про</w:t>
      </w:r>
      <w:r>
        <w:rPr>
          <w:spacing w:val="-1"/>
          <w:sz w:val="28"/>
        </w:rPr>
        <w:t xml:space="preserve"> </w:t>
      </w:r>
      <w:r>
        <w:rPr>
          <w:sz w:val="28"/>
        </w:rPr>
        <w:t>взяття на облік</w:t>
      </w:r>
      <w:r>
        <w:rPr>
          <w:spacing w:val="-2"/>
          <w:sz w:val="28"/>
        </w:rPr>
        <w:t xml:space="preserve"> </w:t>
      </w:r>
      <w:r>
        <w:rPr>
          <w:sz w:val="28"/>
        </w:rPr>
        <w:t>внутрішньо переміщеної</w:t>
      </w:r>
      <w:r>
        <w:rPr>
          <w:spacing w:val="-6"/>
          <w:sz w:val="28"/>
        </w:rPr>
        <w:t xml:space="preserve"> </w:t>
      </w:r>
      <w:r>
        <w:rPr>
          <w:sz w:val="28"/>
        </w:rPr>
        <w:t>особи, про</w:t>
      </w:r>
      <w:r>
        <w:rPr>
          <w:spacing w:val="-1"/>
          <w:sz w:val="28"/>
        </w:rPr>
        <w:t xml:space="preserve"> </w:t>
      </w:r>
      <w:r>
        <w:rPr>
          <w:sz w:val="28"/>
        </w:rPr>
        <w:t>що</w:t>
      </w:r>
      <w:r>
        <w:rPr>
          <w:spacing w:val="-6"/>
          <w:sz w:val="28"/>
        </w:rPr>
        <w:t xml:space="preserve"> </w:t>
      </w:r>
      <w:r>
        <w:rPr>
          <w:sz w:val="28"/>
        </w:rPr>
        <w:t>уповноваженою</w:t>
      </w:r>
      <w:r>
        <w:rPr>
          <w:spacing w:val="-3"/>
          <w:sz w:val="28"/>
        </w:rPr>
        <w:t xml:space="preserve"> </w:t>
      </w:r>
      <w:r>
        <w:rPr>
          <w:sz w:val="28"/>
        </w:rPr>
        <w:t>особою</w:t>
      </w:r>
      <w:r>
        <w:rPr>
          <w:spacing w:val="-3"/>
          <w:sz w:val="28"/>
        </w:rPr>
        <w:t xml:space="preserve"> </w:t>
      </w:r>
      <w:r>
        <w:rPr>
          <w:sz w:val="28"/>
        </w:rPr>
        <w:t>вноситься</w:t>
      </w:r>
      <w:r>
        <w:rPr>
          <w:spacing w:val="-1"/>
          <w:sz w:val="28"/>
        </w:rPr>
        <w:t xml:space="preserve"> </w:t>
      </w:r>
      <w:r>
        <w:rPr>
          <w:sz w:val="28"/>
        </w:rPr>
        <w:t>відповідний</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3"/>
        <w:spacing w:before="65"/>
        <w:ind w:right="23"/>
      </w:pPr>
      <w:r>
        <w:lastRenderedPageBreak/>
        <w:t>запис у реєстраційну форму (список реєстрації учасників громадських слухань), що є додатком до протоколу громадських слухань.</w:t>
      </w:r>
    </w:p>
    <w:p w:rsidR="007D14F2" w:rsidRDefault="003133BE">
      <w:pPr>
        <w:pStyle w:val="a3"/>
        <w:ind w:right="21" w:firstLine="706"/>
      </w:pPr>
      <w:r>
        <w:t>Особи,</w:t>
      </w:r>
      <w:r>
        <w:rPr>
          <w:spacing w:val="-18"/>
        </w:rPr>
        <w:t xml:space="preserve"> </w:t>
      </w:r>
      <w:r>
        <w:t>які</w:t>
      </w:r>
      <w:r>
        <w:rPr>
          <w:spacing w:val="-17"/>
        </w:rPr>
        <w:t xml:space="preserve"> </w:t>
      </w:r>
      <w:r>
        <w:t>беруть</w:t>
      </w:r>
      <w:r>
        <w:rPr>
          <w:spacing w:val="-18"/>
        </w:rPr>
        <w:t xml:space="preserve"> </w:t>
      </w:r>
      <w:r>
        <w:t>участь</w:t>
      </w:r>
      <w:r>
        <w:rPr>
          <w:spacing w:val="-17"/>
        </w:rPr>
        <w:t xml:space="preserve"> </w:t>
      </w:r>
      <w:r>
        <w:t>у</w:t>
      </w:r>
      <w:r>
        <w:rPr>
          <w:spacing w:val="-18"/>
        </w:rPr>
        <w:t xml:space="preserve"> </w:t>
      </w:r>
      <w:r>
        <w:t>громадських</w:t>
      </w:r>
      <w:r>
        <w:rPr>
          <w:spacing w:val="-17"/>
        </w:rPr>
        <w:t xml:space="preserve"> </w:t>
      </w:r>
      <w:r>
        <w:t>слуханнях</w:t>
      </w:r>
      <w:r>
        <w:rPr>
          <w:spacing w:val="-18"/>
        </w:rPr>
        <w:t xml:space="preserve"> </w:t>
      </w:r>
      <w:r>
        <w:t>з</w:t>
      </w:r>
      <w:r>
        <w:rPr>
          <w:spacing w:val="-17"/>
        </w:rPr>
        <w:t xml:space="preserve"> </w:t>
      </w:r>
      <w:r>
        <w:t>правом</w:t>
      </w:r>
      <w:r>
        <w:rPr>
          <w:spacing w:val="-18"/>
        </w:rPr>
        <w:t xml:space="preserve"> </w:t>
      </w:r>
      <w:r>
        <w:t>дорадчого голосу, пред’являють лише документ, який відповідно до чинного законодавства України посвідчує особу. У списку реєстрації учасників громадських слухань зазначають прізвища, імена, по батькові учасників, дати їх народження, зареєстроване місце проживання, наявність у нього права голосу. Учасник слухань підтверджує достовірність зазначеної інформації своїм особистим підписом у списку реєстрації учасників громадських слухань.</w:t>
      </w:r>
    </w:p>
    <w:p w:rsidR="007D14F2" w:rsidRDefault="003133BE">
      <w:pPr>
        <w:pStyle w:val="a3"/>
        <w:ind w:right="19" w:firstLine="706"/>
      </w:pPr>
      <w:r>
        <w:t>До</w:t>
      </w:r>
      <w:r>
        <w:rPr>
          <w:spacing w:val="-8"/>
        </w:rPr>
        <w:t xml:space="preserve"> </w:t>
      </w:r>
      <w:r>
        <w:t>списку</w:t>
      </w:r>
      <w:r>
        <w:rPr>
          <w:spacing w:val="-8"/>
        </w:rPr>
        <w:t xml:space="preserve"> </w:t>
      </w:r>
      <w:r>
        <w:t>учасників</w:t>
      </w:r>
      <w:r>
        <w:rPr>
          <w:spacing w:val="-11"/>
        </w:rPr>
        <w:t xml:space="preserve"> </w:t>
      </w:r>
      <w:r>
        <w:t>громадських</w:t>
      </w:r>
      <w:r>
        <w:rPr>
          <w:spacing w:val="-13"/>
        </w:rPr>
        <w:t xml:space="preserve"> </w:t>
      </w:r>
      <w:r>
        <w:t>слухань</w:t>
      </w:r>
      <w:r>
        <w:rPr>
          <w:spacing w:val="-11"/>
        </w:rPr>
        <w:t xml:space="preserve"> </w:t>
      </w:r>
      <w:r>
        <w:t>вносяться</w:t>
      </w:r>
      <w:r>
        <w:rPr>
          <w:spacing w:val="-7"/>
        </w:rPr>
        <w:t xml:space="preserve"> </w:t>
      </w:r>
      <w:r>
        <w:t>також</w:t>
      </w:r>
      <w:r>
        <w:rPr>
          <w:spacing w:val="-9"/>
        </w:rPr>
        <w:t xml:space="preserve"> </w:t>
      </w:r>
      <w:r>
        <w:t>особи,</w:t>
      </w:r>
      <w:r>
        <w:rPr>
          <w:spacing w:val="-6"/>
        </w:rPr>
        <w:t xml:space="preserve"> </w:t>
      </w:r>
      <w:r>
        <w:t>які підключилися за допомогою відеозв’язку, за умови наявності копій документів, що</w:t>
      </w:r>
      <w:r>
        <w:rPr>
          <w:spacing w:val="-3"/>
        </w:rPr>
        <w:t xml:space="preserve"> </w:t>
      </w:r>
      <w:r>
        <w:t>передбачені</w:t>
      </w:r>
      <w:r>
        <w:rPr>
          <w:spacing w:val="-8"/>
        </w:rPr>
        <w:t xml:space="preserve"> </w:t>
      </w:r>
      <w:r>
        <w:t>для</w:t>
      </w:r>
      <w:r>
        <w:rPr>
          <w:spacing w:val="-1"/>
        </w:rPr>
        <w:t xml:space="preserve"> </w:t>
      </w:r>
      <w:r>
        <w:t>реєстрації</w:t>
      </w:r>
      <w:r>
        <w:rPr>
          <w:spacing w:val="-4"/>
        </w:rPr>
        <w:t xml:space="preserve"> </w:t>
      </w:r>
      <w:r>
        <w:t>учасників</w:t>
      </w:r>
      <w:r>
        <w:rPr>
          <w:spacing w:val="-5"/>
        </w:rPr>
        <w:t xml:space="preserve"> </w:t>
      </w:r>
      <w:r>
        <w:t>громадських</w:t>
      </w:r>
      <w:r>
        <w:rPr>
          <w:spacing w:val="-7"/>
        </w:rPr>
        <w:t xml:space="preserve"> </w:t>
      </w:r>
      <w:r>
        <w:t>слухань. Усі особи, які беруть участь у громадських слуханнях, надають згоду на обробку</w:t>
      </w:r>
      <w:r>
        <w:rPr>
          <w:spacing w:val="-17"/>
        </w:rPr>
        <w:t xml:space="preserve"> </w:t>
      </w:r>
      <w:r>
        <w:t>наданих</w:t>
      </w:r>
      <w:r>
        <w:rPr>
          <w:spacing w:val="-17"/>
        </w:rPr>
        <w:t xml:space="preserve"> </w:t>
      </w:r>
      <w:r>
        <w:t>ними</w:t>
      </w:r>
      <w:r>
        <w:rPr>
          <w:spacing w:val="-12"/>
        </w:rPr>
        <w:t xml:space="preserve"> </w:t>
      </w:r>
      <w:r>
        <w:t>персональних</w:t>
      </w:r>
      <w:r>
        <w:rPr>
          <w:spacing w:val="-17"/>
        </w:rPr>
        <w:t xml:space="preserve"> </w:t>
      </w:r>
      <w:r>
        <w:t>даних</w:t>
      </w:r>
      <w:r>
        <w:rPr>
          <w:spacing w:val="-12"/>
        </w:rPr>
        <w:t xml:space="preserve"> </w:t>
      </w:r>
      <w:r>
        <w:t>у</w:t>
      </w:r>
      <w:r>
        <w:rPr>
          <w:spacing w:val="-17"/>
        </w:rPr>
        <w:t xml:space="preserve"> </w:t>
      </w:r>
      <w:r>
        <w:t>межах</w:t>
      </w:r>
      <w:r>
        <w:rPr>
          <w:spacing w:val="-16"/>
        </w:rPr>
        <w:t xml:space="preserve"> </w:t>
      </w:r>
      <w:r>
        <w:t>та</w:t>
      </w:r>
      <w:r>
        <w:rPr>
          <w:spacing w:val="-11"/>
        </w:rPr>
        <w:t xml:space="preserve"> </w:t>
      </w:r>
      <w:r>
        <w:t>у</w:t>
      </w:r>
      <w:r>
        <w:rPr>
          <w:spacing w:val="-17"/>
        </w:rPr>
        <w:t xml:space="preserve"> </w:t>
      </w:r>
      <w:r>
        <w:t>спосіб,</w:t>
      </w:r>
      <w:r>
        <w:rPr>
          <w:spacing w:val="-10"/>
        </w:rPr>
        <w:t xml:space="preserve"> </w:t>
      </w:r>
      <w:r>
        <w:t>необхідний для організації та врахування результатів громадських слухань. Про надання цієї згоди та обсяги обробки персональних даних учасників громадських</w:t>
      </w:r>
      <w:r>
        <w:rPr>
          <w:spacing w:val="-18"/>
        </w:rPr>
        <w:t xml:space="preserve"> </w:t>
      </w:r>
      <w:r>
        <w:t>слухань</w:t>
      </w:r>
      <w:r>
        <w:rPr>
          <w:spacing w:val="-17"/>
        </w:rPr>
        <w:t xml:space="preserve"> </w:t>
      </w:r>
      <w:r>
        <w:t>має</w:t>
      </w:r>
      <w:r>
        <w:rPr>
          <w:spacing w:val="-18"/>
        </w:rPr>
        <w:t xml:space="preserve"> </w:t>
      </w:r>
      <w:r>
        <w:t>бути</w:t>
      </w:r>
      <w:r>
        <w:rPr>
          <w:spacing w:val="-17"/>
        </w:rPr>
        <w:t xml:space="preserve"> </w:t>
      </w:r>
      <w:r>
        <w:t>зроблений</w:t>
      </w:r>
      <w:r>
        <w:rPr>
          <w:spacing w:val="-18"/>
        </w:rPr>
        <w:t xml:space="preserve"> </w:t>
      </w:r>
      <w:r>
        <w:t>відповідний</w:t>
      </w:r>
      <w:r>
        <w:rPr>
          <w:spacing w:val="-17"/>
        </w:rPr>
        <w:t xml:space="preserve"> </w:t>
      </w:r>
      <w:r>
        <w:t>застережний</w:t>
      </w:r>
      <w:r>
        <w:rPr>
          <w:spacing w:val="-18"/>
        </w:rPr>
        <w:t xml:space="preserve"> </w:t>
      </w:r>
      <w:r>
        <w:t>запис</w:t>
      </w:r>
      <w:r>
        <w:rPr>
          <w:spacing w:val="-17"/>
        </w:rPr>
        <w:t xml:space="preserve"> </w:t>
      </w:r>
      <w:r>
        <w:t>на кожному аркуші списку реєстрації учасників громадських слухань. Особи, залучені до реєстрації учасників громадських слухань, несуть відповідальність за обробку персональних даних зазначених осіб, про що також</w:t>
      </w:r>
      <w:r>
        <w:rPr>
          <w:spacing w:val="-2"/>
        </w:rPr>
        <w:t xml:space="preserve"> </w:t>
      </w:r>
      <w:r>
        <w:t>має</w:t>
      </w:r>
      <w:r>
        <w:rPr>
          <w:spacing w:val="-1"/>
        </w:rPr>
        <w:t xml:space="preserve"> </w:t>
      </w:r>
      <w:r>
        <w:t>бути</w:t>
      </w:r>
      <w:r>
        <w:rPr>
          <w:spacing w:val="-2"/>
        </w:rPr>
        <w:t xml:space="preserve"> </w:t>
      </w:r>
      <w:r>
        <w:t>зроблений</w:t>
      </w:r>
      <w:r>
        <w:rPr>
          <w:spacing w:val="-2"/>
        </w:rPr>
        <w:t xml:space="preserve"> </w:t>
      </w:r>
      <w:r>
        <w:t>відповідний</w:t>
      </w:r>
      <w:r>
        <w:rPr>
          <w:spacing w:val="-2"/>
        </w:rPr>
        <w:t xml:space="preserve"> </w:t>
      </w:r>
      <w:r>
        <w:t>запис</w:t>
      </w:r>
      <w:r>
        <w:rPr>
          <w:spacing w:val="-1"/>
        </w:rPr>
        <w:t xml:space="preserve"> </w:t>
      </w:r>
      <w:r>
        <w:t>у</w:t>
      </w:r>
      <w:r>
        <w:rPr>
          <w:spacing w:val="-6"/>
        </w:rPr>
        <w:t xml:space="preserve"> </w:t>
      </w:r>
      <w:r>
        <w:t>списку</w:t>
      </w:r>
      <w:r>
        <w:rPr>
          <w:spacing w:val="-6"/>
        </w:rPr>
        <w:t xml:space="preserve"> </w:t>
      </w:r>
      <w:r>
        <w:t>реєстрації учасників громадських</w:t>
      </w:r>
      <w:r>
        <w:rPr>
          <w:spacing w:val="-13"/>
        </w:rPr>
        <w:t xml:space="preserve"> </w:t>
      </w:r>
      <w:r>
        <w:t>слухань.</w:t>
      </w:r>
      <w:r>
        <w:rPr>
          <w:spacing w:val="-6"/>
        </w:rPr>
        <w:t xml:space="preserve"> </w:t>
      </w:r>
      <w:r>
        <w:t>Відмова</w:t>
      </w:r>
      <w:r>
        <w:rPr>
          <w:spacing w:val="-8"/>
        </w:rPr>
        <w:t xml:space="preserve"> </w:t>
      </w:r>
      <w:r>
        <w:t>від</w:t>
      </w:r>
      <w:r>
        <w:rPr>
          <w:spacing w:val="-6"/>
        </w:rPr>
        <w:t xml:space="preserve"> </w:t>
      </w:r>
      <w:r>
        <w:t>надання</w:t>
      </w:r>
      <w:r>
        <w:rPr>
          <w:spacing w:val="-7"/>
        </w:rPr>
        <w:t xml:space="preserve"> </w:t>
      </w:r>
      <w:r>
        <w:t>документів,</w:t>
      </w:r>
      <w:r>
        <w:rPr>
          <w:spacing w:val="-6"/>
        </w:rPr>
        <w:t xml:space="preserve"> </w:t>
      </w:r>
      <w:r>
        <w:t>визначених</w:t>
      </w:r>
      <w:r>
        <w:rPr>
          <w:spacing w:val="-8"/>
        </w:rPr>
        <w:t xml:space="preserve"> </w:t>
      </w:r>
      <w:r>
        <w:t>у</w:t>
      </w:r>
      <w:r>
        <w:rPr>
          <w:spacing w:val="-8"/>
        </w:rPr>
        <w:t xml:space="preserve"> </w:t>
      </w:r>
      <w:r>
        <w:t>цьому пункті</w:t>
      </w:r>
      <w:r>
        <w:rPr>
          <w:spacing w:val="-10"/>
        </w:rPr>
        <w:t xml:space="preserve"> </w:t>
      </w:r>
      <w:r>
        <w:t>Положення,</w:t>
      </w:r>
      <w:r>
        <w:rPr>
          <w:spacing w:val="-8"/>
        </w:rPr>
        <w:t xml:space="preserve"> </w:t>
      </w:r>
      <w:r>
        <w:t>або</w:t>
      </w:r>
      <w:r>
        <w:rPr>
          <w:spacing w:val="-10"/>
        </w:rPr>
        <w:t xml:space="preserve"> </w:t>
      </w:r>
      <w:r>
        <w:t>відмова</w:t>
      </w:r>
      <w:r>
        <w:rPr>
          <w:spacing w:val="-10"/>
        </w:rPr>
        <w:t xml:space="preserve"> </w:t>
      </w:r>
      <w:r>
        <w:t>від</w:t>
      </w:r>
      <w:r>
        <w:rPr>
          <w:spacing w:val="-8"/>
        </w:rPr>
        <w:t xml:space="preserve"> </w:t>
      </w:r>
      <w:r>
        <w:t>надання</w:t>
      </w:r>
      <w:r>
        <w:rPr>
          <w:spacing w:val="-10"/>
        </w:rPr>
        <w:t xml:space="preserve"> </w:t>
      </w:r>
      <w:r>
        <w:t>згоди</w:t>
      </w:r>
      <w:r>
        <w:rPr>
          <w:spacing w:val="-3"/>
        </w:rPr>
        <w:t xml:space="preserve"> </w:t>
      </w:r>
      <w:r>
        <w:t>на</w:t>
      </w:r>
      <w:r>
        <w:rPr>
          <w:spacing w:val="-10"/>
        </w:rPr>
        <w:t xml:space="preserve"> </w:t>
      </w:r>
      <w:r>
        <w:t>обробку</w:t>
      </w:r>
      <w:r>
        <w:rPr>
          <w:spacing w:val="-14"/>
        </w:rPr>
        <w:t xml:space="preserve"> </w:t>
      </w:r>
      <w:r>
        <w:t>персональних даних є підставою недопуску особи до участі у громадських слуханнях, у тому числі з правом дорадчого голосу.</w:t>
      </w:r>
    </w:p>
    <w:p w:rsidR="007D14F2" w:rsidRDefault="003133BE">
      <w:pPr>
        <w:pStyle w:val="a5"/>
        <w:numPr>
          <w:ilvl w:val="0"/>
          <w:numId w:val="12"/>
        </w:numPr>
        <w:tabs>
          <w:tab w:val="left" w:pos="1179"/>
        </w:tabs>
        <w:spacing w:before="2"/>
        <w:ind w:right="24" w:firstLine="710"/>
        <w:jc w:val="both"/>
        <w:rPr>
          <w:sz w:val="28"/>
        </w:rPr>
      </w:pPr>
      <w:r>
        <w:rPr>
          <w:sz w:val="28"/>
        </w:rPr>
        <w:t>Перед початком громадських слухань більшістю зареєстрованих учасників громадських слухань, які мають право голосу на цьому заході, обираються</w:t>
      </w:r>
      <w:r>
        <w:rPr>
          <w:spacing w:val="-1"/>
          <w:sz w:val="28"/>
        </w:rPr>
        <w:t xml:space="preserve"> </w:t>
      </w:r>
      <w:r>
        <w:rPr>
          <w:sz w:val="28"/>
        </w:rPr>
        <w:t>головуючий,</w:t>
      </w:r>
      <w:r>
        <w:rPr>
          <w:spacing w:val="-1"/>
          <w:sz w:val="28"/>
        </w:rPr>
        <w:t xml:space="preserve"> </w:t>
      </w:r>
      <w:r>
        <w:rPr>
          <w:sz w:val="28"/>
        </w:rPr>
        <w:t>секретар</w:t>
      </w:r>
      <w:r>
        <w:rPr>
          <w:spacing w:val="-2"/>
          <w:sz w:val="28"/>
        </w:rPr>
        <w:t xml:space="preserve"> </w:t>
      </w:r>
      <w:r>
        <w:rPr>
          <w:sz w:val="28"/>
        </w:rPr>
        <w:t>слухань</w:t>
      </w:r>
      <w:r>
        <w:rPr>
          <w:spacing w:val="-4"/>
          <w:sz w:val="28"/>
        </w:rPr>
        <w:t xml:space="preserve"> </w:t>
      </w:r>
      <w:r>
        <w:rPr>
          <w:sz w:val="28"/>
        </w:rPr>
        <w:t>та</w:t>
      </w:r>
      <w:r>
        <w:rPr>
          <w:spacing w:val="-1"/>
          <w:sz w:val="28"/>
        </w:rPr>
        <w:t xml:space="preserve"> </w:t>
      </w:r>
      <w:r>
        <w:rPr>
          <w:sz w:val="28"/>
        </w:rPr>
        <w:t>лічильна</w:t>
      </w:r>
      <w:r>
        <w:rPr>
          <w:spacing w:val="-1"/>
          <w:sz w:val="28"/>
        </w:rPr>
        <w:t xml:space="preserve"> </w:t>
      </w:r>
      <w:r>
        <w:rPr>
          <w:sz w:val="28"/>
        </w:rPr>
        <w:t>комісія.</w:t>
      </w:r>
      <w:r>
        <w:rPr>
          <w:spacing w:val="-1"/>
          <w:sz w:val="28"/>
        </w:rPr>
        <w:t xml:space="preserve"> </w:t>
      </w:r>
      <w:r>
        <w:rPr>
          <w:sz w:val="28"/>
        </w:rPr>
        <w:t>Інформація про це заноситься до протоколу громадських слухань. Головуючий веде слухання, стежить за дотриманням на них порядку, разом із секретарем слухань підписує протокол громадських слухань. Якщо головуючий зловживає своїми правами, то учасники громадських слухань більшістю голосів можуть висловити йому недовіру й обрати нового. Секретар громадських слухань веде протокол громадських слухань у порядку, передбаченому</w:t>
      </w:r>
      <w:r>
        <w:rPr>
          <w:spacing w:val="-18"/>
          <w:sz w:val="28"/>
        </w:rPr>
        <w:t xml:space="preserve"> </w:t>
      </w:r>
      <w:r>
        <w:rPr>
          <w:sz w:val="28"/>
        </w:rPr>
        <w:t>цим</w:t>
      </w:r>
      <w:r>
        <w:rPr>
          <w:spacing w:val="-17"/>
          <w:sz w:val="28"/>
        </w:rPr>
        <w:t xml:space="preserve"> </w:t>
      </w:r>
      <w:r>
        <w:rPr>
          <w:sz w:val="28"/>
        </w:rPr>
        <w:t>Положенням.</w:t>
      </w:r>
      <w:r>
        <w:rPr>
          <w:spacing w:val="-18"/>
          <w:sz w:val="28"/>
        </w:rPr>
        <w:t xml:space="preserve"> </w:t>
      </w:r>
      <w:r>
        <w:rPr>
          <w:sz w:val="28"/>
        </w:rPr>
        <w:t>Лічильна</w:t>
      </w:r>
      <w:r>
        <w:rPr>
          <w:spacing w:val="-17"/>
          <w:sz w:val="28"/>
        </w:rPr>
        <w:t xml:space="preserve"> </w:t>
      </w:r>
      <w:r>
        <w:rPr>
          <w:sz w:val="28"/>
        </w:rPr>
        <w:t>комісія</w:t>
      </w:r>
      <w:r>
        <w:rPr>
          <w:spacing w:val="-18"/>
          <w:sz w:val="28"/>
        </w:rPr>
        <w:t xml:space="preserve"> </w:t>
      </w:r>
      <w:r>
        <w:rPr>
          <w:sz w:val="28"/>
        </w:rPr>
        <w:t>встановлює</w:t>
      </w:r>
      <w:r>
        <w:rPr>
          <w:spacing w:val="-17"/>
          <w:sz w:val="28"/>
        </w:rPr>
        <w:t xml:space="preserve"> </w:t>
      </w:r>
      <w:r>
        <w:rPr>
          <w:sz w:val="28"/>
        </w:rPr>
        <w:t>присутність учасників громадських</w:t>
      </w:r>
      <w:r>
        <w:rPr>
          <w:spacing w:val="-1"/>
          <w:sz w:val="28"/>
        </w:rPr>
        <w:t xml:space="preserve"> </w:t>
      </w:r>
      <w:r>
        <w:rPr>
          <w:sz w:val="28"/>
        </w:rPr>
        <w:t>слухань, кількість осіб, що наділені</w:t>
      </w:r>
      <w:r>
        <w:rPr>
          <w:spacing w:val="-1"/>
          <w:sz w:val="28"/>
        </w:rPr>
        <w:t xml:space="preserve"> </w:t>
      </w:r>
      <w:r>
        <w:rPr>
          <w:sz w:val="28"/>
        </w:rPr>
        <w:t>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 До початку обговорення та прийняття рішень щодо питань, винесених на громадські слухання, шляхом голосування затверджуються регламент проведення та порядок денний громадських слухань. Регламентом визначається час, відведений для доповідей (співдоповідей), виступів, запитань і відповідей тощо.</w:t>
      </w:r>
    </w:p>
    <w:p w:rsidR="007D14F2" w:rsidRDefault="003133BE">
      <w:pPr>
        <w:pStyle w:val="a3"/>
        <w:spacing w:line="322" w:lineRule="exact"/>
        <w:ind w:left="734"/>
      </w:pPr>
      <w:r>
        <w:t>Регламент</w:t>
      </w:r>
      <w:r>
        <w:rPr>
          <w:spacing w:val="-9"/>
        </w:rPr>
        <w:t xml:space="preserve"> </w:t>
      </w:r>
      <w:r>
        <w:t>слухань</w:t>
      </w:r>
      <w:r>
        <w:rPr>
          <w:spacing w:val="-9"/>
        </w:rPr>
        <w:t xml:space="preserve"> </w:t>
      </w:r>
      <w:r>
        <w:t>має</w:t>
      </w:r>
      <w:r>
        <w:rPr>
          <w:spacing w:val="-6"/>
        </w:rPr>
        <w:t xml:space="preserve"> </w:t>
      </w:r>
      <w:r>
        <w:rPr>
          <w:spacing w:val="-2"/>
        </w:rPr>
        <w:t>передбачати:</w:t>
      </w:r>
    </w:p>
    <w:p w:rsidR="007D14F2" w:rsidRDefault="007D14F2">
      <w:pPr>
        <w:pStyle w:val="a3"/>
        <w:spacing w:line="322" w:lineRule="exact"/>
        <w:sectPr w:rsidR="007D14F2">
          <w:pgSz w:w="11910" w:h="16840"/>
          <w:pgMar w:top="620" w:right="1417" w:bottom="1180" w:left="1417" w:header="0" w:footer="958" w:gutter="0"/>
          <w:cols w:space="720"/>
        </w:sectPr>
      </w:pPr>
    </w:p>
    <w:p w:rsidR="007D14F2" w:rsidRDefault="003133BE">
      <w:pPr>
        <w:pStyle w:val="a5"/>
        <w:numPr>
          <w:ilvl w:val="0"/>
          <w:numId w:val="5"/>
        </w:numPr>
        <w:tabs>
          <w:tab w:val="left" w:pos="1312"/>
        </w:tabs>
        <w:spacing w:before="65"/>
        <w:ind w:right="29" w:firstLine="710"/>
        <w:jc w:val="both"/>
        <w:rPr>
          <w:sz w:val="28"/>
        </w:rPr>
      </w:pPr>
      <w:r>
        <w:rPr>
          <w:sz w:val="28"/>
        </w:rPr>
        <w:lastRenderedPageBreak/>
        <w:t>доповіді представника ініціатора громадських слухань,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громадських слухань;</w:t>
      </w:r>
    </w:p>
    <w:p w:rsidR="007D14F2" w:rsidRDefault="003133BE">
      <w:pPr>
        <w:pStyle w:val="a5"/>
        <w:numPr>
          <w:ilvl w:val="0"/>
          <w:numId w:val="5"/>
        </w:numPr>
        <w:tabs>
          <w:tab w:val="left" w:pos="1106"/>
        </w:tabs>
        <w:ind w:right="24" w:firstLine="710"/>
        <w:jc w:val="both"/>
        <w:rPr>
          <w:sz w:val="28"/>
        </w:rPr>
      </w:pPr>
      <w:r>
        <w:rPr>
          <w:sz w:val="28"/>
        </w:rPr>
        <w:t>виступи представників організаційного комітету та експертних груп (якщо вони створені), залучених фахівців;</w:t>
      </w:r>
    </w:p>
    <w:p w:rsidR="007D14F2" w:rsidRDefault="003133BE">
      <w:pPr>
        <w:pStyle w:val="a5"/>
        <w:numPr>
          <w:ilvl w:val="0"/>
          <w:numId w:val="5"/>
        </w:numPr>
        <w:tabs>
          <w:tab w:val="left" w:pos="1111"/>
        </w:tabs>
        <w:ind w:right="29" w:firstLine="710"/>
        <w:jc w:val="both"/>
        <w:rPr>
          <w:sz w:val="28"/>
        </w:rPr>
      </w:pPr>
      <w:r>
        <w:rPr>
          <w:sz w:val="28"/>
        </w:rPr>
        <w:t>запитання, виступи учасників громадських слухань, прийняття рішення щодо питання, винесеного на громадські слухання.</w:t>
      </w:r>
    </w:p>
    <w:p w:rsidR="007D14F2" w:rsidRDefault="003133BE">
      <w:pPr>
        <w:pStyle w:val="a3"/>
        <w:ind w:right="21" w:firstLine="710"/>
      </w:pPr>
      <w:r>
        <w:t>Включення</w:t>
      </w:r>
      <w:r>
        <w:rPr>
          <w:spacing w:val="-17"/>
        </w:rPr>
        <w:t xml:space="preserve"> </w:t>
      </w:r>
      <w:r>
        <w:t>до</w:t>
      </w:r>
      <w:r>
        <w:rPr>
          <w:spacing w:val="-14"/>
        </w:rPr>
        <w:t xml:space="preserve"> </w:t>
      </w:r>
      <w:r>
        <w:t>порядку</w:t>
      </w:r>
      <w:r>
        <w:rPr>
          <w:spacing w:val="-18"/>
        </w:rPr>
        <w:t xml:space="preserve"> </w:t>
      </w:r>
      <w:r>
        <w:t>денного,</w:t>
      </w:r>
      <w:r>
        <w:rPr>
          <w:spacing w:val="-11"/>
        </w:rPr>
        <w:t xml:space="preserve"> </w:t>
      </w:r>
      <w:r>
        <w:t>розгляд</w:t>
      </w:r>
      <w:r>
        <w:rPr>
          <w:spacing w:val="-17"/>
        </w:rPr>
        <w:t xml:space="preserve"> </w:t>
      </w:r>
      <w:r>
        <w:t>на</w:t>
      </w:r>
      <w:r>
        <w:rPr>
          <w:spacing w:val="-14"/>
        </w:rPr>
        <w:t xml:space="preserve"> </w:t>
      </w:r>
      <w:r>
        <w:t>громадських</w:t>
      </w:r>
      <w:r>
        <w:rPr>
          <w:spacing w:val="-18"/>
        </w:rPr>
        <w:t xml:space="preserve"> </w:t>
      </w:r>
      <w:r>
        <w:t>слуханнях</w:t>
      </w:r>
      <w:r>
        <w:rPr>
          <w:spacing w:val="-17"/>
        </w:rPr>
        <w:t xml:space="preserve"> </w:t>
      </w:r>
      <w:r>
        <w:t>та прийняття рішень з питань, які не було передбачено розпорядженням про проведення слухань, не допускається. Особи, які підключилися за допомогою відео-зв’язку, забезпечують свою відео-трансляцію під час реєстрації, своїх голосувань та виступів.</w:t>
      </w:r>
    </w:p>
    <w:p w:rsidR="007D14F2" w:rsidRDefault="007D14F2">
      <w:pPr>
        <w:pStyle w:val="a3"/>
        <w:ind w:left="0"/>
        <w:jc w:val="left"/>
      </w:pPr>
    </w:p>
    <w:p w:rsidR="007D14F2" w:rsidRDefault="003133BE">
      <w:pPr>
        <w:pStyle w:val="a5"/>
        <w:numPr>
          <w:ilvl w:val="0"/>
          <w:numId w:val="12"/>
        </w:numPr>
        <w:tabs>
          <w:tab w:val="left" w:pos="1183"/>
        </w:tabs>
        <w:spacing w:before="1"/>
        <w:ind w:right="23" w:firstLine="710"/>
        <w:jc w:val="both"/>
        <w:rPr>
          <w:sz w:val="28"/>
        </w:rPr>
      </w:pPr>
      <w:r>
        <w:rPr>
          <w:sz w:val="28"/>
        </w:rPr>
        <w:t>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чи припинятися інакше, ніж у порядку, визначеному цим Положенням та регламентом слухань.</w:t>
      </w:r>
    </w:p>
    <w:p w:rsidR="007D14F2" w:rsidRDefault="003133BE">
      <w:pPr>
        <w:pStyle w:val="a3"/>
        <w:ind w:right="28" w:firstLine="710"/>
      </w:pPr>
      <w:r>
        <w:t>Кожен учасник громадських слухань має право надати пропозиції, висловити зауваження, поставити запитання усно чи письмово. На вимогу учасника громадських слухань, який подає пропозицію, вона має бути поставлена на голосування. Усі пропозиції, зауваження і запитання заносяться (додаються) до протоколу громадських слухань.</w:t>
      </w:r>
    </w:p>
    <w:p w:rsidR="007D14F2" w:rsidRDefault="003133BE">
      <w:pPr>
        <w:pStyle w:val="a3"/>
        <w:spacing w:before="2"/>
        <w:ind w:right="26" w:firstLine="710"/>
      </w:pPr>
      <w:r>
        <w:t xml:space="preserve">Головуючий може перервати виступаючого, якщо його виступ не стосується предмета слухань,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w:t>
      </w:r>
      <w:r>
        <w:rPr>
          <w:spacing w:val="-2"/>
        </w:rPr>
        <w:t>України.</w:t>
      </w:r>
    </w:p>
    <w:p w:rsidR="007D14F2" w:rsidRDefault="003133BE">
      <w:pPr>
        <w:pStyle w:val="a3"/>
        <w:ind w:right="19" w:firstLine="710"/>
      </w:pPr>
      <w:r>
        <w:t xml:space="preserve">Учасники громадських слухань повинні дотримуватися вимог цього Положення, затвердженого порядку денного та регламенту громадських слухань, норм етичної поведінки, не допускати вигуків, образ, вчинення правопорушень та інших дій, що заважають проведенню громадських </w:t>
      </w:r>
      <w:r>
        <w:rPr>
          <w:spacing w:val="-2"/>
        </w:rPr>
        <w:t>слухань.</w:t>
      </w:r>
    </w:p>
    <w:p w:rsidR="007D14F2" w:rsidRDefault="003133BE">
      <w:pPr>
        <w:pStyle w:val="a3"/>
        <w:ind w:right="23" w:firstLine="710"/>
      </w:pPr>
      <w:r>
        <w:t>У випадку порушення вимог цього Положення головуючий може прийняти рішення про видалення (відключення відео-зв’язку) порушника (порушників) з місця, де проводяться громадські слухання. У разі невиконанні рішення про видалення порушників до них можуть бути застосовані заходи примусу відповідно до законодавства.</w:t>
      </w:r>
    </w:p>
    <w:p w:rsidR="007D14F2" w:rsidRDefault="003133BE">
      <w:pPr>
        <w:pStyle w:val="a3"/>
        <w:ind w:right="15" w:firstLine="710"/>
      </w:pPr>
      <w:r>
        <w:t>Громадські</w:t>
      </w:r>
      <w:r>
        <w:rPr>
          <w:spacing w:val="-18"/>
        </w:rPr>
        <w:t xml:space="preserve"> </w:t>
      </w:r>
      <w:r>
        <w:t>слухання</w:t>
      </w:r>
      <w:r>
        <w:rPr>
          <w:spacing w:val="-15"/>
        </w:rPr>
        <w:t xml:space="preserve"> </w:t>
      </w:r>
      <w:r>
        <w:t>відбуваються</w:t>
      </w:r>
      <w:r>
        <w:rPr>
          <w:spacing w:val="-9"/>
        </w:rPr>
        <w:t xml:space="preserve"> </w:t>
      </w:r>
      <w:r>
        <w:t>у</w:t>
      </w:r>
      <w:r>
        <w:rPr>
          <w:spacing w:val="-14"/>
        </w:rPr>
        <w:t xml:space="preserve"> </w:t>
      </w:r>
      <w:r>
        <w:t>відкритому</w:t>
      </w:r>
      <w:r>
        <w:rPr>
          <w:spacing w:val="-18"/>
        </w:rPr>
        <w:t xml:space="preserve"> </w:t>
      </w:r>
      <w:r>
        <w:t>режимі.</w:t>
      </w:r>
      <w:r>
        <w:rPr>
          <w:spacing w:val="-12"/>
        </w:rPr>
        <w:t xml:space="preserve"> </w:t>
      </w:r>
      <w:r>
        <w:t>За</w:t>
      </w:r>
      <w:r>
        <w:rPr>
          <w:spacing w:val="-15"/>
        </w:rPr>
        <w:t xml:space="preserve"> </w:t>
      </w:r>
      <w:r>
        <w:t>наявності організаційно-технічної</w:t>
      </w:r>
      <w:r>
        <w:rPr>
          <w:spacing w:val="-18"/>
        </w:rPr>
        <w:t xml:space="preserve"> </w:t>
      </w:r>
      <w:r>
        <w:t>можливості</w:t>
      </w:r>
      <w:r>
        <w:rPr>
          <w:spacing w:val="-17"/>
        </w:rPr>
        <w:t xml:space="preserve"> </w:t>
      </w:r>
      <w:r>
        <w:t>Рада</w:t>
      </w:r>
      <w:r>
        <w:rPr>
          <w:spacing w:val="-13"/>
        </w:rPr>
        <w:t xml:space="preserve"> </w:t>
      </w:r>
      <w:r>
        <w:t>чи</w:t>
      </w:r>
      <w:r>
        <w:rPr>
          <w:spacing w:val="-14"/>
        </w:rPr>
        <w:t xml:space="preserve"> </w:t>
      </w:r>
      <w:r>
        <w:t>ініціатор</w:t>
      </w:r>
      <w:r>
        <w:rPr>
          <w:spacing w:val="-14"/>
        </w:rPr>
        <w:t xml:space="preserve"> </w:t>
      </w:r>
      <w:r>
        <w:t>слухань</w:t>
      </w:r>
      <w:r>
        <w:rPr>
          <w:spacing w:val="-15"/>
        </w:rPr>
        <w:t xml:space="preserve"> </w:t>
      </w:r>
      <w:r>
        <w:t>забезпечує</w:t>
      </w:r>
      <w:r>
        <w:rPr>
          <w:spacing w:val="-14"/>
        </w:rPr>
        <w:t xml:space="preserve"> </w:t>
      </w:r>
      <w:r>
        <w:t>їх веб-трансляцію, аудіо-, фото- та/ або відео-фіксацію. Кожен учасник громадських</w:t>
      </w:r>
      <w:r>
        <w:rPr>
          <w:spacing w:val="-4"/>
        </w:rPr>
        <w:t xml:space="preserve"> </w:t>
      </w:r>
      <w:r>
        <w:t>слухань, а також присутні</w:t>
      </w:r>
      <w:r>
        <w:rPr>
          <w:spacing w:val="-4"/>
        </w:rPr>
        <w:t xml:space="preserve"> </w:t>
      </w:r>
      <w:r>
        <w:t>на слуханнях</w:t>
      </w:r>
      <w:r>
        <w:rPr>
          <w:spacing w:val="-4"/>
        </w:rPr>
        <w:t xml:space="preserve"> </w:t>
      </w:r>
      <w:r>
        <w:t>представники засобів масової</w:t>
      </w:r>
      <w:r>
        <w:rPr>
          <w:spacing w:val="40"/>
        </w:rPr>
        <w:t xml:space="preserve"> </w:t>
      </w:r>
      <w:r>
        <w:t>інформації,</w:t>
      </w:r>
      <w:r>
        <w:rPr>
          <w:spacing w:val="40"/>
        </w:rPr>
        <w:t xml:space="preserve"> </w:t>
      </w:r>
      <w:r>
        <w:t>мають</w:t>
      </w:r>
      <w:r>
        <w:rPr>
          <w:spacing w:val="40"/>
        </w:rPr>
        <w:t xml:space="preserve"> </w:t>
      </w:r>
      <w:r>
        <w:t>право</w:t>
      </w:r>
      <w:r>
        <w:rPr>
          <w:spacing w:val="40"/>
        </w:rPr>
        <w:t xml:space="preserve"> </w:t>
      </w:r>
      <w:r>
        <w:t>здійснювати</w:t>
      </w:r>
      <w:r>
        <w:rPr>
          <w:spacing w:val="40"/>
        </w:rPr>
        <w:t xml:space="preserve"> </w:t>
      </w:r>
      <w:r>
        <w:t>аудіо,</w:t>
      </w:r>
      <w:r>
        <w:rPr>
          <w:spacing w:val="40"/>
        </w:rPr>
        <w:t xml:space="preserve"> </w:t>
      </w:r>
      <w:r>
        <w:t>фото-</w:t>
      </w:r>
      <w:r>
        <w:rPr>
          <w:spacing w:val="40"/>
        </w:rPr>
        <w:t xml:space="preserve"> </w:t>
      </w:r>
      <w:r>
        <w:t>та/або</w:t>
      </w:r>
      <w:r>
        <w:rPr>
          <w:spacing w:val="40"/>
        </w:rPr>
        <w:t xml:space="preserve"> </w:t>
      </w:r>
      <w:r>
        <w:t>відео-</w:t>
      </w:r>
    </w:p>
    <w:p w:rsidR="007D14F2" w:rsidRDefault="007D14F2">
      <w:pPr>
        <w:pStyle w:val="a3"/>
        <w:sectPr w:rsidR="007D14F2">
          <w:pgSz w:w="11910" w:h="16840"/>
          <w:pgMar w:top="620" w:right="1417" w:bottom="1180" w:left="1417" w:header="0" w:footer="958" w:gutter="0"/>
          <w:cols w:space="720"/>
        </w:sectPr>
      </w:pPr>
    </w:p>
    <w:p w:rsidR="007D14F2" w:rsidRDefault="003133BE">
      <w:pPr>
        <w:pStyle w:val="a3"/>
        <w:spacing w:before="65"/>
        <w:ind w:right="20"/>
      </w:pPr>
      <w:r>
        <w:lastRenderedPageBreak/>
        <w:t>фіксацію</w:t>
      </w:r>
      <w:r>
        <w:rPr>
          <w:spacing w:val="-17"/>
        </w:rPr>
        <w:t xml:space="preserve"> </w:t>
      </w:r>
      <w:r>
        <w:t>чи</w:t>
      </w:r>
      <w:r>
        <w:rPr>
          <w:spacing w:val="-14"/>
        </w:rPr>
        <w:t xml:space="preserve"> </w:t>
      </w:r>
      <w:r>
        <w:t>веб-трансляцію</w:t>
      </w:r>
      <w:r>
        <w:rPr>
          <w:spacing w:val="-16"/>
        </w:rPr>
        <w:t xml:space="preserve"> </w:t>
      </w:r>
      <w:r>
        <w:t>громадських</w:t>
      </w:r>
      <w:r>
        <w:rPr>
          <w:spacing w:val="-18"/>
        </w:rPr>
        <w:t xml:space="preserve"> </w:t>
      </w:r>
      <w:r>
        <w:t>слухань,</w:t>
      </w:r>
      <w:r>
        <w:rPr>
          <w:spacing w:val="-12"/>
        </w:rPr>
        <w:t xml:space="preserve"> </w:t>
      </w:r>
      <w:r>
        <w:t>якщо</w:t>
      </w:r>
      <w:r>
        <w:rPr>
          <w:spacing w:val="-14"/>
        </w:rPr>
        <w:t xml:space="preserve"> </w:t>
      </w:r>
      <w:r>
        <w:t>це</w:t>
      </w:r>
      <w:r>
        <w:rPr>
          <w:spacing w:val="-8"/>
        </w:rPr>
        <w:t xml:space="preserve"> </w:t>
      </w:r>
      <w:r>
        <w:t>не</w:t>
      </w:r>
      <w:r>
        <w:rPr>
          <w:spacing w:val="-13"/>
        </w:rPr>
        <w:t xml:space="preserve"> </w:t>
      </w:r>
      <w:r>
        <w:t>перешкоджає їх проведенню.</w:t>
      </w:r>
    </w:p>
    <w:p w:rsidR="007D14F2" w:rsidRDefault="003133BE">
      <w:pPr>
        <w:pStyle w:val="a5"/>
        <w:numPr>
          <w:ilvl w:val="0"/>
          <w:numId w:val="12"/>
        </w:numPr>
        <w:tabs>
          <w:tab w:val="left" w:pos="1294"/>
        </w:tabs>
        <w:spacing w:line="259" w:lineRule="auto"/>
        <w:ind w:right="18" w:firstLine="706"/>
        <w:jc w:val="both"/>
        <w:rPr>
          <w:sz w:val="28"/>
        </w:rPr>
      </w:pPr>
      <w:r>
        <w:rPr>
          <w:sz w:val="28"/>
        </w:rPr>
        <w:t>Голосування щодо прийняття або відхилення відповідного питання</w:t>
      </w:r>
      <w:r>
        <w:rPr>
          <w:spacing w:val="-18"/>
          <w:sz w:val="28"/>
        </w:rPr>
        <w:t xml:space="preserve"> </w:t>
      </w:r>
      <w:r>
        <w:rPr>
          <w:sz w:val="28"/>
        </w:rPr>
        <w:t>порядку</w:t>
      </w:r>
      <w:r>
        <w:rPr>
          <w:spacing w:val="-17"/>
          <w:sz w:val="28"/>
        </w:rPr>
        <w:t xml:space="preserve"> </w:t>
      </w:r>
      <w:r>
        <w:rPr>
          <w:sz w:val="28"/>
        </w:rPr>
        <w:t>денного</w:t>
      </w:r>
      <w:r>
        <w:rPr>
          <w:spacing w:val="-15"/>
          <w:sz w:val="28"/>
        </w:rPr>
        <w:t xml:space="preserve"> </w:t>
      </w:r>
      <w:r>
        <w:rPr>
          <w:sz w:val="28"/>
        </w:rPr>
        <w:t>та/або</w:t>
      </w:r>
      <w:r>
        <w:rPr>
          <w:spacing w:val="-15"/>
          <w:sz w:val="28"/>
        </w:rPr>
        <w:t xml:space="preserve"> </w:t>
      </w:r>
      <w:r>
        <w:rPr>
          <w:sz w:val="28"/>
        </w:rPr>
        <w:t>внесених</w:t>
      </w:r>
      <w:r>
        <w:rPr>
          <w:spacing w:val="-18"/>
          <w:sz w:val="28"/>
        </w:rPr>
        <w:t xml:space="preserve"> </w:t>
      </w:r>
      <w:r>
        <w:rPr>
          <w:sz w:val="28"/>
        </w:rPr>
        <w:t>учасниками</w:t>
      </w:r>
      <w:r>
        <w:rPr>
          <w:spacing w:val="-14"/>
          <w:sz w:val="28"/>
        </w:rPr>
        <w:t xml:space="preserve"> </w:t>
      </w:r>
      <w:r>
        <w:rPr>
          <w:sz w:val="28"/>
        </w:rPr>
        <w:t>громадських</w:t>
      </w:r>
      <w:r>
        <w:rPr>
          <w:spacing w:val="-18"/>
          <w:sz w:val="28"/>
        </w:rPr>
        <w:t xml:space="preserve"> </w:t>
      </w:r>
      <w:r>
        <w:rPr>
          <w:sz w:val="28"/>
        </w:rPr>
        <w:t>слухань пропозицій здійснюється учасниками, які мають право голосу під час громадських</w:t>
      </w:r>
      <w:r>
        <w:rPr>
          <w:spacing w:val="-13"/>
          <w:sz w:val="28"/>
        </w:rPr>
        <w:t xml:space="preserve"> </w:t>
      </w:r>
      <w:r>
        <w:rPr>
          <w:sz w:val="28"/>
        </w:rPr>
        <w:t>слухань,</w:t>
      </w:r>
      <w:r>
        <w:rPr>
          <w:spacing w:val="-7"/>
          <w:sz w:val="28"/>
        </w:rPr>
        <w:t xml:space="preserve"> </w:t>
      </w:r>
      <w:r>
        <w:rPr>
          <w:sz w:val="28"/>
        </w:rPr>
        <w:t>шляхом</w:t>
      </w:r>
      <w:r>
        <w:rPr>
          <w:spacing w:val="-8"/>
          <w:sz w:val="28"/>
        </w:rPr>
        <w:t xml:space="preserve"> </w:t>
      </w:r>
      <w:r>
        <w:rPr>
          <w:sz w:val="28"/>
        </w:rPr>
        <w:t>підняття</w:t>
      </w:r>
      <w:r>
        <w:rPr>
          <w:spacing w:val="-8"/>
          <w:sz w:val="28"/>
        </w:rPr>
        <w:t xml:space="preserve"> </w:t>
      </w:r>
      <w:r>
        <w:rPr>
          <w:sz w:val="28"/>
        </w:rPr>
        <w:t>рук,</w:t>
      </w:r>
      <w:r>
        <w:rPr>
          <w:spacing w:val="-7"/>
          <w:sz w:val="28"/>
        </w:rPr>
        <w:t xml:space="preserve"> </w:t>
      </w:r>
      <w:r>
        <w:rPr>
          <w:sz w:val="28"/>
        </w:rPr>
        <w:t>мандатів,</w:t>
      </w:r>
      <w:r>
        <w:rPr>
          <w:spacing w:val="-7"/>
          <w:sz w:val="28"/>
        </w:rPr>
        <w:t xml:space="preserve"> </w:t>
      </w:r>
      <w:r>
        <w:rPr>
          <w:sz w:val="28"/>
        </w:rPr>
        <w:t>поданням</w:t>
      </w:r>
      <w:r>
        <w:rPr>
          <w:spacing w:val="-8"/>
          <w:sz w:val="28"/>
        </w:rPr>
        <w:t xml:space="preserve"> </w:t>
      </w:r>
      <w:r>
        <w:rPr>
          <w:sz w:val="28"/>
        </w:rPr>
        <w:t>бюлетенів, за</w:t>
      </w:r>
      <w:r>
        <w:rPr>
          <w:spacing w:val="-18"/>
          <w:sz w:val="28"/>
        </w:rPr>
        <w:t xml:space="preserve"> </w:t>
      </w:r>
      <w:r>
        <w:rPr>
          <w:sz w:val="28"/>
        </w:rPr>
        <w:t>допомогою</w:t>
      </w:r>
      <w:r>
        <w:rPr>
          <w:spacing w:val="-17"/>
          <w:sz w:val="28"/>
        </w:rPr>
        <w:t xml:space="preserve"> </w:t>
      </w:r>
      <w:r>
        <w:rPr>
          <w:sz w:val="28"/>
        </w:rPr>
        <w:t>технічних</w:t>
      </w:r>
      <w:r>
        <w:rPr>
          <w:spacing w:val="-18"/>
          <w:sz w:val="28"/>
        </w:rPr>
        <w:t xml:space="preserve"> </w:t>
      </w:r>
      <w:r>
        <w:rPr>
          <w:sz w:val="28"/>
        </w:rPr>
        <w:t>засобів</w:t>
      </w:r>
      <w:r>
        <w:rPr>
          <w:spacing w:val="-17"/>
          <w:sz w:val="28"/>
        </w:rPr>
        <w:t xml:space="preserve"> </w:t>
      </w:r>
      <w:r>
        <w:rPr>
          <w:sz w:val="28"/>
        </w:rPr>
        <w:t>(залежно</w:t>
      </w:r>
      <w:r>
        <w:rPr>
          <w:spacing w:val="-18"/>
          <w:sz w:val="28"/>
        </w:rPr>
        <w:t xml:space="preserve"> </w:t>
      </w:r>
      <w:r>
        <w:rPr>
          <w:sz w:val="28"/>
        </w:rPr>
        <w:t>від</w:t>
      </w:r>
      <w:r>
        <w:rPr>
          <w:spacing w:val="-17"/>
          <w:sz w:val="28"/>
        </w:rPr>
        <w:t xml:space="preserve"> </w:t>
      </w:r>
      <w:r>
        <w:rPr>
          <w:sz w:val="28"/>
        </w:rPr>
        <w:t>кількості</w:t>
      </w:r>
      <w:r>
        <w:rPr>
          <w:spacing w:val="-18"/>
          <w:sz w:val="28"/>
        </w:rPr>
        <w:t xml:space="preserve"> </w:t>
      </w:r>
      <w:r>
        <w:rPr>
          <w:sz w:val="28"/>
        </w:rPr>
        <w:t>учасників</w:t>
      </w:r>
      <w:r>
        <w:rPr>
          <w:spacing w:val="-17"/>
          <w:sz w:val="28"/>
        </w:rPr>
        <w:t xml:space="preserve"> </w:t>
      </w:r>
      <w:r>
        <w:rPr>
          <w:sz w:val="28"/>
        </w:rPr>
        <w:t>та</w:t>
      </w:r>
      <w:r>
        <w:rPr>
          <w:spacing w:val="-18"/>
          <w:sz w:val="28"/>
        </w:rPr>
        <w:t xml:space="preserve"> </w:t>
      </w:r>
      <w:r>
        <w:rPr>
          <w:sz w:val="28"/>
        </w:rPr>
        <w:t>наявних можливостей). Рішення, у тому числі з питань процедурного характеру, приймається більшістю голосів від кількості зареєстрованих учасників громадських слуханнях, які мають право голосу відповідно до цього Положення. Результати підрахунку голосів оголошуються лічильною комісією та вносяться до протоколу громадських слухань.</w:t>
      </w:r>
    </w:p>
    <w:p w:rsidR="007D14F2" w:rsidRDefault="003133BE">
      <w:pPr>
        <w:pStyle w:val="a5"/>
        <w:numPr>
          <w:ilvl w:val="0"/>
          <w:numId w:val="12"/>
        </w:numPr>
        <w:tabs>
          <w:tab w:val="left" w:pos="1198"/>
        </w:tabs>
        <w:spacing w:before="157"/>
        <w:ind w:right="24" w:firstLine="710"/>
        <w:jc w:val="both"/>
        <w:rPr>
          <w:sz w:val="28"/>
        </w:rPr>
      </w:pPr>
      <w:r>
        <w:rPr>
          <w:sz w:val="28"/>
        </w:rPr>
        <w:t>За результатами громадських слухань оформляється письмовий протокол, в якому чітко формулюються пропозиції громадських слухань. Протокол підписується головуючим та секретарем громадських слухань у двох примірниках. Список реєстрації учасників громадських слухань додається до протоколу та є його невід’ємною частиною.</w:t>
      </w:r>
    </w:p>
    <w:p w:rsidR="007D14F2" w:rsidRDefault="003133BE">
      <w:pPr>
        <w:pStyle w:val="a3"/>
        <w:spacing w:line="321" w:lineRule="exact"/>
        <w:ind w:left="734"/>
      </w:pPr>
      <w:r>
        <w:t>У</w:t>
      </w:r>
      <w:r>
        <w:rPr>
          <w:spacing w:val="-4"/>
        </w:rPr>
        <w:t xml:space="preserve"> </w:t>
      </w:r>
      <w:r>
        <w:t>протоколі</w:t>
      </w:r>
      <w:r>
        <w:rPr>
          <w:spacing w:val="-8"/>
        </w:rPr>
        <w:t xml:space="preserve"> </w:t>
      </w:r>
      <w:r>
        <w:rPr>
          <w:spacing w:val="-2"/>
        </w:rPr>
        <w:t>вказуються:</w:t>
      </w:r>
    </w:p>
    <w:p w:rsidR="007D14F2" w:rsidRDefault="003133BE">
      <w:pPr>
        <w:pStyle w:val="a5"/>
        <w:numPr>
          <w:ilvl w:val="0"/>
          <w:numId w:val="4"/>
        </w:numPr>
        <w:tabs>
          <w:tab w:val="left" w:pos="1035"/>
        </w:tabs>
        <w:spacing w:before="4" w:line="322" w:lineRule="exact"/>
        <w:ind w:left="1035" w:hanging="301"/>
        <w:rPr>
          <w:sz w:val="28"/>
        </w:rPr>
      </w:pPr>
      <w:r>
        <w:rPr>
          <w:sz w:val="28"/>
        </w:rPr>
        <w:t>дата,</w:t>
      </w:r>
      <w:r>
        <w:rPr>
          <w:spacing w:val="-5"/>
          <w:sz w:val="28"/>
        </w:rPr>
        <w:t xml:space="preserve"> </w:t>
      </w:r>
      <w:r>
        <w:rPr>
          <w:sz w:val="28"/>
        </w:rPr>
        <w:t>час</w:t>
      </w:r>
      <w:r>
        <w:rPr>
          <w:spacing w:val="-6"/>
          <w:sz w:val="28"/>
        </w:rPr>
        <w:t xml:space="preserve"> </w:t>
      </w:r>
      <w:r>
        <w:rPr>
          <w:sz w:val="28"/>
        </w:rPr>
        <w:t>і</w:t>
      </w:r>
      <w:r>
        <w:rPr>
          <w:spacing w:val="-11"/>
          <w:sz w:val="28"/>
        </w:rPr>
        <w:t xml:space="preserve"> </w:t>
      </w:r>
      <w:r>
        <w:rPr>
          <w:sz w:val="28"/>
        </w:rPr>
        <w:t>місце</w:t>
      </w:r>
      <w:r>
        <w:rPr>
          <w:spacing w:val="-6"/>
          <w:sz w:val="28"/>
        </w:rPr>
        <w:t xml:space="preserve"> </w:t>
      </w:r>
      <w:r>
        <w:rPr>
          <w:sz w:val="28"/>
        </w:rPr>
        <w:t>проведення</w:t>
      </w:r>
      <w:r>
        <w:rPr>
          <w:spacing w:val="-6"/>
          <w:sz w:val="28"/>
        </w:rPr>
        <w:t xml:space="preserve"> </w:t>
      </w:r>
      <w:r>
        <w:rPr>
          <w:sz w:val="28"/>
        </w:rPr>
        <w:t>громадських</w:t>
      </w:r>
      <w:r>
        <w:rPr>
          <w:spacing w:val="-11"/>
          <w:sz w:val="28"/>
        </w:rPr>
        <w:t xml:space="preserve"> </w:t>
      </w:r>
      <w:r>
        <w:rPr>
          <w:spacing w:val="-2"/>
          <w:sz w:val="28"/>
        </w:rPr>
        <w:t>слухань;</w:t>
      </w:r>
    </w:p>
    <w:p w:rsidR="007D14F2" w:rsidRDefault="003133BE">
      <w:pPr>
        <w:pStyle w:val="a5"/>
        <w:numPr>
          <w:ilvl w:val="0"/>
          <w:numId w:val="4"/>
        </w:numPr>
        <w:tabs>
          <w:tab w:val="left" w:pos="1035"/>
        </w:tabs>
        <w:ind w:left="1035" w:hanging="301"/>
        <w:rPr>
          <w:sz w:val="28"/>
        </w:rPr>
      </w:pPr>
      <w:r>
        <w:rPr>
          <w:sz w:val="28"/>
        </w:rPr>
        <w:t>територія,</w:t>
      </w:r>
      <w:r>
        <w:rPr>
          <w:spacing w:val="-6"/>
          <w:sz w:val="28"/>
        </w:rPr>
        <w:t xml:space="preserve"> </w:t>
      </w:r>
      <w:r>
        <w:rPr>
          <w:sz w:val="28"/>
        </w:rPr>
        <w:t>на</w:t>
      </w:r>
      <w:r>
        <w:rPr>
          <w:spacing w:val="-8"/>
          <w:sz w:val="28"/>
        </w:rPr>
        <w:t xml:space="preserve"> </w:t>
      </w:r>
      <w:r>
        <w:rPr>
          <w:sz w:val="28"/>
        </w:rPr>
        <w:t>якій</w:t>
      </w:r>
      <w:r>
        <w:rPr>
          <w:spacing w:val="-9"/>
          <w:sz w:val="28"/>
        </w:rPr>
        <w:t xml:space="preserve"> </w:t>
      </w:r>
      <w:r>
        <w:rPr>
          <w:sz w:val="28"/>
        </w:rPr>
        <w:t>проводяться</w:t>
      </w:r>
      <w:r>
        <w:rPr>
          <w:spacing w:val="-6"/>
          <w:sz w:val="28"/>
        </w:rPr>
        <w:t xml:space="preserve"> </w:t>
      </w:r>
      <w:r>
        <w:rPr>
          <w:sz w:val="28"/>
        </w:rPr>
        <w:t>громадські</w:t>
      </w:r>
      <w:r>
        <w:rPr>
          <w:spacing w:val="-13"/>
          <w:sz w:val="28"/>
        </w:rPr>
        <w:t xml:space="preserve"> </w:t>
      </w:r>
      <w:r>
        <w:rPr>
          <w:spacing w:val="-2"/>
          <w:sz w:val="28"/>
        </w:rPr>
        <w:t>слухання;</w:t>
      </w:r>
    </w:p>
    <w:p w:rsidR="007D14F2" w:rsidRDefault="003133BE">
      <w:pPr>
        <w:pStyle w:val="a5"/>
        <w:numPr>
          <w:ilvl w:val="0"/>
          <w:numId w:val="4"/>
        </w:numPr>
        <w:tabs>
          <w:tab w:val="left" w:pos="1035"/>
        </w:tabs>
        <w:spacing w:line="322" w:lineRule="exact"/>
        <w:ind w:left="1035" w:hanging="301"/>
        <w:rPr>
          <w:sz w:val="28"/>
        </w:rPr>
      </w:pPr>
      <w:r>
        <w:rPr>
          <w:sz w:val="28"/>
        </w:rPr>
        <w:t>кількість</w:t>
      </w:r>
      <w:r>
        <w:rPr>
          <w:spacing w:val="-7"/>
          <w:sz w:val="28"/>
        </w:rPr>
        <w:t xml:space="preserve"> </w:t>
      </w:r>
      <w:r>
        <w:rPr>
          <w:sz w:val="28"/>
        </w:rPr>
        <w:t>учасників</w:t>
      </w:r>
      <w:r>
        <w:rPr>
          <w:spacing w:val="-9"/>
          <w:sz w:val="28"/>
        </w:rPr>
        <w:t xml:space="preserve"> </w:t>
      </w:r>
      <w:r>
        <w:rPr>
          <w:sz w:val="28"/>
        </w:rPr>
        <w:t>громадських</w:t>
      </w:r>
      <w:r>
        <w:rPr>
          <w:spacing w:val="-12"/>
          <w:sz w:val="28"/>
        </w:rPr>
        <w:t xml:space="preserve"> </w:t>
      </w:r>
      <w:r>
        <w:rPr>
          <w:sz w:val="28"/>
        </w:rPr>
        <w:t>слухань</w:t>
      </w:r>
      <w:r>
        <w:rPr>
          <w:spacing w:val="-11"/>
          <w:sz w:val="28"/>
        </w:rPr>
        <w:t xml:space="preserve"> </w:t>
      </w:r>
      <w:r>
        <w:rPr>
          <w:sz w:val="28"/>
        </w:rPr>
        <w:t>з</w:t>
      </w:r>
      <w:r>
        <w:rPr>
          <w:spacing w:val="-7"/>
          <w:sz w:val="28"/>
        </w:rPr>
        <w:t xml:space="preserve"> </w:t>
      </w:r>
      <w:r>
        <w:rPr>
          <w:sz w:val="28"/>
        </w:rPr>
        <w:t>правом</w:t>
      </w:r>
      <w:r>
        <w:rPr>
          <w:spacing w:val="-7"/>
          <w:sz w:val="28"/>
        </w:rPr>
        <w:t xml:space="preserve"> </w:t>
      </w:r>
      <w:r>
        <w:rPr>
          <w:spacing w:val="-2"/>
          <w:sz w:val="28"/>
        </w:rPr>
        <w:t>голосу;</w:t>
      </w:r>
    </w:p>
    <w:p w:rsidR="007D14F2" w:rsidRDefault="003133BE">
      <w:pPr>
        <w:pStyle w:val="a5"/>
        <w:numPr>
          <w:ilvl w:val="0"/>
          <w:numId w:val="4"/>
        </w:numPr>
        <w:tabs>
          <w:tab w:val="left" w:pos="1130"/>
        </w:tabs>
        <w:ind w:left="23" w:right="33" w:firstLine="710"/>
        <w:jc w:val="both"/>
        <w:rPr>
          <w:sz w:val="28"/>
        </w:rPr>
      </w:pPr>
      <w:r>
        <w:rPr>
          <w:sz w:val="28"/>
        </w:rPr>
        <w:t xml:space="preserve">кількість учасників громадських слухань з правом дорадчого </w:t>
      </w:r>
      <w:r>
        <w:rPr>
          <w:spacing w:val="-2"/>
          <w:sz w:val="28"/>
        </w:rPr>
        <w:t>голосу;</w:t>
      </w:r>
    </w:p>
    <w:p w:rsidR="007D14F2" w:rsidRDefault="003133BE">
      <w:pPr>
        <w:pStyle w:val="a5"/>
        <w:numPr>
          <w:ilvl w:val="0"/>
          <w:numId w:val="4"/>
        </w:numPr>
        <w:tabs>
          <w:tab w:val="left" w:pos="1035"/>
        </w:tabs>
        <w:spacing w:line="321" w:lineRule="exact"/>
        <w:ind w:left="1035" w:hanging="301"/>
        <w:jc w:val="both"/>
        <w:rPr>
          <w:sz w:val="28"/>
        </w:rPr>
      </w:pPr>
      <w:r>
        <w:rPr>
          <w:sz w:val="28"/>
        </w:rPr>
        <w:t>питання,</w:t>
      </w:r>
      <w:r>
        <w:rPr>
          <w:spacing w:val="-6"/>
          <w:sz w:val="28"/>
        </w:rPr>
        <w:t xml:space="preserve"> </w:t>
      </w:r>
      <w:r>
        <w:rPr>
          <w:sz w:val="28"/>
        </w:rPr>
        <w:t>які</w:t>
      </w:r>
      <w:r>
        <w:rPr>
          <w:spacing w:val="-12"/>
          <w:sz w:val="28"/>
        </w:rPr>
        <w:t xml:space="preserve"> </w:t>
      </w:r>
      <w:r>
        <w:rPr>
          <w:sz w:val="28"/>
        </w:rPr>
        <w:t>розглядалися</w:t>
      </w:r>
      <w:r>
        <w:rPr>
          <w:spacing w:val="-6"/>
          <w:sz w:val="28"/>
        </w:rPr>
        <w:t xml:space="preserve"> </w:t>
      </w:r>
      <w:r>
        <w:rPr>
          <w:sz w:val="28"/>
        </w:rPr>
        <w:t>на</w:t>
      </w:r>
      <w:r>
        <w:rPr>
          <w:spacing w:val="-8"/>
          <w:sz w:val="28"/>
        </w:rPr>
        <w:t xml:space="preserve"> </w:t>
      </w:r>
      <w:r>
        <w:rPr>
          <w:sz w:val="28"/>
        </w:rPr>
        <w:t>громадських</w:t>
      </w:r>
      <w:r>
        <w:rPr>
          <w:spacing w:val="-11"/>
          <w:sz w:val="28"/>
        </w:rPr>
        <w:t xml:space="preserve"> </w:t>
      </w:r>
      <w:r>
        <w:rPr>
          <w:spacing w:val="-2"/>
          <w:sz w:val="28"/>
        </w:rPr>
        <w:t>слуханнях;</w:t>
      </w:r>
    </w:p>
    <w:p w:rsidR="007D14F2" w:rsidRDefault="003133BE">
      <w:pPr>
        <w:pStyle w:val="a5"/>
        <w:numPr>
          <w:ilvl w:val="0"/>
          <w:numId w:val="4"/>
        </w:numPr>
        <w:tabs>
          <w:tab w:val="left" w:pos="1192"/>
        </w:tabs>
        <w:ind w:left="23" w:right="26" w:firstLine="710"/>
        <w:jc w:val="both"/>
        <w:rPr>
          <w:sz w:val="28"/>
        </w:rPr>
      </w:pPr>
      <w:r>
        <w:rPr>
          <w:sz w:val="28"/>
        </w:rPr>
        <w:t>пропозиції громадських слухань, прийняті за результатами розгляду питань, та кількість голосів, поданих за та проти прийняття відповідних рішень;</w:t>
      </w:r>
    </w:p>
    <w:p w:rsidR="007D14F2" w:rsidRDefault="003133BE">
      <w:pPr>
        <w:pStyle w:val="a5"/>
        <w:numPr>
          <w:ilvl w:val="0"/>
          <w:numId w:val="4"/>
        </w:numPr>
        <w:tabs>
          <w:tab w:val="left" w:pos="1159"/>
        </w:tabs>
        <w:ind w:left="23" w:right="22" w:firstLine="710"/>
        <w:jc w:val="both"/>
        <w:rPr>
          <w:sz w:val="28"/>
        </w:rPr>
      </w:pPr>
      <w:r>
        <w:rPr>
          <w:sz w:val="28"/>
        </w:rPr>
        <w:t xml:space="preserve">інша інформація, передбачена цим Положенням або актами </w:t>
      </w:r>
      <w:r>
        <w:rPr>
          <w:spacing w:val="-2"/>
          <w:sz w:val="28"/>
        </w:rPr>
        <w:t>законодавства.</w:t>
      </w:r>
    </w:p>
    <w:p w:rsidR="007D14F2" w:rsidRDefault="003133BE">
      <w:pPr>
        <w:pStyle w:val="a3"/>
        <w:ind w:right="21" w:firstLine="710"/>
      </w:pPr>
      <w:r>
        <w:t>Один примірник протоколу громадських слухань надсилається відповідним органам чи посадовим особам місцевого самоврядування не пізніше</w:t>
      </w:r>
      <w:r>
        <w:rPr>
          <w:spacing w:val="-18"/>
        </w:rPr>
        <w:t xml:space="preserve"> </w:t>
      </w:r>
      <w:r>
        <w:t>одного</w:t>
      </w:r>
      <w:r>
        <w:rPr>
          <w:spacing w:val="-17"/>
        </w:rPr>
        <w:t xml:space="preserve"> </w:t>
      </w:r>
      <w:r>
        <w:t>робочого</w:t>
      </w:r>
      <w:r>
        <w:rPr>
          <w:spacing w:val="-18"/>
        </w:rPr>
        <w:t xml:space="preserve"> </w:t>
      </w:r>
      <w:r>
        <w:t>дня</w:t>
      </w:r>
      <w:r>
        <w:rPr>
          <w:spacing w:val="-17"/>
        </w:rPr>
        <w:t xml:space="preserve"> </w:t>
      </w:r>
      <w:r>
        <w:t>з</w:t>
      </w:r>
      <w:r>
        <w:rPr>
          <w:spacing w:val="-18"/>
        </w:rPr>
        <w:t xml:space="preserve"> </w:t>
      </w:r>
      <w:r>
        <w:t>дня</w:t>
      </w:r>
      <w:r>
        <w:rPr>
          <w:spacing w:val="-17"/>
        </w:rPr>
        <w:t xml:space="preserve"> </w:t>
      </w:r>
      <w:r>
        <w:t>проведення</w:t>
      </w:r>
      <w:r>
        <w:rPr>
          <w:spacing w:val="-18"/>
        </w:rPr>
        <w:t xml:space="preserve"> </w:t>
      </w:r>
      <w:r>
        <w:t>громадських</w:t>
      </w:r>
      <w:r>
        <w:rPr>
          <w:spacing w:val="-17"/>
        </w:rPr>
        <w:t xml:space="preserve"> </w:t>
      </w:r>
      <w:r>
        <w:t>слухань,</w:t>
      </w:r>
      <w:r>
        <w:rPr>
          <w:spacing w:val="-18"/>
        </w:rPr>
        <w:t xml:space="preserve"> </w:t>
      </w:r>
      <w:r>
        <w:t>другий примірник зберігається у ініціаторів громадських слухань.</w:t>
      </w:r>
    </w:p>
    <w:p w:rsidR="007D14F2" w:rsidRDefault="003133BE">
      <w:pPr>
        <w:pStyle w:val="a3"/>
        <w:spacing w:before="2"/>
        <w:ind w:right="21" w:firstLine="710"/>
      </w:pPr>
      <w:r>
        <w:t>Копія</w:t>
      </w:r>
      <w:r>
        <w:rPr>
          <w:spacing w:val="-1"/>
        </w:rPr>
        <w:t xml:space="preserve"> </w:t>
      </w:r>
      <w:r>
        <w:t>протоколу</w:t>
      </w:r>
      <w:r>
        <w:rPr>
          <w:spacing w:val="-7"/>
        </w:rPr>
        <w:t xml:space="preserve"> </w:t>
      </w:r>
      <w:r>
        <w:t>не</w:t>
      </w:r>
      <w:r>
        <w:rPr>
          <w:spacing w:val="-2"/>
        </w:rPr>
        <w:t xml:space="preserve"> </w:t>
      </w:r>
      <w:r>
        <w:t>пізніше 5</w:t>
      </w:r>
      <w:r>
        <w:rPr>
          <w:spacing w:val="-2"/>
        </w:rPr>
        <w:t xml:space="preserve"> </w:t>
      </w:r>
      <w:r>
        <w:t>робочих</w:t>
      </w:r>
      <w:r>
        <w:rPr>
          <w:spacing w:val="-7"/>
        </w:rPr>
        <w:t xml:space="preserve"> </w:t>
      </w:r>
      <w:r>
        <w:t>днів</w:t>
      </w:r>
      <w:r>
        <w:rPr>
          <w:spacing w:val="-5"/>
        </w:rPr>
        <w:t xml:space="preserve"> </w:t>
      </w:r>
      <w:r>
        <w:t>з</w:t>
      </w:r>
      <w:r>
        <w:rPr>
          <w:spacing w:val="-2"/>
        </w:rPr>
        <w:t xml:space="preserve"> </w:t>
      </w:r>
      <w:r>
        <w:t>дня</w:t>
      </w:r>
      <w:r>
        <w:rPr>
          <w:spacing w:val="-2"/>
        </w:rPr>
        <w:t xml:space="preserve"> </w:t>
      </w:r>
      <w:r>
        <w:t>проведення</w:t>
      </w:r>
      <w:r>
        <w:rPr>
          <w:spacing w:val="-2"/>
        </w:rPr>
        <w:t xml:space="preserve"> </w:t>
      </w:r>
      <w:r>
        <w:t xml:space="preserve">слухань вивішується для ознайомлення в місці проведення громадських слухань і має бути доступна для ознайомлення протягом не менше одного місяця після проведення слухань, а також розміщуватися на офіційному вебсайті </w:t>
      </w:r>
      <w:r>
        <w:rPr>
          <w:spacing w:val="-4"/>
        </w:rPr>
        <w:t>Ради.</w:t>
      </w:r>
    </w:p>
    <w:p w:rsidR="007D14F2" w:rsidRDefault="003133BE">
      <w:pPr>
        <w:pStyle w:val="a3"/>
        <w:ind w:right="18" w:firstLine="710"/>
      </w:pPr>
      <w:r>
        <w:t>Захист і обробка персональних даних, що містяться у протоколі громадських слухань та додатку до нього, здійснюється відповідно до чинного законодавства України</w:t>
      </w:r>
      <w:r>
        <w:rPr>
          <w:spacing w:val="-1"/>
        </w:rPr>
        <w:t xml:space="preserve"> </w:t>
      </w:r>
      <w:r>
        <w:t>з</w:t>
      </w:r>
      <w:r>
        <w:rPr>
          <w:spacing w:val="-1"/>
        </w:rPr>
        <w:t xml:space="preserve"> </w:t>
      </w:r>
      <w:r>
        <w:t>урахуванням приписів</w:t>
      </w:r>
      <w:r>
        <w:rPr>
          <w:spacing w:val="-3"/>
        </w:rPr>
        <w:t xml:space="preserve"> </w:t>
      </w:r>
      <w:r>
        <w:t>цього</w:t>
      </w:r>
      <w:r>
        <w:rPr>
          <w:spacing w:val="-1"/>
        </w:rPr>
        <w:t xml:space="preserve"> </w:t>
      </w:r>
      <w:r>
        <w:t>Положення. У</w:t>
      </w:r>
      <w:r>
        <w:rPr>
          <w:spacing w:val="-18"/>
        </w:rPr>
        <w:t xml:space="preserve"> </w:t>
      </w:r>
      <w:r>
        <w:t>разі</w:t>
      </w:r>
      <w:r>
        <w:rPr>
          <w:spacing w:val="-17"/>
        </w:rPr>
        <w:t xml:space="preserve"> </w:t>
      </w:r>
      <w:r>
        <w:t>оприлюднення</w:t>
      </w:r>
      <w:r>
        <w:rPr>
          <w:spacing w:val="-18"/>
        </w:rPr>
        <w:t xml:space="preserve"> </w:t>
      </w:r>
      <w:r>
        <w:t>списку</w:t>
      </w:r>
      <w:r>
        <w:rPr>
          <w:spacing w:val="-17"/>
        </w:rPr>
        <w:t xml:space="preserve"> </w:t>
      </w:r>
      <w:r>
        <w:t>реєстрації</w:t>
      </w:r>
      <w:r>
        <w:rPr>
          <w:spacing w:val="-18"/>
        </w:rPr>
        <w:t xml:space="preserve"> </w:t>
      </w:r>
      <w:r>
        <w:t>учасників</w:t>
      </w:r>
      <w:r>
        <w:rPr>
          <w:spacing w:val="-17"/>
        </w:rPr>
        <w:t xml:space="preserve"> </w:t>
      </w:r>
      <w:r>
        <w:t>громадських</w:t>
      </w:r>
      <w:r>
        <w:rPr>
          <w:spacing w:val="-18"/>
        </w:rPr>
        <w:t xml:space="preserve"> </w:t>
      </w:r>
      <w:r>
        <w:t>слухань</w:t>
      </w:r>
      <w:r>
        <w:rPr>
          <w:spacing w:val="-17"/>
        </w:rPr>
        <w:t xml:space="preserve"> </w:t>
      </w:r>
      <w:r>
        <w:t>дані про</w:t>
      </w:r>
      <w:r>
        <w:rPr>
          <w:spacing w:val="-3"/>
        </w:rPr>
        <w:t xml:space="preserve"> </w:t>
      </w:r>
      <w:r>
        <w:t>дату</w:t>
      </w:r>
      <w:r>
        <w:rPr>
          <w:spacing w:val="-7"/>
        </w:rPr>
        <w:t xml:space="preserve"> </w:t>
      </w:r>
      <w:r>
        <w:t>народження</w:t>
      </w:r>
      <w:r>
        <w:rPr>
          <w:spacing w:val="-1"/>
        </w:rPr>
        <w:t xml:space="preserve"> </w:t>
      </w:r>
      <w:r>
        <w:t>та</w:t>
      </w:r>
      <w:r>
        <w:rPr>
          <w:spacing w:val="-2"/>
        </w:rPr>
        <w:t xml:space="preserve"> </w:t>
      </w:r>
      <w:r>
        <w:t>місце</w:t>
      </w:r>
      <w:r>
        <w:rPr>
          <w:spacing w:val="-2"/>
        </w:rPr>
        <w:t xml:space="preserve"> </w:t>
      </w:r>
      <w:r>
        <w:t>проживання, їх</w:t>
      </w:r>
      <w:r>
        <w:rPr>
          <w:spacing w:val="-8"/>
        </w:rPr>
        <w:t xml:space="preserve"> </w:t>
      </w:r>
      <w:r>
        <w:t>підписи</w:t>
      </w:r>
      <w:r>
        <w:rPr>
          <w:spacing w:val="-3"/>
        </w:rPr>
        <w:t xml:space="preserve"> </w:t>
      </w:r>
      <w:r>
        <w:t>приховуються, якщо інше не встановлено рішенням учасників громадських слухань. Зазначені</w:t>
      </w:r>
    </w:p>
    <w:p w:rsidR="007D14F2" w:rsidRDefault="007D14F2">
      <w:pPr>
        <w:pStyle w:val="a3"/>
        <w:sectPr w:rsidR="007D14F2">
          <w:pgSz w:w="11910" w:h="16840"/>
          <w:pgMar w:top="620" w:right="1417" w:bottom="1180" w:left="1417" w:header="0" w:footer="958" w:gutter="0"/>
          <w:cols w:space="720"/>
        </w:sectPr>
      </w:pPr>
    </w:p>
    <w:p w:rsidR="007D14F2" w:rsidRDefault="003133BE">
      <w:pPr>
        <w:pStyle w:val="a3"/>
        <w:spacing w:before="65"/>
        <w:ind w:right="29"/>
      </w:pPr>
      <w:r>
        <w:lastRenderedPageBreak/>
        <w:t>дані можуть бути оприлюднені без згоди суб’єктів персональних даних виключно у випадках, передбачених законом.</w:t>
      </w:r>
    </w:p>
    <w:p w:rsidR="007D14F2" w:rsidRDefault="003133BE">
      <w:pPr>
        <w:pStyle w:val="a5"/>
        <w:numPr>
          <w:ilvl w:val="0"/>
          <w:numId w:val="12"/>
        </w:numPr>
        <w:tabs>
          <w:tab w:val="left" w:pos="1333"/>
        </w:tabs>
        <w:spacing w:line="259" w:lineRule="auto"/>
        <w:ind w:right="24" w:firstLine="706"/>
        <w:jc w:val="both"/>
        <w:rPr>
          <w:sz w:val="28"/>
        </w:rPr>
      </w:pPr>
      <w:r>
        <w:rPr>
          <w:sz w:val="28"/>
        </w:rPr>
        <w:t>Органи та/або посадові особи місцевого самоврядування зобов’язані розглянути пропозиції громадських слухань протягом 30 календарних</w:t>
      </w:r>
      <w:r>
        <w:rPr>
          <w:spacing w:val="-6"/>
          <w:sz w:val="28"/>
        </w:rPr>
        <w:t xml:space="preserve"> </w:t>
      </w:r>
      <w:r>
        <w:rPr>
          <w:sz w:val="28"/>
        </w:rPr>
        <w:t>днів з</w:t>
      </w:r>
      <w:r>
        <w:rPr>
          <w:spacing w:val="-1"/>
          <w:sz w:val="28"/>
        </w:rPr>
        <w:t xml:space="preserve"> </w:t>
      </w:r>
      <w:r>
        <w:rPr>
          <w:sz w:val="28"/>
        </w:rPr>
        <w:t>дня їх</w:t>
      </w:r>
      <w:r>
        <w:rPr>
          <w:spacing w:val="-7"/>
          <w:sz w:val="28"/>
        </w:rPr>
        <w:t xml:space="preserve"> </w:t>
      </w:r>
      <w:r>
        <w:rPr>
          <w:sz w:val="28"/>
        </w:rPr>
        <w:t>проведення. Органи</w:t>
      </w:r>
      <w:r>
        <w:rPr>
          <w:spacing w:val="-2"/>
          <w:sz w:val="28"/>
        </w:rPr>
        <w:t xml:space="preserve"> </w:t>
      </w:r>
      <w:r>
        <w:rPr>
          <w:sz w:val="28"/>
        </w:rPr>
        <w:t>чи</w:t>
      </w:r>
      <w:r>
        <w:rPr>
          <w:spacing w:val="-2"/>
          <w:sz w:val="28"/>
        </w:rPr>
        <w:t xml:space="preserve"> </w:t>
      </w:r>
      <w:r>
        <w:rPr>
          <w:sz w:val="28"/>
        </w:rPr>
        <w:t>посадові</w:t>
      </w:r>
      <w:r>
        <w:rPr>
          <w:spacing w:val="-7"/>
          <w:sz w:val="28"/>
        </w:rPr>
        <w:t xml:space="preserve"> </w:t>
      </w:r>
      <w:r>
        <w:rPr>
          <w:sz w:val="28"/>
        </w:rPr>
        <w:t>особи</w:t>
      </w:r>
      <w:r>
        <w:rPr>
          <w:spacing w:val="-2"/>
          <w:sz w:val="28"/>
        </w:rPr>
        <w:t xml:space="preserve"> </w:t>
      </w:r>
      <w:r>
        <w:rPr>
          <w:sz w:val="28"/>
        </w:rPr>
        <w:t>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w:t>
      </w:r>
    </w:p>
    <w:p w:rsidR="007D14F2" w:rsidRDefault="003133BE">
      <w:pPr>
        <w:pStyle w:val="a5"/>
        <w:numPr>
          <w:ilvl w:val="0"/>
          <w:numId w:val="12"/>
        </w:numPr>
        <w:tabs>
          <w:tab w:val="left" w:pos="1140"/>
        </w:tabs>
        <w:spacing w:before="160"/>
        <w:ind w:right="19" w:firstLine="710"/>
        <w:jc w:val="both"/>
        <w:rPr>
          <w:sz w:val="28"/>
        </w:rPr>
      </w:pPr>
      <w:r>
        <w:rPr>
          <w:sz w:val="28"/>
        </w:rPr>
        <w:t>За</w:t>
      </w:r>
      <w:r>
        <w:rPr>
          <w:spacing w:val="-18"/>
          <w:sz w:val="28"/>
        </w:rPr>
        <w:t xml:space="preserve"> </w:t>
      </w:r>
      <w:r>
        <w:rPr>
          <w:sz w:val="28"/>
        </w:rPr>
        <w:t>результатами</w:t>
      </w:r>
      <w:r>
        <w:rPr>
          <w:spacing w:val="-17"/>
          <w:sz w:val="28"/>
        </w:rPr>
        <w:t xml:space="preserve"> </w:t>
      </w:r>
      <w:r>
        <w:rPr>
          <w:sz w:val="28"/>
        </w:rPr>
        <w:t>розгляду</w:t>
      </w:r>
      <w:r>
        <w:rPr>
          <w:spacing w:val="-18"/>
          <w:sz w:val="28"/>
        </w:rPr>
        <w:t xml:space="preserve"> </w:t>
      </w:r>
      <w:r>
        <w:rPr>
          <w:sz w:val="28"/>
        </w:rPr>
        <w:t>пропозицій</w:t>
      </w:r>
      <w:r>
        <w:rPr>
          <w:spacing w:val="-17"/>
          <w:sz w:val="28"/>
        </w:rPr>
        <w:t xml:space="preserve"> </w:t>
      </w:r>
      <w:r>
        <w:rPr>
          <w:sz w:val="28"/>
        </w:rPr>
        <w:t>громадських</w:t>
      </w:r>
      <w:r>
        <w:rPr>
          <w:spacing w:val="-18"/>
          <w:sz w:val="28"/>
        </w:rPr>
        <w:t xml:space="preserve"> </w:t>
      </w:r>
      <w:r>
        <w:rPr>
          <w:sz w:val="28"/>
        </w:rPr>
        <w:t>слухань</w:t>
      </w:r>
      <w:r>
        <w:rPr>
          <w:spacing w:val="-17"/>
          <w:sz w:val="28"/>
        </w:rPr>
        <w:t xml:space="preserve"> </w:t>
      </w:r>
      <w:r>
        <w:rPr>
          <w:sz w:val="28"/>
        </w:rPr>
        <w:t xml:space="preserve">органи та/або посадові особи місцевого самоврядування приймають одне з таких </w:t>
      </w:r>
      <w:r>
        <w:rPr>
          <w:spacing w:val="-2"/>
          <w:sz w:val="28"/>
        </w:rPr>
        <w:t>рішень:</w:t>
      </w:r>
    </w:p>
    <w:p w:rsidR="007D14F2" w:rsidRDefault="003133BE">
      <w:pPr>
        <w:pStyle w:val="a5"/>
        <w:numPr>
          <w:ilvl w:val="1"/>
          <w:numId w:val="12"/>
        </w:numPr>
        <w:tabs>
          <w:tab w:val="left" w:pos="1043"/>
        </w:tabs>
        <w:ind w:right="17" w:firstLine="710"/>
        <w:jc w:val="both"/>
        <w:rPr>
          <w:sz w:val="28"/>
        </w:rPr>
      </w:pPr>
      <w:r>
        <w:rPr>
          <w:sz w:val="28"/>
        </w:rPr>
        <w:t>урахувати таку</w:t>
      </w:r>
      <w:r>
        <w:rPr>
          <w:spacing w:val="-3"/>
          <w:sz w:val="28"/>
        </w:rPr>
        <w:t xml:space="preserve"> </w:t>
      </w:r>
      <w:r>
        <w:rPr>
          <w:sz w:val="28"/>
        </w:rPr>
        <w:t>пропозицію – у цьому разі</w:t>
      </w:r>
      <w:r>
        <w:rPr>
          <w:spacing w:val="-3"/>
          <w:sz w:val="28"/>
        </w:rPr>
        <w:t xml:space="preserve"> </w:t>
      </w:r>
      <w:r>
        <w:rPr>
          <w:sz w:val="28"/>
        </w:rPr>
        <w:t>зазначаються конкретні заходи для її реалізації та відповідальні за виконання посадові особи;</w:t>
      </w:r>
    </w:p>
    <w:p w:rsidR="007D14F2" w:rsidRDefault="003133BE">
      <w:pPr>
        <w:pStyle w:val="a5"/>
        <w:numPr>
          <w:ilvl w:val="1"/>
          <w:numId w:val="12"/>
        </w:numPr>
        <w:tabs>
          <w:tab w:val="left" w:pos="1053"/>
        </w:tabs>
        <w:ind w:right="22" w:firstLine="710"/>
        <w:jc w:val="both"/>
        <w:rPr>
          <w:sz w:val="28"/>
        </w:rPr>
      </w:pPr>
      <w:r>
        <w:rPr>
          <w:sz w:val="28"/>
        </w:rPr>
        <w:t>частково врахувати таку пропозицію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w:t>
      </w:r>
    </w:p>
    <w:p w:rsidR="007D14F2" w:rsidRDefault="003133BE">
      <w:pPr>
        <w:pStyle w:val="a5"/>
        <w:numPr>
          <w:ilvl w:val="1"/>
          <w:numId w:val="12"/>
        </w:numPr>
        <w:tabs>
          <w:tab w:val="left" w:pos="1072"/>
        </w:tabs>
        <w:ind w:right="14" w:firstLine="710"/>
        <w:jc w:val="both"/>
        <w:rPr>
          <w:sz w:val="28"/>
        </w:rPr>
      </w:pPr>
      <w:r>
        <w:rPr>
          <w:sz w:val="28"/>
        </w:rPr>
        <w:t>відхилити пропозицію – у цьому разі зазначаються підстави для прийняття такого рішення.</w:t>
      </w:r>
    </w:p>
    <w:p w:rsidR="007D14F2" w:rsidRDefault="003133BE">
      <w:pPr>
        <w:pStyle w:val="a5"/>
        <w:numPr>
          <w:ilvl w:val="0"/>
          <w:numId w:val="12"/>
        </w:numPr>
        <w:tabs>
          <w:tab w:val="left" w:pos="1284"/>
        </w:tabs>
        <w:ind w:right="22" w:firstLine="710"/>
        <w:jc w:val="both"/>
        <w:rPr>
          <w:sz w:val="28"/>
        </w:rPr>
      </w:pPr>
      <w:r>
        <w:rPr>
          <w:sz w:val="28"/>
        </w:rPr>
        <w:t xml:space="preserve">Рішення за результатами розгляду пропозицій громадських слухань оприлюднюється на офіційному вебсайті Ради відповідно до законодавства та одночасно надсилається відповідним органом чи посадовою особою місцевого самоврядування ініціатору громадського слухання або особі, уповноваженій представляти ініціатора громадських </w:t>
      </w:r>
      <w:r>
        <w:rPr>
          <w:spacing w:val="-2"/>
          <w:sz w:val="28"/>
        </w:rPr>
        <w:t>слухань.</w:t>
      </w:r>
    </w:p>
    <w:p w:rsidR="007D14F2" w:rsidRDefault="003133BE">
      <w:pPr>
        <w:pStyle w:val="a5"/>
        <w:numPr>
          <w:ilvl w:val="0"/>
          <w:numId w:val="12"/>
        </w:numPr>
        <w:tabs>
          <w:tab w:val="left" w:pos="1255"/>
        </w:tabs>
        <w:ind w:right="26" w:firstLine="710"/>
        <w:jc w:val="both"/>
        <w:rPr>
          <w:sz w:val="28"/>
        </w:rPr>
      </w:pPr>
      <w:r>
        <w:rPr>
          <w:sz w:val="28"/>
        </w:rPr>
        <w:t>Органи та посадові особи місцевого самоврядування несуть відповідальність</w:t>
      </w:r>
      <w:r>
        <w:rPr>
          <w:spacing w:val="-18"/>
          <w:sz w:val="28"/>
        </w:rPr>
        <w:t xml:space="preserve"> </w:t>
      </w:r>
      <w:r>
        <w:rPr>
          <w:sz w:val="28"/>
        </w:rPr>
        <w:t>за</w:t>
      </w:r>
      <w:r>
        <w:rPr>
          <w:spacing w:val="-17"/>
          <w:sz w:val="28"/>
        </w:rPr>
        <w:t xml:space="preserve"> </w:t>
      </w:r>
      <w:r>
        <w:rPr>
          <w:sz w:val="28"/>
        </w:rPr>
        <w:t>невиконання</w:t>
      </w:r>
      <w:r>
        <w:rPr>
          <w:spacing w:val="-18"/>
          <w:sz w:val="28"/>
        </w:rPr>
        <w:t xml:space="preserve"> </w:t>
      </w:r>
      <w:r>
        <w:rPr>
          <w:sz w:val="28"/>
        </w:rPr>
        <w:t>цього</w:t>
      </w:r>
      <w:r>
        <w:rPr>
          <w:spacing w:val="-17"/>
          <w:sz w:val="28"/>
        </w:rPr>
        <w:t xml:space="preserve"> </w:t>
      </w:r>
      <w:r>
        <w:rPr>
          <w:sz w:val="28"/>
        </w:rPr>
        <w:t>Положення</w:t>
      </w:r>
      <w:r>
        <w:rPr>
          <w:spacing w:val="-18"/>
          <w:sz w:val="28"/>
        </w:rPr>
        <w:t xml:space="preserve"> </w:t>
      </w:r>
      <w:r>
        <w:rPr>
          <w:sz w:val="28"/>
        </w:rPr>
        <w:t>згідно</w:t>
      </w:r>
      <w:r>
        <w:rPr>
          <w:spacing w:val="-17"/>
          <w:sz w:val="28"/>
        </w:rPr>
        <w:t xml:space="preserve"> </w:t>
      </w:r>
      <w:r>
        <w:rPr>
          <w:sz w:val="28"/>
        </w:rPr>
        <w:t>із</w:t>
      </w:r>
      <w:r>
        <w:rPr>
          <w:spacing w:val="-17"/>
          <w:sz w:val="28"/>
        </w:rPr>
        <w:t xml:space="preserve"> </w:t>
      </w:r>
      <w:r>
        <w:rPr>
          <w:sz w:val="28"/>
        </w:rPr>
        <w:t>законодавством України. Недотримання порядку ініціювання та проведення громадських слухань, визначених</w:t>
      </w:r>
      <w:r>
        <w:rPr>
          <w:spacing w:val="-2"/>
          <w:sz w:val="28"/>
        </w:rPr>
        <w:t xml:space="preserve"> </w:t>
      </w:r>
      <w:r>
        <w:rPr>
          <w:sz w:val="28"/>
        </w:rPr>
        <w:t>цим Положенням, може бути підставою для визнання громадських слухань такими, що не відбулися, в судовому порядку.</w:t>
      </w:r>
    </w:p>
    <w:p w:rsidR="007D14F2" w:rsidRDefault="003133BE">
      <w:pPr>
        <w:pStyle w:val="a5"/>
        <w:numPr>
          <w:ilvl w:val="0"/>
          <w:numId w:val="12"/>
        </w:numPr>
        <w:tabs>
          <w:tab w:val="left" w:pos="1226"/>
        </w:tabs>
        <w:ind w:right="31" w:firstLine="710"/>
        <w:jc w:val="both"/>
        <w:rPr>
          <w:sz w:val="28"/>
        </w:rPr>
      </w:pPr>
      <w:r>
        <w:rPr>
          <w:sz w:val="28"/>
        </w:rPr>
        <w:t>Рішення Ради, дії або бездіяльність Голови щодо проведення громадських слухань, внесення на розгляд сесії Ради та/або розгляду питання, розглянутого під час проведення громадських слухань, можуть бути оскаржені до суду у встановленому законом порядку.</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3"/>
        <w:spacing w:before="65" w:line="322" w:lineRule="exact"/>
        <w:ind w:left="5127"/>
        <w:jc w:val="left"/>
      </w:pPr>
      <w:r>
        <w:lastRenderedPageBreak/>
        <w:t>Додаток</w:t>
      </w:r>
      <w:r>
        <w:rPr>
          <w:spacing w:val="-5"/>
        </w:rPr>
        <w:t xml:space="preserve"> </w:t>
      </w:r>
      <w:r>
        <w:t>№</w:t>
      </w:r>
      <w:r>
        <w:rPr>
          <w:spacing w:val="-6"/>
        </w:rPr>
        <w:t xml:space="preserve"> </w:t>
      </w:r>
      <w:r>
        <w:rPr>
          <w:spacing w:val="-10"/>
        </w:rPr>
        <w:t>4</w:t>
      </w:r>
    </w:p>
    <w:p w:rsidR="007D14F2" w:rsidRDefault="003133BE">
      <w:pPr>
        <w:pStyle w:val="a3"/>
        <w:ind w:left="5127"/>
        <w:jc w:val="left"/>
      </w:pPr>
      <w:r>
        <w:t>до</w:t>
      </w:r>
      <w:r>
        <w:rPr>
          <w:spacing w:val="-17"/>
        </w:rPr>
        <w:t xml:space="preserve"> </w:t>
      </w:r>
      <w:r>
        <w:t>Статуту</w:t>
      </w:r>
      <w:r>
        <w:rPr>
          <w:spacing w:val="-18"/>
        </w:rPr>
        <w:t xml:space="preserve"> </w:t>
      </w:r>
      <w:r w:rsidR="00DE4208">
        <w:rPr>
          <w:spacing w:val="-18"/>
        </w:rPr>
        <w:t>Музиківської</w:t>
      </w:r>
      <w:r>
        <w:t xml:space="preserve"> сільської територіальної</w:t>
      </w:r>
    </w:p>
    <w:p w:rsidR="007D14F2" w:rsidRDefault="003133BE" w:rsidP="00DE4208">
      <w:pPr>
        <w:pStyle w:val="a3"/>
        <w:ind w:left="5127"/>
        <w:jc w:val="left"/>
        <w:rPr>
          <w:spacing w:val="-18"/>
        </w:rPr>
      </w:pPr>
      <w:r>
        <w:t>громади,</w:t>
      </w:r>
      <w:r>
        <w:rPr>
          <w:spacing w:val="-18"/>
        </w:rPr>
        <w:t xml:space="preserve"> </w:t>
      </w:r>
    </w:p>
    <w:p w:rsidR="00DE4208" w:rsidRDefault="00DE4208" w:rsidP="00DE4208">
      <w:pPr>
        <w:pStyle w:val="a3"/>
        <w:ind w:left="5127"/>
        <w:jc w:val="left"/>
      </w:pPr>
    </w:p>
    <w:p w:rsidR="007D14F2" w:rsidRDefault="007D14F2">
      <w:pPr>
        <w:pStyle w:val="a3"/>
        <w:spacing w:before="190"/>
        <w:ind w:left="0"/>
        <w:jc w:val="left"/>
      </w:pPr>
    </w:p>
    <w:p w:rsidR="007D14F2" w:rsidRDefault="003133BE">
      <w:pPr>
        <w:pStyle w:val="a3"/>
        <w:ind w:left="2808"/>
        <w:jc w:val="left"/>
      </w:pPr>
      <w:r>
        <w:t>Положення</w:t>
      </w:r>
      <w:r>
        <w:rPr>
          <w:spacing w:val="-8"/>
        </w:rPr>
        <w:t xml:space="preserve"> </w:t>
      </w:r>
      <w:r>
        <w:t>про</w:t>
      </w:r>
      <w:r>
        <w:rPr>
          <w:spacing w:val="-8"/>
        </w:rPr>
        <w:t xml:space="preserve"> </w:t>
      </w:r>
      <w:r>
        <w:t>електронні</w:t>
      </w:r>
      <w:r>
        <w:rPr>
          <w:spacing w:val="-14"/>
        </w:rPr>
        <w:t xml:space="preserve"> </w:t>
      </w:r>
      <w:r>
        <w:rPr>
          <w:spacing w:val="-2"/>
        </w:rPr>
        <w:t>петиції</w:t>
      </w:r>
    </w:p>
    <w:p w:rsidR="007D14F2" w:rsidRDefault="003133BE">
      <w:pPr>
        <w:pStyle w:val="a5"/>
        <w:numPr>
          <w:ilvl w:val="0"/>
          <w:numId w:val="3"/>
        </w:numPr>
        <w:tabs>
          <w:tab w:val="left" w:pos="1077"/>
        </w:tabs>
        <w:spacing w:before="183"/>
        <w:ind w:right="20" w:firstLine="710"/>
        <w:jc w:val="both"/>
        <w:rPr>
          <w:sz w:val="28"/>
        </w:rPr>
      </w:pPr>
      <w:r>
        <w:rPr>
          <w:sz w:val="28"/>
        </w:rPr>
        <w:t>Це Положення відповідно до статті 23-1 Закону України «Про звернення громадян» визначає порядок реалізації жителями права на звернення</w:t>
      </w:r>
      <w:r>
        <w:rPr>
          <w:spacing w:val="-18"/>
          <w:sz w:val="28"/>
        </w:rPr>
        <w:t xml:space="preserve"> </w:t>
      </w:r>
      <w:r>
        <w:rPr>
          <w:sz w:val="28"/>
        </w:rPr>
        <w:t>з</w:t>
      </w:r>
      <w:r>
        <w:rPr>
          <w:spacing w:val="-17"/>
          <w:sz w:val="28"/>
        </w:rPr>
        <w:t xml:space="preserve"> </w:t>
      </w:r>
      <w:r>
        <w:rPr>
          <w:sz w:val="28"/>
        </w:rPr>
        <w:t>електронними</w:t>
      </w:r>
      <w:r>
        <w:rPr>
          <w:spacing w:val="-18"/>
          <w:sz w:val="28"/>
        </w:rPr>
        <w:t xml:space="preserve"> </w:t>
      </w:r>
      <w:r>
        <w:rPr>
          <w:sz w:val="28"/>
        </w:rPr>
        <w:t>петиціями</w:t>
      </w:r>
      <w:r>
        <w:rPr>
          <w:spacing w:val="-17"/>
          <w:sz w:val="28"/>
        </w:rPr>
        <w:t xml:space="preserve"> </w:t>
      </w:r>
      <w:r>
        <w:rPr>
          <w:sz w:val="28"/>
        </w:rPr>
        <w:t>до</w:t>
      </w:r>
      <w:r>
        <w:rPr>
          <w:spacing w:val="-18"/>
          <w:sz w:val="28"/>
        </w:rPr>
        <w:t xml:space="preserve"> </w:t>
      </w:r>
      <w:r w:rsidR="00DE4208">
        <w:rPr>
          <w:spacing w:val="-18"/>
          <w:sz w:val="28"/>
        </w:rPr>
        <w:t>Музиківської</w:t>
      </w:r>
      <w:r>
        <w:rPr>
          <w:spacing w:val="-17"/>
          <w:sz w:val="28"/>
        </w:rPr>
        <w:t xml:space="preserve"> </w:t>
      </w:r>
      <w:r>
        <w:rPr>
          <w:sz w:val="28"/>
        </w:rPr>
        <w:t>сільської</w:t>
      </w:r>
      <w:r>
        <w:rPr>
          <w:spacing w:val="-18"/>
          <w:sz w:val="28"/>
        </w:rPr>
        <w:t xml:space="preserve"> </w:t>
      </w:r>
      <w:r>
        <w:rPr>
          <w:sz w:val="28"/>
        </w:rPr>
        <w:t>ради</w:t>
      </w:r>
      <w:r>
        <w:rPr>
          <w:spacing w:val="-17"/>
          <w:sz w:val="28"/>
        </w:rPr>
        <w:t xml:space="preserve"> </w:t>
      </w:r>
      <w:r>
        <w:rPr>
          <w:sz w:val="28"/>
        </w:rPr>
        <w:t>(далі – Рада), її виконавчих органів та порядок їх розгляду.</w:t>
      </w:r>
    </w:p>
    <w:p w:rsidR="007D14F2" w:rsidRDefault="003133BE">
      <w:pPr>
        <w:pStyle w:val="a5"/>
        <w:numPr>
          <w:ilvl w:val="0"/>
          <w:numId w:val="3"/>
        </w:numPr>
        <w:tabs>
          <w:tab w:val="left" w:pos="1082"/>
        </w:tabs>
        <w:ind w:right="19" w:firstLine="710"/>
        <w:jc w:val="both"/>
        <w:rPr>
          <w:sz w:val="28"/>
        </w:rPr>
      </w:pPr>
      <w:r>
        <w:rPr>
          <w:sz w:val="28"/>
        </w:rPr>
        <w:t>Електронна петиція – особлива форма колективного звернення жителів до Ради, її виконавчих органів, подання якої здійснюється через офіційний веб сайт Ради або Платформу електронної демократії, веб сайт громадського об’єднання, яке здійснює збір підписів на підтримку електронної петиції (далі – інше громадське об’єднання), з питань, вирішення яких віднесено до повноважень Ради, її виконавчих органів.</w:t>
      </w:r>
    </w:p>
    <w:p w:rsidR="007D14F2" w:rsidRDefault="003133BE">
      <w:pPr>
        <w:pStyle w:val="a5"/>
        <w:numPr>
          <w:ilvl w:val="0"/>
          <w:numId w:val="3"/>
        </w:numPr>
        <w:tabs>
          <w:tab w:val="left" w:pos="1115"/>
        </w:tabs>
        <w:spacing w:before="2"/>
        <w:ind w:right="15" w:firstLine="710"/>
        <w:jc w:val="both"/>
        <w:rPr>
          <w:sz w:val="28"/>
        </w:rPr>
      </w:pPr>
      <w:r>
        <w:rPr>
          <w:sz w:val="28"/>
        </w:rPr>
        <w:t>Електронна петиція, адресована Раді, її виконавчим органам, розглядається у порядку, визначеному цим Положенням, у разі збору на її підтримку</w:t>
      </w:r>
      <w:r>
        <w:rPr>
          <w:spacing w:val="-13"/>
          <w:sz w:val="28"/>
        </w:rPr>
        <w:t xml:space="preserve"> </w:t>
      </w:r>
      <w:r>
        <w:rPr>
          <w:sz w:val="28"/>
        </w:rPr>
        <w:t>не</w:t>
      </w:r>
      <w:r>
        <w:rPr>
          <w:spacing w:val="-8"/>
          <w:sz w:val="28"/>
        </w:rPr>
        <w:t xml:space="preserve"> </w:t>
      </w:r>
      <w:r>
        <w:rPr>
          <w:sz w:val="28"/>
        </w:rPr>
        <w:t>менш</w:t>
      </w:r>
      <w:r>
        <w:rPr>
          <w:spacing w:val="-7"/>
          <w:sz w:val="28"/>
        </w:rPr>
        <w:t xml:space="preserve"> </w:t>
      </w:r>
      <w:r>
        <w:rPr>
          <w:sz w:val="28"/>
        </w:rPr>
        <w:t>як</w:t>
      </w:r>
      <w:r>
        <w:rPr>
          <w:spacing w:val="-7"/>
          <w:sz w:val="28"/>
        </w:rPr>
        <w:t xml:space="preserve"> </w:t>
      </w:r>
      <w:r>
        <w:rPr>
          <w:sz w:val="28"/>
        </w:rPr>
        <w:t>20</w:t>
      </w:r>
      <w:r>
        <w:rPr>
          <w:spacing w:val="-8"/>
          <w:sz w:val="28"/>
        </w:rPr>
        <w:t xml:space="preserve"> </w:t>
      </w:r>
      <w:r>
        <w:rPr>
          <w:sz w:val="28"/>
        </w:rPr>
        <w:t>підписів</w:t>
      </w:r>
      <w:r>
        <w:rPr>
          <w:spacing w:val="-11"/>
          <w:sz w:val="28"/>
        </w:rPr>
        <w:t xml:space="preserve"> </w:t>
      </w:r>
      <w:r>
        <w:rPr>
          <w:sz w:val="28"/>
        </w:rPr>
        <w:t>жителів</w:t>
      </w:r>
      <w:r>
        <w:rPr>
          <w:spacing w:val="-11"/>
          <w:sz w:val="28"/>
        </w:rPr>
        <w:t xml:space="preserve"> </w:t>
      </w:r>
      <w:r>
        <w:rPr>
          <w:sz w:val="28"/>
        </w:rPr>
        <w:t>протягом</w:t>
      </w:r>
      <w:r>
        <w:rPr>
          <w:spacing w:val="-7"/>
          <w:sz w:val="28"/>
        </w:rPr>
        <w:t xml:space="preserve"> </w:t>
      </w:r>
      <w:r>
        <w:rPr>
          <w:sz w:val="28"/>
        </w:rPr>
        <w:t>не</w:t>
      </w:r>
      <w:r>
        <w:rPr>
          <w:spacing w:val="-8"/>
          <w:sz w:val="28"/>
        </w:rPr>
        <w:t xml:space="preserve"> </w:t>
      </w:r>
      <w:r>
        <w:rPr>
          <w:sz w:val="28"/>
        </w:rPr>
        <w:t>більше</w:t>
      </w:r>
      <w:r>
        <w:rPr>
          <w:spacing w:val="-3"/>
          <w:sz w:val="28"/>
        </w:rPr>
        <w:t xml:space="preserve"> </w:t>
      </w:r>
      <w:r>
        <w:rPr>
          <w:sz w:val="28"/>
        </w:rPr>
        <w:t>30</w:t>
      </w:r>
      <w:r>
        <w:rPr>
          <w:spacing w:val="-8"/>
          <w:sz w:val="28"/>
        </w:rPr>
        <w:t xml:space="preserve"> </w:t>
      </w:r>
      <w:r>
        <w:rPr>
          <w:sz w:val="28"/>
        </w:rPr>
        <w:t>днів</w:t>
      </w:r>
      <w:r>
        <w:rPr>
          <w:spacing w:val="-11"/>
          <w:sz w:val="28"/>
        </w:rPr>
        <w:t xml:space="preserve"> </w:t>
      </w:r>
      <w:r>
        <w:rPr>
          <w:sz w:val="28"/>
        </w:rPr>
        <w:t>з</w:t>
      </w:r>
      <w:r>
        <w:rPr>
          <w:spacing w:val="-8"/>
          <w:sz w:val="28"/>
        </w:rPr>
        <w:t xml:space="preserve"> </w:t>
      </w:r>
      <w:r>
        <w:rPr>
          <w:sz w:val="28"/>
        </w:rPr>
        <w:t>дня оприлюднення петиції.</w:t>
      </w:r>
    </w:p>
    <w:p w:rsidR="007D14F2" w:rsidRDefault="003133BE">
      <w:pPr>
        <w:pStyle w:val="a5"/>
        <w:numPr>
          <w:ilvl w:val="0"/>
          <w:numId w:val="3"/>
        </w:numPr>
        <w:tabs>
          <w:tab w:val="left" w:pos="1135"/>
        </w:tabs>
        <w:ind w:right="26" w:firstLine="710"/>
        <w:jc w:val="both"/>
        <w:rPr>
          <w:sz w:val="28"/>
        </w:rPr>
      </w:pPr>
      <w:r>
        <w:rPr>
          <w:sz w:val="28"/>
        </w:rPr>
        <w:t>Електронна петиція не може містити заклики до повалення конституційного ладу, порушення територіальної цілісності України, пропаганду війни, насильства, жорстокості, розпалювання міжетнічної, расової, релігійної ворожнечі, заклики до вчинення терористичних актів, посягання на права і свободи людини.</w:t>
      </w:r>
    </w:p>
    <w:p w:rsidR="007D14F2" w:rsidRDefault="003133BE">
      <w:pPr>
        <w:pStyle w:val="a5"/>
        <w:numPr>
          <w:ilvl w:val="0"/>
          <w:numId w:val="3"/>
        </w:numPr>
        <w:tabs>
          <w:tab w:val="left" w:pos="1005"/>
        </w:tabs>
        <w:ind w:right="26" w:firstLine="710"/>
        <w:jc w:val="both"/>
        <w:rPr>
          <w:sz w:val="28"/>
        </w:rPr>
      </w:pPr>
      <w:r>
        <w:rPr>
          <w:sz w:val="28"/>
        </w:rPr>
        <w:t>Відповідальність</w:t>
      </w:r>
      <w:r>
        <w:rPr>
          <w:spacing w:val="-16"/>
          <w:sz w:val="28"/>
        </w:rPr>
        <w:t xml:space="preserve"> </w:t>
      </w:r>
      <w:r>
        <w:rPr>
          <w:sz w:val="28"/>
        </w:rPr>
        <w:t>за</w:t>
      </w:r>
      <w:r>
        <w:rPr>
          <w:spacing w:val="-13"/>
          <w:sz w:val="28"/>
        </w:rPr>
        <w:t xml:space="preserve"> </w:t>
      </w:r>
      <w:r>
        <w:rPr>
          <w:sz w:val="28"/>
        </w:rPr>
        <w:t>зміст</w:t>
      </w:r>
      <w:r>
        <w:rPr>
          <w:spacing w:val="-15"/>
          <w:sz w:val="28"/>
        </w:rPr>
        <w:t xml:space="preserve"> </w:t>
      </w:r>
      <w:r>
        <w:rPr>
          <w:sz w:val="28"/>
        </w:rPr>
        <w:t>електронної</w:t>
      </w:r>
      <w:r>
        <w:rPr>
          <w:spacing w:val="-14"/>
          <w:sz w:val="28"/>
        </w:rPr>
        <w:t xml:space="preserve"> </w:t>
      </w:r>
      <w:r>
        <w:rPr>
          <w:sz w:val="28"/>
        </w:rPr>
        <w:t>петиції</w:t>
      </w:r>
      <w:r>
        <w:rPr>
          <w:spacing w:val="-18"/>
          <w:sz w:val="28"/>
        </w:rPr>
        <w:t xml:space="preserve"> </w:t>
      </w:r>
      <w:r>
        <w:rPr>
          <w:sz w:val="28"/>
        </w:rPr>
        <w:t>несе</w:t>
      </w:r>
      <w:r>
        <w:rPr>
          <w:spacing w:val="-12"/>
          <w:sz w:val="28"/>
        </w:rPr>
        <w:t xml:space="preserve"> </w:t>
      </w:r>
      <w:r>
        <w:rPr>
          <w:sz w:val="28"/>
        </w:rPr>
        <w:t>автор</w:t>
      </w:r>
      <w:r>
        <w:rPr>
          <w:spacing w:val="-13"/>
          <w:sz w:val="28"/>
        </w:rPr>
        <w:t xml:space="preserve"> </w:t>
      </w:r>
      <w:r>
        <w:rPr>
          <w:sz w:val="28"/>
        </w:rPr>
        <w:t>(ініціатор) електронної петиції.</w:t>
      </w:r>
    </w:p>
    <w:p w:rsidR="007D14F2" w:rsidRDefault="003133BE">
      <w:pPr>
        <w:pStyle w:val="a5"/>
        <w:numPr>
          <w:ilvl w:val="0"/>
          <w:numId w:val="3"/>
        </w:numPr>
        <w:tabs>
          <w:tab w:val="left" w:pos="1144"/>
        </w:tabs>
        <w:ind w:right="17" w:firstLine="710"/>
        <w:jc w:val="both"/>
        <w:rPr>
          <w:sz w:val="28"/>
        </w:rPr>
      </w:pPr>
      <w:r>
        <w:rPr>
          <w:sz w:val="28"/>
        </w:rPr>
        <w:t>В електронній петиції має бути викладено суть звернення, зазначено прізвище, ім’я, по батькові автора (ініціатора) електронної петиції, адресу електронної пошти. На веб сайті Ради або на Платформі електронної демократії, вебсайті іншого громадського об’єднання обов’язково зазначаються дата початку збору</w:t>
      </w:r>
      <w:r>
        <w:rPr>
          <w:spacing w:val="-1"/>
          <w:sz w:val="28"/>
        </w:rPr>
        <w:t xml:space="preserve"> </w:t>
      </w:r>
      <w:r>
        <w:rPr>
          <w:sz w:val="28"/>
        </w:rPr>
        <w:t>підписів та інформація щодо загальної кількості й переліку осіб, які підписали електронну петицію.</w:t>
      </w:r>
    </w:p>
    <w:p w:rsidR="007D14F2" w:rsidRDefault="003133BE">
      <w:pPr>
        <w:pStyle w:val="a5"/>
        <w:numPr>
          <w:ilvl w:val="0"/>
          <w:numId w:val="3"/>
        </w:numPr>
        <w:tabs>
          <w:tab w:val="left" w:pos="1030"/>
        </w:tabs>
        <w:spacing w:line="259" w:lineRule="auto"/>
        <w:ind w:right="27" w:firstLine="706"/>
        <w:jc w:val="both"/>
        <w:rPr>
          <w:sz w:val="28"/>
        </w:rPr>
      </w:pPr>
      <w:r>
        <w:rPr>
          <w:sz w:val="28"/>
        </w:rPr>
        <w:t>Для створення електронної петиції до Ради, її виконавчих органів автор (ініціатор) петиції заповнює спеціальну форму на офіційному веб сайті Ради або на Платформі електронної демократії, веб сайті іншого громадського об’єднання та розміщує текст електронної петиції.</w:t>
      </w:r>
    </w:p>
    <w:p w:rsidR="007D14F2" w:rsidRDefault="003133BE">
      <w:pPr>
        <w:pStyle w:val="a5"/>
        <w:numPr>
          <w:ilvl w:val="0"/>
          <w:numId w:val="3"/>
        </w:numPr>
        <w:tabs>
          <w:tab w:val="left" w:pos="1010"/>
        </w:tabs>
        <w:spacing w:before="160"/>
        <w:ind w:right="31" w:firstLine="710"/>
        <w:jc w:val="both"/>
        <w:rPr>
          <w:sz w:val="28"/>
        </w:rPr>
      </w:pPr>
      <w:r>
        <w:rPr>
          <w:sz w:val="28"/>
        </w:rPr>
        <w:t>Електронна</w:t>
      </w:r>
      <w:r>
        <w:rPr>
          <w:spacing w:val="-11"/>
          <w:sz w:val="28"/>
        </w:rPr>
        <w:t xml:space="preserve"> </w:t>
      </w:r>
      <w:r>
        <w:rPr>
          <w:sz w:val="28"/>
        </w:rPr>
        <w:t>петиція</w:t>
      </w:r>
      <w:r>
        <w:rPr>
          <w:spacing w:val="-10"/>
          <w:sz w:val="28"/>
        </w:rPr>
        <w:t xml:space="preserve"> </w:t>
      </w:r>
      <w:r>
        <w:rPr>
          <w:sz w:val="28"/>
        </w:rPr>
        <w:t>оприлюднюється</w:t>
      </w:r>
      <w:r>
        <w:rPr>
          <w:spacing w:val="-10"/>
          <w:sz w:val="28"/>
        </w:rPr>
        <w:t xml:space="preserve"> </w:t>
      </w:r>
      <w:r>
        <w:rPr>
          <w:sz w:val="28"/>
        </w:rPr>
        <w:t>на</w:t>
      </w:r>
      <w:r>
        <w:rPr>
          <w:spacing w:val="-11"/>
          <w:sz w:val="28"/>
        </w:rPr>
        <w:t xml:space="preserve"> </w:t>
      </w:r>
      <w:r>
        <w:rPr>
          <w:sz w:val="28"/>
        </w:rPr>
        <w:t>офіційному</w:t>
      </w:r>
      <w:r>
        <w:rPr>
          <w:spacing w:val="-15"/>
          <w:sz w:val="28"/>
        </w:rPr>
        <w:t xml:space="preserve"> </w:t>
      </w:r>
      <w:r>
        <w:rPr>
          <w:sz w:val="28"/>
        </w:rPr>
        <w:t>веб</w:t>
      </w:r>
      <w:r>
        <w:rPr>
          <w:spacing w:val="-9"/>
          <w:sz w:val="28"/>
        </w:rPr>
        <w:t xml:space="preserve"> </w:t>
      </w:r>
      <w:r>
        <w:rPr>
          <w:sz w:val="28"/>
        </w:rPr>
        <w:t>сайті</w:t>
      </w:r>
      <w:r>
        <w:rPr>
          <w:spacing w:val="-16"/>
          <w:sz w:val="28"/>
        </w:rPr>
        <w:t xml:space="preserve"> </w:t>
      </w:r>
      <w:r>
        <w:rPr>
          <w:sz w:val="28"/>
        </w:rPr>
        <w:t>Ради або</w:t>
      </w:r>
      <w:r>
        <w:rPr>
          <w:spacing w:val="25"/>
          <w:sz w:val="28"/>
        </w:rPr>
        <w:t xml:space="preserve"> </w:t>
      </w:r>
      <w:r>
        <w:rPr>
          <w:sz w:val="28"/>
        </w:rPr>
        <w:t>на</w:t>
      </w:r>
      <w:r>
        <w:rPr>
          <w:spacing w:val="26"/>
          <w:sz w:val="28"/>
        </w:rPr>
        <w:t xml:space="preserve"> </w:t>
      </w:r>
      <w:r>
        <w:rPr>
          <w:sz w:val="28"/>
        </w:rPr>
        <w:t>Платформі електронної демократії,</w:t>
      </w:r>
      <w:r>
        <w:rPr>
          <w:spacing w:val="27"/>
          <w:sz w:val="28"/>
        </w:rPr>
        <w:t xml:space="preserve"> </w:t>
      </w:r>
      <w:r>
        <w:rPr>
          <w:sz w:val="28"/>
        </w:rPr>
        <w:t>веб</w:t>
      </w:r>
      <w:r>
        <w:rPr>
          <w:spacing w:val="27"/>
          <w:sz w:val="28"/>
        </w:rPr>
        <w:t xml:space="preserve"> </w:t>
      </w:r>
      <w:r>
        <w:rPr>
          <w:sz w:val="28"/>
        </w:rPr>
        <w:t>сайті</w:t>
      </w:r>
      <w:r>
        <w:rPr>
          <w:spacing w:val="25"/>
          <w:sz w:val="28"/>
        </w:rPr>
        <w:t xml:space="preserve"> </w:t>
      </w:r>
      <w:r>
        <w:rPr>
          <w:sz w:val="28"/>
        </w:rPr>
        <w:t>іншого</w:t>
      </w:r>
      <w:r>
        <w:rPr>
          <w:spacing w:val="25"/>
          <w:sz w:val="28"/>
        </w:rPr>
        <w:t xml:space="preserve"> </w:t>
      </w:r>
      <w:r>
        <w:rPr>
          <w:sz w:val="28"/>
        </w:rPr>
        <w:t>громадського</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3"/>
        <w:spacing w:before="65"/>
        <w:ind w:right="28"/>
      </w:pPr>
      <w:r>
        <w:lastRenderedPageBreak/>
        <w:t xml:space="preserve">об’єднання протягом двох робочих днів із дня надсилання її автором </w:t>
      </w:r>
      <w:r>
        <w:rPr>
          <w:spacing w:val="-2"/>
        </w:rPr>
        <w:t>(ініціатором).</w:t>
      </w:r>
    </w:p>
    <w:p w:rsidR="007D14F2" w:rsidRDefault="003133BE">
      <w:pPr>
        <w:pStyle w:val="a5"/>
        <w:numPr>
          <w:ilvl w:val="0"/>
          <w:numId w:val="3"/>
        </w:numPr>
        <w:tabs>
          <w:tab w:val="left" w:pos="1029"/>
        </w:tabs>
        <w:ind w:right="20" w:firstLine="710"/>
        <w:jc w:val="both"/>
        <w:rPr>
          <w:sz w:val="28"/>
        </w:rPr>
      </w:pPr>
      <w:r>
        <w:rPr>
          <w:sz w:val="28"/>
        </w:rPr>
        <w:t>У разі невідповідності електронної петиції встановленим вимогам оприлюднення</w:t>
      </w:r>
      <w:r>
        <w:rPr>
          <w:spacing w:val="-18"/>
          <w:sz w:val="28"/>
        </w:rPr>
        <w:t xml:space="preserve"> </w:t>
      </w:r>
      <w:r>
        <w:rPr>
          <w:sz w:val="28"/>
        </w:rPr>
        <w:t>такої</w:t>
      </w:r>
      <w:r>
        <w:rPr>
          <w:spacing w:val="-17"/>
          <w:sz w:val="28"/>
        </w:rPr>
        <w:t xml:space="preserve"> </w:t>
      </w:r>
      <w:r>
        <w:rPr>
          <w:sz w:val="28"/>
        </w:rPr>
        <w:t>петиції</w:t>
      </w:r>
      <w:r>
        <w:rPr>
          <w:spacing w:val="-18"/>
          <w:sz w:val="28"/>
        </w:rPr>
        <w:t xml:space="preserve"> </w:t>
      </w:r>
      <w:r>
        <w:rPr>
          <w:sz w:val="28"/>
        </w:rPr>
        <w:t>не</w:t>
      </w:r>
      <w:r>
        <w:rPr>
          <w:spacing w:val="-17"/>
          <w:sz w:val="28"/>
        </w:rPr>
        <w:t xml:space="preserve"> </w:t>
      </w:r>
      <w:r>
        <w:rPr>
          <w:sz w:val="28"/>
        </w:rPr>
        <w:t>здійснюється,</w:t>
      </w:r>
      <w:r>
        <w:rPr>
          <w:spacing w:val="-18"/>
          <w:sz w:val="28"/>
        </w:rPr>
        <w:t xml:space="preserve"> </w:t>
      </w:r>
      <w:r>
        <w:rPr>
          <w:sz w:val="28"/>
        </w:rPr>
        <w:t>про</w:t>
      </w:r>
      <w:r>
        <w:rPr>
          <w:spacing w:val="-17"/>
          <w:sz w:val="28"/>
        </w:rPr>
        <w:t xml:space="preserve"> </w:t>
      </w:r>
      <w:r>
        <w:rPr>
          <w:sz w:val="28"/>
        </w:rPr>
        <w:t>що</w:t>
      </w:r>
      <w:r>
        <w:rPr>
          <w:spacing w:val="-18"/>
          <w:sz w:val="28"/>
        </w:rPr>
        <w:t xml:space="preserve"> </w:t>
      </w:r>
      <w:r>
        <w:rPr>
          <w:sz w:val="28"/>
        </w:rPr>
        <w:t>повідомляється</w:t>
      </w:r>
      <w:r>
        <w:rPr>
          <w:spacing w:val="-17"/>
          <w:sz w:val="28"/>
        </w:rPr>
        <w:t xml:space="preserve"> </w:t>
      </w:r>
      <w:r>
        <w:rPr>
          <w:sz w:val="28"/>
        </w:rPr>
        <w:t>автору (ініціатору) не пізніше строку, встановленого для оприлюднення.</w:t>
      </w:r>
    </w:p>
    <w:p w:rsidR="007D14F2" w:rsidRDefault="003133BE">
      <w:pPr>
        <w:pStyle w:val="a5"/>
        <w:numPr>
          <w:ilvl w:val="0"/>
          <w:numId w:val="3"/>
        </w:numPr>
        <w:tabs>
          <w:tab w:val="left" w:pos="1169"/>
        </w:tabs>
        <w:ind w:right="24" w:firstLine="710"/>
        <w:jc w:val="both"/>
        <w:rPr>
          <w:sz w:val="28"/>
        </w:rPr>
      </w:pPr>
      <w:r>
        <w:rPr>
          <w:sz w:val="28"/>
        </w:rPr>
        <w:t>Дата оприлюднення електронної петиції на офіційному веб сайті Ради або на Платформі електронної демократії, веб сайті іншого громадського об’єднання є датою початку збору підписів.</w:t>
      </w:r>
    </w:p>
    <w:p w:rsidR="007D14F2" w:rsidRDefault="003133BE">
      <w:pPr>
        <w:pStyle w:val="a5"/>
        <w:numPr>
          <w:ilvl w:val="0"/>
          <w:numId w:val="3"/>
        </w:numPr>
        <w:tabs>
          <w:tab w:val="left" w:pos="1140"/>
        </w:tabs>
        <w:ind w:right="27" w:firstLine="710"/>
        <w:jc w:val="both"/>
        <w:rPr>
          <w:sz w:val="28"/>
        </w:rPr>
      </w:pPr>
      <w:r>
        <w:rPr>
          <w:spacing w:val="-2"/>
          <w:sz w:val="28"/>
        </w:rPr>
        <w:t>Рада,</w:t>
      </w:r>
      <w:r>
        <w:rPr>
          <w:spacing w:val="-7"/>
          <w:sz w:val="28"/>
        </w:rPr>
        <w:t xml:space="preserve"> </w:t>
      </w:r>
      <w:r>
        <w:rPr>
          <w:spacing w:val="-2"/>
          <w:sz w:val="28"/>
        </w:rPr>
        <w:t>її</w:t>
      </w:r>
      <w:r>
        <w:rPr>
          <w:spacing w:val="-11"/>
          <w:sz w:val="28"/>
        </w:rPr>
        <w:t xml:space="preserve"> </w:t>
      </w:r>
      <w:r>
        <w:rPr>
          <w:spacing w:val="-2"/>
          <w:sz w:val="28"/>
        </w:rPr>
        <w:t>виконавчі</w:t>
      </w:r>
      <w:r>
        <w:rPr>
          <w:spacing w:val="-11"/>
          <w:sz w:val="28"/>
        </w:rPr>
        <w:t xml:space="preserve"> </w:t>
      </w:r>
      <w:r>
        <w:rPr>
          <w:spacing w:val="-2"/>
          <w:sz w:val="28"/>
        </w:rPr>
        <w:t>органи,</w:t>
      </w:r>
      <w:r>
        <w:rPr>
          <w:spacing w:val="-3"/>
          <w:sz w:val="28"/>
        </w:rPr>
        <w:t xml:space="preserve"> </w:t>
      </w:r>
      <w:r>
        <w:rPr>
          <w:spacing w:val="-2"/>
          <w:sz w:val="28"/>
        </w:rPr>
        <w:t>Платформа</w:t>
      </w:r>
      <w:r>
        <w:rPr>
          <w:spacing w:val="-4"/>
          <w:sz w:val="28"/>
        </w:rPr>
        <w:t xml:space="preserve"> </w:t>
      </w:r>
      <w:r>
        <w:rPr>
          <w:spacing w:val="-2"/>
          <w:sz w:val="28"/>
        </w:rPr>
        <w:t>електронної</w:t>
      </w:r>
      <w:r>
        <w:rPr>
          <w:spacing w:val="-11"/>
          <w:sz w:val="28"/>
        </w:rPr>
        <w:t xml:space="preserve"> </w:t>
      </w:r>
      <w:r>
        <w:rPr>
          <w:spacing w:val="-2"/>
          <w:sz w:val="28"/>
        </w:rPr>
        <w:t>демократії,</w:t>
      </w:r>
      <w:r>
        <w:rPr>
          <w:spacing w:val="-3"/>
          <w:sz w:val="28"/>
        </w:rPr>
        <w:t xml:space="preserve"> </w:t>
      </w:r>
      <w:r>
        <w:rPr>
          <w:spacing w:val="-2"/>
          <w:sz w:val="28"/>
        </w:rPr>
        <w:t xml:space="preserve">інше </w:t>
      </w:r>
      <w:r>
        <w:rPr>
          <w:sz w:val="28"/>
        </w:rPr>
        <w:t>громадське об’єднання під час збору підписів на підтримку електронної петиції зобов’язані забезпечити:</w:t>
      </w:r>
    </w:p>
    <w:p w:rsidR="007D14F2" w:rsidRDefault="003133BE">
      <w:pPr>
        <w:pStyle w:val="a5"/>
        <w:numPr>
          <w:ilvl w:val="1"/>
          <w:numId w:val="3"/>
        </w:numPr>
        <w:tabs>
          <w:tab w:val="left" w:pos="1332"/>
        </w:tabs>
        <w:spacing w:before="2"/>
        <w:ind w:right="15" w:firstLine="710"/>
        <w:jc w:val="both"/>
        <w:rPr>
          <w:sz w:val="28"/>
        </w:rPr>
      </w:pPr>
      <w:r>
        <w:rPr>
          <w:sz w:val="28"/>
        </w:rPr>
        <w:t xml:space="preserve">безоплатність доступу та користування інформаційно-телекомунікаційною системою, за допомогою якої здійснюється збір </w:t>
      </w:r>
      <w:r>
        <w:rPr>
          <w:spacing w:val="-2"/>
          <w:sz w:val="28"/>
        </w:rPr>
        <w:t>підписів;</w:t>
      </w:r>
    </w:p>
    <w:p w:rsidR="007D14F2" w:rsidRDefault="003133BE">
      <w:pPr>
        <w:pStyle w:val="a5"/>
        <w:numPr>
          <w:ilvl w:val="1"/>
          <w:numId w:val="3"/>
        </w:numPr>
        <w:tabs>
          <w:tab w:val="left" w:pos="1183"/>
        </w:tabs>
        <w:ind w:right="23" w:firstLine="710"/>
        <w:jc w:val="both"/>
        <w:rPr>
          <w:sz w:val="28"/>
        </w:rPr>
      </w:pPr>
      <w:r>
        <w:rPr>
          <w:sz w:val="28"/>
        </w:rPr>
        <w:t>електронну реєстрацію жителів для підписання петиції; 3) недопущення</w:t>
      </w:r>
      <w:r>
        <w:rPr>
          <w:spacing w:val="-5"/>
          <w:sz w:val="28"/>
        </w:rPr>
        <w:t xml:space="preserve"> </w:t>
      </w:r>
      <w:r>
        <w:rPr>
          <w:sz w:val="28"/>
        </w:rPr>
        <w:t>автоматичного</w:t>
      </w:r>
      <w:r>
        <w:rPr>
          <w:spacing w:val="-6"/>
          <w:sz w:val="28"/>
        </w:rPr>
        <w:t xml:space="preserve"> </w:t>
      </w:r>
      <w:r>
        <w:rPr>
          <w:sz w:val="28"/>
        </w:rPr>
        <w:t>введення</w:t>
      </w:r>
      <w:r>
        <w:rPr>
          <w:spacing w:val="-5"/>
          <w:sz w:val="28"/>
        </w:rPr>
        <w:t xml:space="preserve"> </w:t>
      </w:r>
      <w:r>
        <w:rPr>
          <w:sz w:val="28"/>
        </w:rPr>
        <w:t>інформації, у</w:t>
      </w:r>
      <w:r>
        <w:rPr>
          <w:spacing w:val="-10"/>
          <w:sz w:val="28"/>
        </w:rPr>
        <w:t xml:space="preserve"> </w:t>
      </w:r>
      <w:r>
        <w:rPr>
          <w:sz w:val="28"/>
        </w:rPr>
        <w:t>тому</w:t>
      </w:r>
      <w:r>
        <w:rPr>
          <w:spacing w:val="-10"/>
          <w:sz w:val="28"/>
        </w:rPr>
        <w:t xml:space="preserve"> </w:t>
      </w:r>
      <w:r>
        <w:rPr>
          <w:sz w:val="28"/>
        </w:rPr>
        <w:t>числі</w:t>
      </w:r>
      <w:r>
        <w:rPr>
          <w:spacing w:val="-10"/>
          <w:sz w:val="28"/>
        </w:rPr>
        <w:t xml:space="preserve"> </w:t>
      </w:r>
      <w:r>
        <w:rPr>
          <w:sz w:val="28"/>
        </w:rPr>
        <w:t>підписання електронної петиції, без участі жителя;</w:t>
      </w:r>
    </w:p>
    <w:p w:rsidR="007D14F2" w:rsidRDefault="003133BE">
      <w:pPr>
        <w:pStyle w:val="a3"/>
        <w:ind w:right="32" w:firstLine="710"/>
      </w:pPr>
      <w:r>
        <w:t>4) фіксацію дати і часу оприлюднення електронної петиції та підписання її жителем.</w:t>
      </w:r>
    </w:p>
    <w:p w:rsidR="007D14F2" w:rsidRDefault="003133BE">
      <w:pPr>
        <w:pStyle w:val="a5"/>
        <w:numPr>
          <w:ilvl w:val="0"/>
          <w:numId w:val="3"/>
        </w:numPr>
        <w:tabs>
          <w:tab w:val="left" w:pos="1279"/>
        </w:tabs>
        <w:ind w:right="22" w:firstLine="710"/>
        <w:jc w:val="both"/>
        <w:rPr>
          <w:sz w:val="28"/>
        </w:rPr>
      </w:pPr>
      <w:r>
        <w:rPr>
          <w:sz w:val="28"/>
        </w:rPr>
        <w:t>Електронна петиція, яка в установлений строк не набрала необхідної</w:t>
      </w:r>
      <w:r>
        <w:rPr>
          <w:spacing w:val="-12"/>
          <w:sz w:val="28"/>
        </w:rPr>
        <w:t xml:space="preserve"> </w:t>
      </w:r>
      <w:r>
        <w:rPr>
          <w:sz w:val="28"/>
        </w:rPr>
        <w:t>кількості</w:t>
      </w:r>
      <w:r>
        <w:rPr>
          <w:spacing w:val="-16"/>
          <w:sz w:val="28"/>
        </w:rPr>
        <w:t xml:space="preserve"> </w:t>
      </w:r>
      <w:r>
        <w:rPr>
          <w:sz w:val="28"/>
        </w:rPr>
        <w:t>голосів</w:t>
      </w:r>
      <w:r>
        <w:rPr>
          <w:spacing w:val="-14"/>
          <w:sz w:val="28"/>
        </w:rPr>
        <w:t xml:space="preserve"> </w:t>
      </w:r>
      <w:r>
        <w:rPr>
          <w:sz w:val="28"/>
        </w:rPr>
        <w:t>на</w:t>
      </w:r>
      <w:r>
        <w:rPr>
          <w:spacing w:val="-6"/>
          <w:sz w:val="28"/>
        </w:rPr>
        <w:t xml:space="preserve"> </w:t>
      </w:r>
      <w:r>
        <w:rPr>
          <w:sz w:val="28"/>
        </w:rPr>
        <w:t>її</w:t>
      </w:r>
      <w:r>
        <w:rPr>
          <w:spacing w:val="-17"/>
          <w:sz w:val="28"/>
        </w:rPr>
        <w:t xml:space="preserve"> </w:t>
      </w:r>
      <w:r>
        <w:rPr>
          <w:sz w:val="28"/>
        </w:rPr>
        <w:t>підтримку,</w:t>
      </w:r>
      <w:r>
        <w:rPr>
          <w:spacing w:val="-9"/>
          <w:sz w:val="28"/>
        </w:rPr>
        <w:t xml:space="preserve"> </w:t>
      </w:r>
      <w:r>
        <w:rPr>
          <w:sz w:val="28"/>
        </w:rPr>
        <w:t>після</w:t>
      </w:r>
      <w:r>
        <w:rPr>
          <w:spacing w:val="-9"/>
          <w:sz w:val="28"/>
        </w:rPr>
        <w:t xml:space="preserve"> </w:t>
      </w:r>
      <w:r>
        <w:rPr>
          <w:sz w:val="28"/>
        </w:rPr>
        <w:t>завершення</w:t>
      </w:r>
      <w:r>
        <w:rPr>
          <w:spacing w:val="-10"/>
          <w:sz w:val="28"/>
        </w:rPr>
        <w:t xml:space="preserve"> </w:t>
      </w:r>
      <w:r>
        <w:rPr>
          <w:sz w:val="28"/>
        </w:rPr>
        <w:t>строку</w:t>
      </w:r>
      <w:r>
        <w:rPr>
          <w:spacing w:val="-16"/>
          <w:sz w:val="28"/>
        </w:rPr>
        <w:t xml:space="preserve"> </w:t>
      </w:r>
      <w:r>
        <w:rPr>
          <w:sz w:val="28"/>
        </w:rPr>
        <w:t>збору підписів</w:t>
      </w:r>
      <w:r>
        <w:rPr>
          <w:spacing w:val="-18"/>
          <w:sz w:val="28"/>
        </w:rPr>
        <w:t xml:space="preserve"> </w:t>
      </w:r>
      <w:r>
        <w:rPr>
          <w:sz w:val="28"/>
        </w:rPr>
        <w:t>на</w:t>
      </w:r>
      <w:r>
        <w:rPr>
          <w:spacing w:val="-14"/>
          <w:sz w:val="28"/>
        </w:rPr>
        <w:t xml:space="preserve"> </w:t>
      </w:r>
      <w:r>
        <w:rPr>
          <w:sz w:val="28"/>
        </w:rPr>
        <w:t>її</w:t>
      </w:r>
      <w:r>
        <w:rPr>
          <w:spacing w:val="-18"/>
          <w:sz w:val="28"/>
        </w:rPr>
        <w:t xml:space="preserve"> </w:t>
      </w:r>
      <w:r>
        <w:rPr>
          <w:sz w:val="28"/>
        </w:rPr>
        <w:t>підтримку</w:t>
      </w:r>
      <w:r>
        <w:rPr>
          <w:spacing w:val="-17"/>
          <w:sz w:val="28"/>
        </w:rPr>
        <w:t xml:space="preserve"> </w:t>
      </w:r>
      <w:r>
        <w:rPr>
          <w:sz w:val="28"/>
        </w:rPr>
        <w:t>розглядається</w:t>
      </w:r>
      <w:r>
        <w:rPr>
          <w:spacing w:val="-14"/>
          <w:sz w:val="28"/>
        </w:rPr>
        <w:t xml:space="preserve"> </w:t>
      </w:r>
      <w:r>
        <w:rPr>
          <w:sz w:val="28"/>
        </w:rPr>
        <w:t>як</w:t>
      </w:r>
      <w:r>
        <w:rPr>
          <w:spacing w:val="-11"/>
          <w:sz w:val="28"/>
        </w:rPr>
        <w:t xml:space="preserve"> </w:t>
      </w:r>
      <w:r>
        <w:rPr>
          <w:sz w:val="28"/>
        </w:rPr>
        <w:t>звернення</w:t>
      </w:r>
      <w:r>
        <w:rPr>
          <w:spacing w:val="-14"/>
          <w:sz w:val="28"/>
        </w:rPr>
        <w:t xml:space="preserve"> </w:t>
      </w:r>
      <w:r>
        <w:rPr>
          <w:sz w:val="28"/>
        </w:rPr>
        <w:t>громадян</w:t>
      </w:r>
      <w:r>
        <w:rPr>
          <w:spacing w:val="-14"/>
          <w:sz w:val="28"/>
        </w:rPr>
        <w:t xml:space="preserve"> </w:t>
      </w:r>
      <w:r>
        <w:rPr>
          <w:sz w:val="28"/>
        </w:rPr>
        <w:t>відповідно</w:t>
      </w:r>
      <w:r>
        <w:rPr>
          <w:spacing w:val="-15"/>
          <w:sz w:val="28"/>
        </w:rPr>
        <w:t xml:space="preserve"> </w:t>
      </w:r>
      <w:r>
        <w:rPr>
          <w:sz w:val="28"/>
        </w:rPr>
        <w:t>до Закону України «Про звернення громадян».</w:t>
      </w:r>
    </w:p>
    <w:p w:rsidR="007D14F2" w:rsidRDefault="003133BE">
      <w:pPr>
        <w:pStyle w:val="a5"/>
        <w:numPr>
          <w:ilvl w:val="0"/>
          <w:numId w:val="3"/>
        </w:numPr>
        <w:tabs>
          <w:tab w:val="left" w:pos="1150"/>
        </w:tabs>
        <w:ind w:right="21" w:firstLine="710"/>
        <w:jc w:val="both"/>
        <w:rPr>
          <w:sz w:val="28"/>
        </w:rPr>
      </w:pPr>
      <w:r>
        <w:rPr>
          <w:sz w:val="28"/>
        </w:rPr>
        <w:t>Електронна</w:t>
      </w:r>
      <w:r>
        <w:rPr>
          <w:spacing w:val="-9"/>
          <w:sz w:val="28"/>
        </w:rPr>
        <w:t xml:space="preserve"> </w:t>
      </w:r>
      <w:r>
        <w:rPr>
          <w:sz w:val="28"/>
        </w:rPr>
        <w:t>петиція,</w:t>
      </w:r>
      <w:r>
        <w:rPr>
          <w:spacing w:val="-8"/>
          <w:sz w:val="28"/>
        </w:rPr>
        <w:t xml:space="preserve"> </w:t>
      </w:r>
      <w:r>
        <w:rPr>
          <w:sz w:val="28"/>
        </w:rPr>
        <w:t>збір</w:t>
      </w:r>
      <w:r>
        <w:rPr>
          <w:spacing w:val="-10"/>
          <w:sz w:val="28"/>
        </w:rPr>
        <w:t xml:space="preserve"> </w:t>
      </w:r>
      <w:r>
        <w:rPr>
          <w:sz w:val="28"/>
        </w:rPr>
        <w:t>підписів</w:t>
      </w:r>
      <w:r>
        <w:rPr>
          <w:spacing w:val="-11"/>
          <w:sz w:val="28"/>
        </w:rPr>
        <w:t xml:space="preserve"> </w:t>
      </w:r>
      <w:r>
        <w:rPr>
          <w:sz w:val="28"/>
        </w:rPr>
        <w:t>на</w:t>
      </w:r>
      <w:r>
        <w:rPr>
          <w:spacing w:val="-5"/>
          <w:sz w:val="28"/>
        </w:rPr>
        <w:t xml:space="preserve"> </w:t>
      </w:r>
      <w:r>
        <w:rPr>
          <w:sz w:val="28"/>
        </w:rPr>
        <w:t>підтримку</w:t>
      </w:r>
      <w:r>
        <w:rPr>
          <w:spacing w:val="-14"/>
          <w:sz w:val="28"/>
        </w:rPr>
        <w:t xml:space="preserve"> </w:t>
      </w:r>
      <w:r>
        <w:rPr>
          <w:sz w:val="28"/>
        </w:rPr>
        <w:t>якої</w:t>
      </w:r>
      <w:r>
        <w:rPr>
          <w:spacing w:val="-15"/>
          <w:sz w:val="28"/>
        </w:rPr>
        <w:t xml:space="preserve"> </w:t>
      </w:r>
      <w:r>
        <w:rPr>
          <w:sz w:val="28"/>
        </w:rPr>
        <w:t>здійснювався через Платформу електронної демократії, веб сайт іншого громадського об’єднання і яка протягом установленого строку набрала необхідну кількість</w:t>
      </w:r>
      <w:r>
        <w:rPr>
          <w:spacing w:val="-18"/>
          <w:sz w:val="28"/>
        </w:rPr>
        <w:t xml:space="preserve"> </w:t>
      </w:r>
      <w:r>
        <w:rPr>
          <w:sz w:val="28"/>
        </w:rPr>
        <w:t>підписів</w:t>
      </w:r>
      <w:r>
        <w:rPr>
          <w:spacing w:val="-17"/>
          <w:sz w:val="28"/>
        </w:rPr>
        <w:t xml:space="preserve"> </w:t>
      </w:r>
      <w:r>
        <w:rPr>
          <w:sz w:val="28"/>
        </w:rPr>
        <w:t>на</w:t>
      </w:r>
      <w:r>
        <w:rPr>
          <w:spacing w:val="-18"/>
          <w:sz w:val="28"/>
        </w:rPr>
        <w:t xml:space="preserve"> </w:t>
      </w:r>
      <w:r>
        <w:rPr>
          <w:sz w:val="28"/>
        </w:rPr>
        <w:t>її</w:t>
      </w:r>
      <w:r>
        <w:rPr>
          <w:spacing w:val="-17"/>
          <w:sz w:val="28"/>
        </w:rPr>
        <w:t xml:space="preserve"> </w:t>
      </w:r>
      <w:r>
        <w:rPr>
          <w:sz w:val="28"/>
        </w:rPr>
        <w:t>підтримку,</w:t>
      </w:r>
      <w:r>
        <w:rPr>
          <w:spacing w:val="-18"/>
          <w:sz w:val="28"/>
        </w:rPr>
        <w:t xml:space="preserve"> </w:t>
      </w:r>
      <w:r>
        <w:rPr>
          <w:sz w:val="28"/>
        </w:rPr>
        <w:t>не</w:t>
      </w:r>
      <w:r>
        <w:rPr>
          <w:spacing w:val="-17"/>
          <w:sz w:val="28"/>
        </w:rPr>
        <w:t xml:space="preserve"> </w:t>
      </w:r>
      <w:r>
        <w:rPr>
          <w:sz w:val="28"/>
        </w:rPr>
        <w:t>пізніше</w:t>
      </w:r>
      <w:r>
        <w:rPr>
          <w:spacing w:val="-18"/>
          <w:sz w:val="28"/>
        </w:rPr>
        <w:t xml:space="preserve"> </w:t>
      </w:r>
      <w:r>
        <w:rPr>
          <w:sz w:val="28"/>
        </w:rPr>
        <w:t>наступного</w:t>
      </w:r>
      <w:r>
        <w:rPr>
          <w:spacing w:val="-17"/>
          <w:sz w:val="28"/>
        </w:rPr>
        <w:t xml:space="preserve"> </w:t>
      </w:r>
      <w:r>
        <w:rPr>
          <w:sz w:val="28"/>
        </w:rPr>
        <w:t>дня</w:t>
      </w:r>
      <w:r>
        <w:rPr>
          <w:spacing w:val="-18"/>
          <w:sz w:val="28"/>
        </w:rPr>
        <w:t xml:space="preserve"> </w:t>
      </w:r>
      <w:r>
        <w:rPr>
          <w:sz w:val="28"/>
        </w:rPr>
        <w:t>після</w:t>
      </w:r>
      <w:r>
        <w:rPr>
          <w:spacing w:val="-17"/>
          <w:sz w:val="28"/>
        </w:rPr>
        <w:t xml:space="preserve"> </w:t>
      </w:r>
      <w:r>
        <w:rPr>
          <w:sz w:val="28"/>
        </w:rPr>
        <w:t>набрання необхідної кількості підписів надсилається Платформою електронної демократії,</w:t>
      </w:r>
      <w:r>
        <w:rPr>
          <w:spacing w:val="-4"/>
          <w:sz w:val="28"/>
        </w:rPr>
        <w:t xml:space="preserve"> </w:t>
      </w:r>
      <w:r>
        <w:rPr>
          <w:sz w:val="28"/>
        </w:rPr>
        <w:t>іншим</w:t>
      </w:r>
      <w:r>
        <w:rPr>
          <w:spacing w:val="-10"/>
          <w:sz w:val="28"/>
        </w:rPr>
        <w:t xml:space="preserve"> </w:t>
      </w:r>
      <w:r>
        <w:rPr>
          <w:sz w:val="28"/>
        </w:rPr>
        <w:t>громадським</w:t>
      </w:r>
      <w:r>
        <w:rPr>
          <w:spacing w:val="-10"/>
          <w:sz w:val="28"/>
        </w:rPr>
        <w:t xml:space="preserve"> </w:t>
      </w:r>
      <w:r>
        <w:rPr>
          <w:sz w:val="28"/>
        </w:rPr>
        <w:t>об’єднанням</w:t>
      </w:r>
      <w:r>
        <w:rPr>
          <w:spacing w:val="-9"/>
          <w:sz w:val="28"/>
        </w:rPr>
        <w:t xml:space="preserve"> </w:t>
      </w:r>
      <w:r>
        <w:rPr>
          <w:sz w:val="28"/>
        </w:rPr>
        <w:t>Раді,</w:t>
      </w:r>
      <w:r>
        <w:rPr>
          <w:spacing w:val="-4"/>
          <w:sz w:val="28"/>
        </w:rPr>
        <w:t xml:space="preserve"> </w:t>
      </w:r>
      <w:r>
        <w:rPr>
          <w:sz w:val="28"/>
        </w:rPr>
        <w:t>її</w:t>
      </w:r>
      <w:r>
        <w:rPr>
          <w:spacing w:val="-12"/>
          <w:sz w:val="28"/>
        </w:rPr>
        <w:t xml:space="preserve"> </w:t>
      </w:r>
      <w:r>
        <w:rPr>
          <w:sz w:val="28"/>
        </w:rPr>
        <w:t>виконавчим</w:t>
      </w:r>
      <w:r>
        <w:rPr>
          <w:spacing w:val="-10"/>
          <w:sz w:val="28"/>
        </w:rPr>
        <w:t xml:space="preserve"> </w:t>
      </w:r>
      <w:r>
        <w:rPr>
          <w:sz w:val="28"/>
        </w:rPr>
        <w:t>органам</w:t>
      </w:r>
      <w:r>
        <w:rPr>
          <w:spacing w:val="-5"/>
          <w:sz w:val="28"/>
        </w:rPr>
        <w:t xml:space="preserve"> </w:t>
      </w:r>
      <w:r>
        <w:rPr>
          <w:sz w:val="28"/>
        </w:rPr>
        <w:t>із зазначенням</w:t>
      </w:r>
      <w:r>
        <w:rPr>
          <w:spacing w:val="-1"/>
          <w:sz w:val="28"/>
        </w:rPr>
        <w:t xml:space="preserve"> </w:t>
      </w:r>
      <w:r>
        <w:rPr>
          <w:sz w:val="28"/>
        </w:rPr>
        <w:t>інформації</w:t>
      </w:r>
      <w:r>
        <w:rPr>
          <w:spacing w:val="-9"/>
          <w:sz w:val="28"/>
        </w:rPr>
        <w:t xml:space="preserve"> </w:t>
      </w:r>
      <w:r>
        <w:rPr>
          <w:sz w:val="28"/>
        </w:rPr>
        <w:t>про</w:t>
      </w:r>
      <w:r>
        <w:rPr>
          <w:spacing w:val="-7"/>
          <w:sz w:val="28"/>
        </w:rPr>
        <w:t xml:space="preserve"> </w:t>
      </w:r>
      <w:r>
        <w:rPr>
          <w:sz w:val="28"/>
        </w:rPr>
        <w:t>дату</w:t>
      </w:r>
      <w:r>
        <w:rPr>
          <w:spacing w:val="-12"/>
          <w:sz w:val="28"/>
        </w:rPr>
        <w:t xml:space="preserve"> </w:t>
      </w:r>
      <w:r>
        <w:rPr>
          <w:sz w:val="28"/>
        </w:rPr>
        <w:t>початку</w:t>
      </w:r>
      <w:r>
        <w:rPr>
          <w:spacing w:val="-12"/>
          <w:sz w:val="28"/>
        </w:rPr>
        <w:t xml:space="preserve"> </w:t>
      </w:r>
      <w:r>
        <w:rPr>
          <w:sz w:val="28"/>
        </w:rPr>
        <w:t>збору</w:t>
      </w:r>
      <w:r>
        <w:rPr>
          <w:spacing w:val="-7"/>
          <w:sz w:val="28"/>
        </w:rPr>
        <w:t xml:space="preserve"> </w:t>
      </w:r>
      <w:r>
        <w:rPr>
          <w:sz w:val="28"/>
        </w:rPr>
        <w:t>підписів,</w:t>
      </w:r>
      <w:r>
        <w:rPr>
          <w:spacing w:val="-5"/>
          <w:sz w:val="28"/>
        </w:rPr>
        <w:t xml:space="preserve"> </w:t>
      </w:r>
      <w:r>
        <w:rPr>
          <w:sz w:val="28"/>
        </w:rPr>
        <w:t>дату</w:t>
      </w:r>
      <w:r>
        <w:rPr>
          <w:spacing w:val="-7"/>
          <w:sz w:val="28"/>
        </w:rPr>
        <w:t xml:space="preserve"> </w:t>
      </w:r>
      <w:r>
        <w:rPr>
          <w:sz w:val="28"/>
        </w:rPr>
        <w:t>направлення електронної петиції, загальну кількість та перелік осіб, які підписали електронну петицію (чи посилання на джерело такої інформації в мережі Інтернет), строк збору підписів, назву та адресу електронної пошти Платформи електронної демократії, іншого громадського об’єднання.</w:t>
      </w:r>
    </w:p>
    <w:p w:rsidR="007D14F2" w:rsidRDefault="003133BE">
      <w:pPr>
        <w:pStyle w:val="a5"/>
        <w:numPr>
          <w:ilvl w:val="0"/>
          <w:numId w:val="3"/>
        </w:numPr>
        <w:tabs>
          <w:tab w:val="left" w:pos="1246"/>
        </w:tabs>
        <w:ind w:right="20" w:firstLine="710"/>
        <w:jc w:val="both"/>
        <w:rPr>
          <w:sz w:val="28"/>
        </w:rPr>
      </w:pPr>
      <w:r>
        <w:rPr>
          <w:sz w:val="28"/>
        </w:rPr>
        <w:t>Інформація про початок розгляду електронної петиції, яка в установлений строк набрала необхідну кількість голосів на її підтримку, оприлюднюється</w:t>
      </w:r>
      <w:r>
        <w:rPr>
          <w:spacing w:val="-18"/>
          <w:sz w:val="28"/>
        </w:rPr>
        <w:t xml:space="preserve"> </w:t>
      </w:r>
      <w:r>
        <w:rPr>
          <w:sz w:val="28"/>
        </w:rPr>
        <w:t>на</w:t>
      </w:r>
      <w:r>
        <w:rPr>
          <w:spacing w:val="-17"/>
          <w:sz w:val="28"/>
        </w:rPr>
        <w:t xml:space="preserve"> </w:t>
      </w:r>
      <w:r>
        <w:rPr>
          <w:sz w:val="28"/>
        </w:rPr>
        <w:t>офіційному</w:t>
      </w:r>
      <w:r>
        <w:rPr>
          <w:spacing w:val="-18"/>
          <w:sz w:val="28"/>
        </w:rPr>
        <w:t xml:space="preserve"> </w:t>
      </w:r>
      <w:r>
        <w:rPr>
          <w:sz w:val="28"/>
        </w:rPr>
        <w:t>веб</w:t>
      </w:r>
      <w:r>
        <w:rPr>
          <w:spacing w:val="-17"/>
          <w:sz w:val="28"/>
        </w:rPr>
        <w:t xml:space="preserve"> </w:t>
      </w:r>
      <w:r>
        <w:rPr>
          <w:sz w:val="28"/>
        </w:rPr>
        <w:t>сайті</w:t>
      </w:r>
      <w:r>
        <w:rPr>
          <w:spacing w:val="-18"/>
          <w:sz w:val="28"/>
        </w:rPr>
        <w:t xml:space="preserve"> </w:t>
      </w:r>
      <w:r>
        <w:rPr>
          <w:sz w:val="28"/>
        </w:rPr>
        <w:t>Ради</w:t>
      </w:r>
      <w:r>
        <w:rPr>
          <w:spacing w:val="-17"/>
          <w:sz w:val="28"/>
        </w:rPr>
        <w:t xml:space="preserve"> </w:t>
      </w:r>
      <w:r>
        <w:rPr>
          <w:sz w:val="28"/>
        </w:rPr>
        <w:t>не</w:t>
      </w:r>
      <w:r>
        <w:rPr>
          <w:spacing w:val="-18"/>
          <w:sz w:val="28"/>
        </w:rPr>
        <w:t xml:space="preserve"> </w:t>
      </w:r>
      <w:r>
        <w:rPr>
          <w:sz w:val="28"/>
        </w:rPr>
        <w:t>пізніш</w:t>
      </w:r>
      <w:r>
        <w:rPr>
          <w:spacing w:val="-17"/>
          <w:sz w:val="28"/>
        </w:rPr>
        <w:t xml:space="preserve"> </w:t>
      </w:r>
      <w:r>
        <w:rPr>
          <w:sz w:val="28"/>
        </w:rPr>
        <w:t>як</w:t>
      </w:r>
      <w:r>
        <w:rPr>
          <w:spacing w:val="-18"/>
          <w:sz w:val="28"/>
        </w:rPr>
        <w:t xml:space="preserve"> </w:t>
      </w:r>
      <w:r>
        <w:rPr>
          <w:sz w:val="28"/>
        </w:rPr>
        <w:t>через</w:t>
      </w:r>
      <w:r>
        <w:rPr>
          <w:spacing w:val="-17"/>
          <w:sz w:val="28"/>
        </w:rPr>
        <w:t xml:space="preserve"> </w:t>
      </w:r>
      <w:r>
        <w:rPr>
          <w:sz w:val="28"/>
        </w:rPr>
        <w:t>три</w:t>
      </w:r>
      <w:r>
        <w:rPr>
          <w:spacing w:val="-18"/>
          <w:sz w:val="28"/>
        </w:rPr>
        <w:t xml:space="preserve"> </w:t>
      </w:r>
      <w:r>
        <w:rPr>
          <w:sz w:val="28"/>
        </w:rPr>
        <w:t>робочі дні</w:t>
      </w:r>
      <w:r>
        <w:rPr>
          <w:spacing w:val="-18"/>
          <w:sz w:val="28"/>
        </w:rPr>
        <w:t xml:space="preserve"> </w:t>
      </w:r>
      <w:r>
        <w:rPr>
          <w:sz w:val="28"/>
        </w:rPr>
        <w:t>після</w:t>
      </w:r>
      <w:r>
        <w:rPr>
          <w:spacing w:val="-16"/>
          <w:sz w:val="28"/>
        </w:rPr>
        <w:t xml:space="preserve"> </w:t>
      </w:r>
      <w:r>
        <w:rPr>
          <w:sz w:val="28"/>
        </w:rPr>
        <w:t>набрання</w:t>
      </w:r>
      <w:r>
        <w:rPr>
          <w:spacing w:val="-13"/>
          <w:sz w:val="28"/>
        </w:rPr>
        <w:t xml:space="preserve"> </w:t>
      </w:r>
      <w:r>
        <w:rPr>
          <w:sz w:val="28"/>
        </w:rPr>
        <w:t>необхідної</w:t>
      </w:r>
      <w:r>
        <w:rPr>
          <w:spacing w:val="-18"/>
          <w:sz w:val="28"/>
        </w:rPr>
        <w:t xml:space="preserve"> </w:t>
      </w:r>
      <w:r>
        <w:rPr>
          <w:sz w:val="28"/>
        </w:rPr>
        <w:t>кількості</w:t>
      </w:r>
      <w:r>
        <w:rPr>
          <w:spacing w:val="-17"/>
          <w:sz w:val="28"/>
        </w:rPr>
        <w:t xml:space="preserve"> </w:t>
      </w:r>
      <w:r>
        <w:rPr>
          <w:sz w:val="28"/>
        </w:rPr>
        <w:t>підписів</w:t>
      </w:r>
      <w:r>
        <w:rPr>
          <w:spacing w:val="-17"/>
          <w:sz w:val="28"/>
        </w:rPr>
        <w:t xml:space="preserve"> </w:t>
      </w:r>
      <w:r>
        <w:rPr>
          <w:sz w:val="28"/>
        </w:rPr>
        <w:t>на</w:t>
      </w:r>
      <w:r>
        <w:rPr>
          <w:spacing w:val="-7"/>
          <w:sz w:val="28"/>
        </w:rPr>
        <w:t xml:space="preserve"> </w:t>
      </w:r>
      <w:r>
        <w:rPr>
          <w:sz w:val="28"/>
        </w:rPr>
        <w:t>підтримку</w:t>
      </w:r>
      <w:r>
        <w:rPr>
          <w:spacing w:val="-18"/>
          <w:sz w:val="28"/>
        </w:rPr>
        <w:t xml:space="preserve"> </w:t>
      </w:r>
      <w:r>
        <w:rPr>
          <w:sz w:val="28"/>
        </w:rPr>
        <w:t>такої</w:t>
      </w:r>
      <w:r>
        <w:rPr>
          <w:spacing w:val="-17"/>
          <w:sz w:val="28"/>
        </w:rPr>
        <w:t xml:space="preserve"> </w:t>
      </w:r>
      <w:r>
        <w:rPr>
          <w:sz w:val="28"/>
        </w:rPr>
        <w:t>петиції, а в разі отримання електронної петиції від Платформи електронної демократії,</w:t>
      </w:r>
      <w:r>
        <w:rPr>
          <w:spacing w:val="-12"/>
          <w:sz w:val="28"/>
        </w:rPr>
        <w:t xml:space="preserve"> </w:t>
      </w:r>
      <w:r>
        <w:rPr>
          <w:sz w:val="28"/>
        </w:rPr>
        <w:t>іншого</w:t>
      </w:r>
      <w:r>
        <w:rPr>
          <w:spacing w:val="-14"/>
          <w:sz w:val="28"/>
        </w:rPr>
        <w:t xml:space="preserve"> </w:t>
      </w:r>
      <w:r>
        <w:rPr>
          <w:sz w:val="28"/>
        </w:rPr>
        <w:t>громадського</w:t>
      </w:r>
      <w:r>
        <w:rPr>
          <w:spacing w:val="-14"/>
          <w:sz w:val="28"/>
        </w:rPr>
        <w:t xml:space="preserve"> </w:t>
      </w:r>
      <w:r>
        <w:rPr>
          <w:sz w:val="28"/>
        </w:rPr>
        <w:t>об’єднання</w:t>
      </w:r>
      <w:r>
        <w:rPr>
          <w:spacing w:val="-6"/>
          <w:sz w:val="28"/>
        </w:rPr>
        <w:t xml:space="preserve"> </w:t>
      </w:r>
      <w:r>
        <w:rPr>
          <w:sz w:val="28"/>
        </w:rPr>
        <w:t>–</w:t>
      </w:r>
      <w:r>
        <w:rPr>
          <w:spacing w:val="-14"/>
          <w:sz w:val="28"/>
        </w:rPr>
        <w:t xml:space="preserve"> </w:t>
      </w:r>
      <w:r>
        <w:rPr>
          <w:sz w:val="28"/>
        </w:rPr>
        <w:t>не</w:t>
      </w:r>
      <w:r>
        <w:rPr>
          <w:spacing w:val="-13"/>
          <w:sz w:val="28"/>
        </w:rPr>
        <w:t xml:space="preserve"> </w:t>
      </w:r>
      <w:r>
        <w:rPr>
          <w:sz w:val="28"/>
        </w:rPr>
        <w:t>пізніш</w:t>
      </w:r>
      <w:r>
        <w:rPr>
          <w:spacing w:val="-13"/>
          <w:sz w:val="28"/>
        </w:rPr>
        <w:t xml:space="preserve"> </w:t>
      </w:r>
      <w:r>
        <w:rPr>
          <w:sz w:val="28"/>
        </w:rPr>
        <w:t>як</w:t>
      </w:r>
      <w:r>
        <w:rPr>
          <w:spacing w:val="-15"/>
          <w:sz w:val="28"/>
        </w:rPr>
        <w:t xml:space="preserve"> </w:t>
      </w:r>
      <w:r>
        <w:rPr>
          <w:sz w:val="28"/>
        </w:rPr>
        <w:t>через</w:t>
      </w:r>
      <w:r>
        <w:rPr>
          <w:spacing w:val="-14"/>
          <w:sz w:val="28"/>
        </w:rPr>
        <w:t xml:space="preserve"> </w:t>
      </w:r>
      <w:r>
        <w:rPr>
          <w:sz w:val="28"/>
        </w:rPr>
        <w:t>два</w:t>
      </w:r>
      <w:r>
        <w:rPr>
          <w:spacing w:val="-13"/>
          <w:sz w:val="28"/>
        </w:rPr>
        <w:t xml:space="preserve"> </w:t>
      </w:r>
      <w:r>
        <w:rPr>
          <w:sz w:val="28"/>
        </w:rPr>
        <w:t>робочі дні після отримання такої петиції.</w:t>
      </w:r>
    </w:p>
    <w:p w:rsidR="007D14F2" w:rsidRDefault="003133BE">
      <w:pPr>
        <w:pStyle w:val="a5"/>
        <w:numPr>
          <w:ilvl w:val="0"/>
          <w:numId w:val="3"/>
        </w:numPr>
        <w:tabs>
          <w:tab w:val="left" w:pos="1231"/>
        </w:tabs>
        <w:spacing w:before="1"/>
        <w:ind w:right="20" w:firstLine="710"/>
        <w:jc w:val="both"/>
        <w:rPr>
          <w:sz w:val="28"/>
        </w:rPr>
      </w:pPr>
      <w:r>
        <w:rPr>
          <w:sz w:val="28"/>
        </w:rPr>
        <w:t>У разі набрання електронною петицією, яка адресована Раді, половини від необхідних голосів жителів до завершення відведеного строку,</w:t>
      </w:r>
      <w:r>
        <w:rPr>
          <w:spacing w:val="-10"/>
          <w:sz w:val="28"/>
        </w:rPr>
        <w:t xml:space="preserve"> </w:t>
      </w:r>
      <w:r>
        <w:rPr>
          <w:sz w:val="28"/>
        </w:rPr>
        <w:t>сільський</w:t>
      </w:r>
      <w:r>
        <w:rPr>
          <w:spacing w:val="-12"/>
          <w:sz w:val="28"/>
        </w:rPr>
        <w:t xml:space="preserve"> </w:t>
      </w:r>
      <w:r>
        <w:rPr>
          <w:sz w:val="28"/>
        </w:rPr>
        <w:t>голова</w:t>
      </w:r>
      <w:r>
        <w:rPr>
          <w:spacing w:val="-12"/>
          <w:sz w:val="28"/>
        </w:rPr>
        <w:t xml:space="preserve"> </w:t>
      </w:r>
      <w:r>
        <w:rPr>
          <w:sz w:val="28"/>
        </w:rPr>
        <w:t>(далі</w:t>
      </w:r>
      <w:r>
        <w:rPr>
          <w:spacing w:val="-15"/>
          <w:sz w:val="28"/>
        </w:rPr>
        <w:t xml:space="preserve"> </w:t>
      </w:r>
      <w:r>
        <w:rPr>
          <w:sz w:val="28"/>
        </w:rPr>
        <w:t>–</w:t>
      </w:r>
      <w:r>
        <w:rPr>
          <w:spacing w:val="-13"/>
          <w:sz w:val="28"/>
        </w:rPr>
        <w:t xml:space="preserve"> </w:t>
      </w:r>
      <w:r>
        <w:rPr>
          <w:sz w:val="28"/>
        </w:rPr>
        <w:t>Голова)</w:t>
      </w:r>
      <w:r>
        <w:rPr>
          <w:spacing w:val="-10"/>
          <w:sz w:val="28"/>
        </w:rPr>
        <w:t xml:space="preserve"> </w:t>
      </w:r>
      <w:r>
        <w:rPr>
          <w:sz w:val="28"/>
        </w:rPr>
        <w:t>може</w:t>
      </w:r>
      <w:r>
        <w:rPr>
          <w:spacing w:val="-12"/>
          <w:sz w:val="28"/>
        </w:rPr>
        <w:t xml:space="preserve"> </w:t>
      </w:r>
      <w:r>
        <w:rPr>
          <w:sz w:val="28"/>
        </w:rPr>
        <w:t>дати</w:t>
      </w:r>
      <w:r>
        <w:rPr>
          <w:spacing w:val="-13"/>
          <w:sz w:val="28"/>
        </w:rPr>
        <w:t xml:space="preserve"> </w:t>
      </w:r>
      <w:r>
        <w:rPr>
          <w:sz w:val="28"/>
        </w:rPr>
        <w:t>доручення</w:t>
      </w:r>
      <w:r>
        <w:rPr>
          <w:spacing w:val="-8"/>
          <w:sz w:val="28"/>
        </w:rPr>
        <w:t xml:space="preserve"> </w:t>
      </w:r>
      <w:r>
        <w:rPr>
          <w:sz w:val="28"/>
        </w:rPr>
        <w:t>виконавчому</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3"/>
        <w:spacing w:before="65"/>
        <w:ind w:right="27"/>
      </w:pPr>
      <w:r>
        <w:lastRenderedPageBreak/>
        <w:t>органу Ради, до компетенції якого належить розгляд порушених у петиції питань, підготувати проєкт рішення Ради з супровідними матеріалами.</w:t>
      </w:r>
    </w:p>
    <w:p w:rsidR="007D14F2" w:rsidRDefault="003133BE">
      <w:pPr>
        <w:pStyle w:val="a5"/>
        <w:numPr>
          <w:ilvl w:val="0"/>
          <w:numId w:val="3"/>
        </w:numPr>
        <w:tabs>
          <w:tab w:val="left" w:pos="1294"/>
        </w:tabs>
        <w:ind w:right="23" w:firstLine="782"/>
        <w:jc w:val="both"/>
        <w:rPr>
          <w:sz w:val="28"/>
        </w:rPr>
      </w:pPr>
      <w:r>
        <w:rPr>
          <w:sz w:val="28"/>
        </w:rPr>
        <w:t>Голова невідкладно, але не пізніше наступного робочого дня після набрання необхідної кількості підписів на підтримку електронної петиції або надходження повідомлення від Платформи електронної демократії, іншого громадського об’єднання дає доручення виконавчому органу Ради, до компетенції якого належить розгляд порушених у петиції питань, підготувати проєкт рішення Ради чи її виконавчого комітету та супровідні матеріали, що може бути прийняте за результатами розгляду електронної петиції з метою вирішення питань, порушених у петиції, чи врахування поданих у ній пропозицій (крім випадку, передбаченого пунктом 15 цього Положення).</w:t>
      </w:r>
    </w:p>
    <w:p w:rsidR="007D14F2" w:rsidRDefault="003133BE">
      <w:pPr>
        <w:pStyle w:val="a5"/>
        <w:numPr>
          <w:ilvl w:val="0"/>
          <w:numId w:val="3"/>
        </w:numPr>
        <w:tabs>
          <w:tab w:val="left" w:pos="1151"/>
        </w:tabs>
        <w:spacing w:before="1" w:line="322" w:lineRule="exact"/>
        <w:ind w:left="1151" w:hanging="422"/>
        <w:jc w:val="both"/>
        <w:rPr>
          <w:sz w:val="28"/>
        </w:rPr>
      </w:pPr>
      <w:r>
        <w:rPr>
          <w:sz w:val="28"/>
        </w:rPr>
        <w:t>Голова</w:t>
      </w:r>
      <w:r>
        <w:rPr>
          <w:spacing w:val="-10"/>
          <w:sz w:val="28"/>
        </w:rPr>
        <w:t xml:space="preserve"> </w:t>
      </w:r>
      <w:r>
        <w:rPr>
          <w:sz w:val="28"/>
        </w:rPr>
        <w:t>з</w:t>
      </w:r>
      <w:r>
        <w:rPr>
          <w:spacing w:val="-9"/>
          <w:sz w:val="28"/>
        </w:rPr>
        <w:t xml:space="preserve"> </w:t>
      </w:r>
      <w:r>
        <w:rPr>
          <w:sz w:val="28"/>
        </w:rPr>
        <w:t>дотриманням</w:t>
      </w:r>
      <w:r>
        <w:rPr>
          <w:spacing w:val="-9"/>
          <w:sz w:val="28"/>
        </w:rPr>
        <w:t xml:space="preserve"> </w:t>
      </w:r>
      <w:r>
        <w:rPr>
          <w:sz w:val="28"/>
        </w:rPr>
        <w:t>встановлених</w:t>
      </w:r>
      <w:r>
        <w:rPr>
          <w:spacing w:val="-13"/>
          <w:sz w:val="28"/>
        </w:rPr>
        <w:t xml:space="preserve"> </w:t>
      </w:r>
      <w:r>
        <w:rPr>
          <w:spacing w:val="-2"/>
          <w:sz w:val="28"/>
        </w:rPr>
        <w:t>строків:</w:t>
      </w:r>
    </w:p>
    <w:p w:rsidR="007D14F2" w:rsidRDefault="003133BE">
      <w:pPr>
        <w:pStyle w:val="a5"/>
        <w:numPr>
          <w:ilvl w:val="1"/>
          <w:numId w:val="3"/>
        </w:numPr>
        <w:tabs>
          <w:tab w:val="left" w:pos="1044"/>
        </w:tabs>
        <w:ind w:right="20" w:firstLine="706"/>
        <w:jc w:val="both"/>
        <w:rPr>
          <w:sz w:val="28"/>
        </w:rPr>
      </w:pPr>
      <w:r>
        <w:rPr>
          <w:sz w:val="28"/>
        </w:rPr>
        <w:t>скликає сесію Ради, засідання виконавчого комітету Ради, якщо у строк розгляду ними електронної петиції, не передбачено проведення пленарного засідання Ради, засідання виконавчого комітету Ради, з включенням до проєкту</w:t>
      </w:r>
      <w:r>
        <w:rPr>
          <w:spacing w:val="-4"/>
          <w:sz w:val="28"/>
        </w:rPr>
        <w:t xml:space="preserve"> </w:t>
      </w:r>
      <w:r>
        <w:rPr>
          <w:sz w:val="28"/>
        </w:rPr>
        <w:t>порядку</w:t>
      </w:r>
      <w:r>
        <w:rPr>
          <w:spacing w:val="-4"/>
          <w:sz w:val="28"/>
        </w:rPr>
        <w:t xml:space="preserve"> </w:t>
      </w:r>
      <w:r>
        <w:rPr>
          <w:sz w:val="28"/>
        </w:rPr>
        <w:t>денного питання про розгляд підтриманої електронної петиції;</w:t>
      </w:r>
    </w:p>
    <w:p w:rsidR="007D14F2" w:rsidRDefault="003133BE">
      <w:pPr>
        <w:pStyle w:val="a5"/>
        <w:numPr>
          <w:ilvl w:val="1"/>
          <w:numId w:val="3"/>
        </w:numPr>
        <w:tabs>
          <w:tab w:val="left" w:pos="1096"/>
        </w:tabs>
        <w:ind w:right="25" w:firstLine="710"/>
        <w:jc w:val="both"/>
        <w:rPr>
          <w:sz w:val="28"/>
        </w:rPr>
      </w:pPr>
      <w:r>
        <w:rPr>
          <w:sz w:val="28"/>
        </w:rPr>
        <w:t>ініціює внесення питання про розгляд підтриманої електронної петиції у порядок денний пленарного відповідного засідання Ради, засідання виконавчого комітету Ради, яке було заплановане на дату, що відповідає строку, відведеному на розгляд такої петиції.</w:t>
      </w:r>
    </w:p>
    <w:p w:rsidR="007D14F2" w:rsidRDefault="003133BE">
      <w:pPr>
        <w:pStyle w:val="a3"/>
        <w:ind w:right="24" w:firstLine="710"/>
      </w:pPr>
      <w:r>
        <w:t>16</w:t>
      </w:r>
      <w:r>
        <w:rPr>
          <w:spacing w:val="-15"/>
        </w:rPr>
        <w:t xml:space="preserve"> </w:t>
      </w:r>
      <w:r>
        <w:t>.</w:t>
      </w:r>
      <w:r>
        <w:rPr>
          <w:spacing w:val="-13"/>
        </w:rPr>
        <w:t xml:space="preserve"> </w:t>
      </w:r>
      <w:r>
        <w:t>Електронна</w:t>
      </w:r>
      <w:r>
        <w:rPr>
          <w:spacing w:val="-15"/>
        </w:rPr>
        <w:t xml:space="preserve"> </w:t>
      </w:r>
      <w:r>
        <w:t>петиція,</w:t>
      </w:r>
      <w:r>
        <w:rPr>
          <w:spacing w:val="-13"/>
        </w:rPr>
        <w:t xml:space="preserve"> </w:t>
      </w:r>
      <w:r>
        <w:t>а</w:t>
      </w:r>
      <w:r>
        <w:rPr>
          <w:spacing w:val="-14"/>
        </w:rPr>
        <w:t xml:space="preserve"> </w:t>
      </w:r>
      <w:r>
        <w:t>також</w:t>
      </w:r>
      <w:r>
        <w:rPr>
          <w:spacing w:val="-15"/>
        </w:rPr>
        <w:t xml:space="preserve"> </w:t>
      </w:r>
      <w:r>
        <w:t>проєкт</w:t>
      </w:r>
      <w:r>
        <w:rPr>
          <w:spacing w:val="-17"/>
        </w:rPr>
        <w:t xml:space="preserve"> </w:t>
      </w:r>
      <w:r>
        <w:t>рішення</w:t>
      </w:r>
      <w:r>
        <w:rPr>
          <w:spacing w:val="-14"/>
        </w:rPr>
        <w:t xml:space="preserve"> </w:t>
      </w:r>
      <w:r>
        <w:t>Ради</w:t>
      </w:r>
      <w:r>
        <w:rPr>
          <w:spacing w:val="-15"/>
        </w:rPr>
        <w:t xml:space="preserve"> </w:t>
      </w:r>
      <w:r>
        <w:t>чи</w:t>
      </w:r>
      <w:r>
        <w:rPr>
          <w:spacing w:val="-15"/>
        </w:rPr>
        <w:t xml:space="preserve"> </w:t>
      </w:r>
      <w:r>
        <w:t>виконавчого комітету, підготовлений на основі петиції, розглядається Радою або виконавчим</w:t>
      </w:r>
      <w:r>
        <w:rPr>
          <w:spacing w:val="-16"/>
        </w:rPr>
        <w:t xml:space="preserve"> </w:t>
      </w:r>
      <w:r>
        <w:t>комітетом,</w:t>
      </w:r>
      <w:r>
        <w:rPr>
          <w:spacing w:val="-13"/>
        </w:rPr>
        <w:t xml:space="preserve"> </w:t>
      </w:r>
      <w:r>
        <w:t>не</w:t>
      </w:r>
      <w:r>
        <w:rPr>
          <w:spacing w:val="-14"/>
        </w:rPr>
        <w:t xml:space="preserve"> </w:t>
      </w:r>
      <w:r>
        <w:t>пізніше</w:t>
      </w:r>
      <w:r>
        <w:rPr>
          <w:spacing w:val="-14"/>
        </w:rPr>
        <w:t xml:space="preserve"> </w:t>
      </w:r>
      <w:r>
        <w:t>десяти</w:t>
      </w:r>
      <w:r>
        <w:rPr>
          <w:spacing w:val="-15"/>
        </w:rPr>
        <w:t xml:space="preserve"> </w:t>
      </w:r>
      <w:r>
        <w:t>робочих</w:t>
      </w:r>
      <w:r>
        <w:rPr>
          <w:spacing w:val="-18"/>
        </w:rPr>
        <w:t xml:space="preserve"> </w:t>
      </w:r>
      <w:r>
        <w:t>днів</w:t>
      </w:r>
      <w:r>
        <w:rPr>
          <w:spacing w:val="-16"/>
        </w:rPr>
        <w:t xml:space="preserve"> </w:t>
      </w:r>
      <w:r>
        <w:t>з</w:t>
      </w:r>
      <w:r>
        <w:rPr>
          <w:spacing w:val="-15"/>
        </w:rPr>
        <w:t xml:space="preserve"> </w:t>
      </w:r>
      <w:r>
        <w:t>дня</w:t>
      </w:r>
      <w:r>
        <w:rPr>
          <w:spacing w:val="-14"/>
        </w:rPr>
        <w:t xml:space="preserve"> </w:t>
      </w:r>
      <w:r>
        <w:t>оприлюднення інформації про початок її розгляду.</w:t>
      </w:r>
    </w:p>
    <w:p w:rsidR="007D14F2" w:rsidRDefault="003133BE">
      <w:pPr>
        <w:pStyle w:val="a5"/>
        <w:numPr>
          <w:ilvl w:val="0"/>
          <w:numId w:val="2"/>
        </w:numPr>
        <w:tabs>
          <w:tab w:val="left" w:pos="1193"/>
        </w:tabs>
        <w:spacing w:before="2"/>
        <w:ind w:right="19" w:firstLine="710"/>
        <w:jc w:val="both"/>
        <w:rPr>
          <w:sz w:val="28"/>
        </w:rPr>
      </w:pPr>
      <w:r>
        <w:rPr>
          <w:sz w:val="28"/>
        </w:rPr>
        <w:t>Якщо електронна петиція містить клопотання про її розгляд на громадських слуханнях, автор (ініціатор) електронної петиції має право представити електронну петицію на таких слуханнях. У такому разі строк розгляду електронної петиції продовжується на строк, необхідний для проведення відповідних слухань. Ініціювання громадських слухань про розгляд електронної петиції здійснюється відповідно до Положення про громадські слухання, що є додатком до цього Статуту, не пізніше 10 робочих</w:t>
      </w:r>
      <w:r>
        <w:rPr>
          <w:spacing w:val="-18"/>
          <w:sz w:val="28"/>
        </w:rPr>
        <w:t xml:space="preserve"> </w:t>
      </w:r>
      <w:r>
        <w:rPr>
          <w:sz w:val="28"/>
        </w:rPr>
        <w:t>днів</w:t>
      </w:r>
      <w:r>
        <w:rPr>
          <w:spacing w:val="-16"/>
          <w:sz w:val="28"/>
        </w:rPr>
        <w:t xml:space="preserve"> </w:t>
      </w:r>
      <w:r>
        <w:rPr>
          <w:sz w:val="28"/>
        </w:rPr>
        <w:t>з</w:t>
      </w:r>
      <w:r>
        <w:rPr>
          <w:spacing w:val="-13"/>
          <w:sz w:val="28"/>
        </w:rPr>
        <w:t xml:space="preserve"> </w:t>
      </w:r>
      <w:r>
        <w:rPr>
          <w:sz w:val="28"/>
        </w:rPr>
        <w:t>дня</w:t>
      </w:r>
      <w:r>
        <w:rPr>
          <w:spacing w:val="-16"/>
          <w:sz w:val="28"/>
        </w:rPr>
        <w:t xml:space="preserve"> </w:t>
      </w:r>
      <w:r>
        <w:rPr>
          <w:sz w:val="28"/>
        </w:rPr>
        <w:t>оприлюднення</w:t>
      </w:r>
      <w:r>
        <w:rPr>
          <w:spacing w:val="-12"/>
          <w:sz w:val="28"/>
        </w:rPr>
        <w:t xml:space="preserve"> </w:t>
      </w:r>
      <w:r>
        <w:rPr>
          <w:sz w:val="28"/>
        </w:rPr>
        <w:t>інформації</w:t>
      </w:r>
      <w:r>
        <w:rPr>
          <w:spacing w:val="-18"/>
          <w:sz w:val="28"/>
        </w:rPr>
        <w:t xml:space="preserve"> </w:t>
      </w:r>
      <w:r>
        <w:rPr>
          <w:sz w:val="28"/>
        </w:rPr>
        <w:t>про</w:t>
      </w:r>
      <w:r>
        <w:rPr>
          <w:spacing w:val="-13"/>
          <w:sz w:val="28"/>
        </w:rPr>
        <w:t xml:space="preserve"> </w:t>
      </w:r>
      <w:r>
        <w:rPr>
          <w:sz w:val="28"/>
        </w:rPr>
        <w:t>початок</w:t>
      </w:r>
      <w:r>
        <w:rPr>
          <w:spacing w:val="-14"/>
          <w:sz w:val="28"/>
        </w:rPr>
        <w:t xml:space="preserve"> </w:t>
      </w:r>
      <w:r>
        <w:rPr>
          <w:sz w:val="28"/>
        </w:rPr>
        <w:t>її</w:t>
      </w:r>
      <w:r>
        <w:rPr>
          <w:spacing w:val="-18"/>
          <w:sz w:val="28"/>
        </w:rPr>
        <w:t xml:space="preserve"> </w:t>
      </w:r>
      <w:r>
        <w:rPr>
          <w:sz w:val="28"/>
        </w:rPr>
        <w:t>розгляду.</w:t>
      </w:r>
      <w:r>
        <w:rPr>
          <w:spacing w:val="-11"/>
          <w:sz w:val="28"/>
        </w:rPr>
        <w:t xml:space="preserve"> </w:t>
      </w:r>
      <w:r>
        <w:rPr>
          <w:sz w:val="28"/>
        </w:rPr>
        <w:t>Якщо громадські слухання не були ініційовані в установленому порядку у вказаний строк, електронна петиція розглядається без проведення громадських слухань не пізніше наступних 10 робочих днів.</w:t>
      </w:r>
    </w:p>
    <w:p w:rsidR="007D14F2" w:rsidRDefault="003133BE">
      <w:pPr>
        <w:pStyle w:val="a5"/>
        <w:numPr>
          <w:ilvl w:val="0"/>
          <w:numId w:val="2"/>
        </w:numPr>
        <w:tabs>
          <w:tab w:val="left" w:pos="1198"/>
        </w:tabs>
        <w:spacing w:before="1"/>
        <w:ind w:right="17" w:firstLine="710"/>
        <w:jc w:val="both"/>
        <w:rPr>
          <w:sz w:val="28"/>
        </w:rPr>
      </w:pPr>
      <w:r>
        <w:rPr>
          <w:sz w:val="28"/>
        </w:rPr>
        <w:t>Відповідь про підтримку або не підтримку електронної петиції публічно оголошується Головою на офіційному веб сайті Ради не пізніше наступного робочого дня після її розгляду, а також надсилається у письмовому вигляді її автору (ініціатору) та Платформі електронної демократії, іншому громадському об’єднанню. У відповіді на електронну петицію повідомляється про результати розгляду порушених у ній питань із відповідним обґрунтуванням.</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5"/>
        <w:numPr>
          <w:ilvl w:val="0"/>
          <w:numId w:val="2"/>
        </w:numPr>
        <w:tabs>
          <w:tab w:val="left" w:pos="1231"/>
        </w:tabs>
        <w:spacing w:before="65"/>
        <w:ind w:right="20" w:firstLine="710"/>
        <w:jc w:val="both"/>
        <w:rPr>
          <w:sz w:val="28"/>
        </w:rPr>
      </w:pPr>
      <w:r>
        <w:rPr>
          <w:sz w:val="28"/>
        </w:rPr>
        <w:lastRenderedPageBreak/>
        <w:t xml:space="preserve">У разі визнання за доцільне викладені в електронній петиції пропозиції можуть реалізовуватися Радою, її виконавчими органами, шляхом прийняття відповідних рішень з питань, віднесених до їх </w:t>
      </w:r>
      <w:r>
        <w:rPr>
          <w:spacing w:val="-2"/>
          <w:sz w:val="28"/>
        </w:rPr>
        <w:t>компетенції.</w:t>
      </w:r>
    </w:p>
    <w:p w:rsidR="007D14F2" w:rsidRDefault="003133BE">
      <w:pPr>
        <w:pStyle w:val="a5"/>
        <w:numPr>
          <w:ilvl w:val="0"/>
          <w:numId w:val="2"/>
        </w:numPr>
        <w:tabs>
          <w:tab w:val="left" w:pos="1260"/>
        </w:tabs>
        <w:ind w:right="27" w:firstLine="710"/>
        <w:jc w:val="both"/>
        <w:rPr>
          <w:sz w:val="28"/>
        </w:rPr>
      </w:pPr>
      <w:r>
        <w:rPr>
          <w:sz w:val="28"/>
        </w:rPr>
        <w:t>Інформація про кількість підписів, одержаних на підтримку електронної</w:t>
      </w:r>
      <w:r>
        <w:rPr>
          <w:spacing w:val="-7"/>
          <w:sz w:val="28"/>
        </w:rPr>
        <w:t xml:space="preserve"> </w:t>
      </w:r>
      <w:r>
        <w:rPr>
          <w:sz w:val="28"/>
        </w:rPr>
        <w:t>петиції, та</w:t>
      </w:r>
      <w:r>
        <w:rPr>
          <w:spacing w:val="-2"/>
          <w:sz w:val="28"/>
        </w:rPr>
        <w:t xml:space="preserve"> </w:t>
      </w:r>
      <w:r>
        <w:rPr>
          <w:sz w:val="28"/>
        </w:rPr>
        <w:t>строки їх</w:t>
      </w:r>
      <w:r>
        <w:rPr>
          <w:spacing w:val="-7"/>
          <w:sz w:val="28"/>
        </w:rPr>
        <w:t xml:space="preserve"> </w:t>
      </w:r>
      <w:r>
        <w:rPr>
          <w:sz w:val="28"/>
        </w:rPr>
        <w:t>збору</w:t>
      </w:r>
      <w:r>
        <w:rPr>
          <w:spacing w:val="-6"/>
          <w:sz w:val="28"/>
        </w:rPr>
        <w:t xml:space="preserve"> </w:t>
      </w:r>
      <w:r>
        <w:rPr>
          <w:sz w:val="28"/>
        </w:rPr>
        <w:t>зберігається</w:t>
      </w:r>
      <w:r>
        <w:rPr>
          <w:spacing w:val="-1"/>
          <w:sz w:val="28"/>
        </w:rPr>
        <w:t xml:space="preserve"> </w:t>
      </w:r>
      <w:r>
        <w:rPr>
          <w:sz w:val="28"/>
        </w:rPr>
        <w:t>не</w:t>
      </w:r>
      <w:r>
        <w:rPr>
          <w:spacing w:val="-2"/>
          <w:sz w:val="28"/>
        </w:rPr>
        <w:t xml:space="preserve"> </w:t>
      </w:r>
      <w:r>
        <w:rPr>
          <w:sz w:val="28"/>
        </w:rPr>
        <w:t>менше</w:t>
      </w:r>
      <w:r>
        <w:rPr>
          <w:spacing w:val="-2"/>
          <w:sz w:val="28"/>
        </w:rPr>
        <w:t xml:space="preserve"> </w:t>
      </w:r>
      <w:r>
        <w:rPr>
          <w:sz w:val="28"/>
        </w:rPr>
        <w:t>трьох</w:t>
      </w:r>
      <w:r>
        <w:rPr>
          <w:spacing w:val="-6"/>
          <w:sz w:val="28"/>
        </w:rPr>
        <w:t xml:space="preserve"> </w:t>
      </w:r>
      <w:r>
        <w:rPr>
          <w:sz w:val="28"/>
        </w:rPr>
        <w:t>років</w:t>
      </w:r>
      <w:r>
        <w:rPr>
          <w:spacing w:val="-4"/>
          <w:sz w:val="28"/>
        </w:rPr>
        <w:t xml:space="preserve"> </w:t>
      </w:r>
      <w:r>
        <w:rPr>
          <w:sz w:val="28"/>
        </w:rPr>
        <w:t>з дня оприлюднення такої електронної петиції.</w:t>
      </w:r>
    </w:p>
    <w:p w:rsidR="007D14F2" w:rsidRDefault="003133BE">
      <w:pPr>
        <w:pStyle w:val="a5"/>
        <w:numPr>
          <w:ilvl w:val="0"/>
          <w:numId w:val="2"/>
        </w:numPr>
        <w:tabs>
          <w:tab w:val="left" w:pos="1226"/>
        </w:tabs>
        <w:ind w:right="27" w:firstLine="710"/>
        <w:jc w:val="both"/>
        <w:rPr>
          <w:sz w:val="28"/>
        </w:rPr>
      </w:pPr>
      <w:r>
        <w:rPr>
          <w:sz w:val="28"/>
        </w:rPr>
        <w:t>У разі незгоди з рішенням Ради, її виконавчих органів щодо порядку розгляду електронної петиції автор (ініціатор) має право оскаржити його в порядку, встановленому законодавством України.</w:t>
      </w:r>
    </w:p>
    <w:p w:rsidR="007D14F2" w:rsidRDefault="003133BE">
      <w:pPr>
        <w:pStyle w:val="a5"/>
        <w:numPr>
          <w:ilvl w:val="0"/>
          <w:numId w:val="2"/>
        </w:numPr>
        <w:tabs>
          <w:tab w:val="left" w:pos="1543"/>
        </w:tabs>
        <w:spacing w:line="242" w:lineRule="auto"/>
        <w:ind w:right="29" w:firstLine="710"/>
        <w:jc w:val="both"/>
        <w:rPr>
          <w:sz w:val="28"/>
        </w:rPr>
      </w:pPr>
      <w:r>
        <w:rPr>
          <w:sz w:val="28"/>
        </w:rPr>
        <w:t>Посадові особи місцевого самоврядування несуть відповідальність за порушення норм цього Положення згідно із законодавством України.</w:t>
      </w:r>
    </w:p>
    <w:p w:rsidR="007D14F2" w:rsidRDefault="007D14F2">
      <w:pPr>
        <w:pStyle w:val="a5"/>
        <w:spacing w:line="242" w:lineRule="auto"/>
        <w:rPr>
          <w:sz w:val="28"/>
        </w:rPr>
        <w:sectPr w:rsidR="007D14F2">
          <w:pgSz w:w="11910" w:h="16840"/>
          <w:pgMar w:top="620" w:right="1417" w:bottom="1180" w:left="1417" w:header="0" w:footer="958" w:gutter="0"/>
          <w:cols w:space="720"/>
        </w:sectPr>
      </w:pPr>
    </w:p>
    <w:p w:rsidR="007D14F2" w:rsidRDefault="003133BE">
      <w:pPr>
        <w:pStyle w:val="a3"/>
        <w:spacing w:before="65" w:line="322" w:lineRule="exact"/>
        <w:ind w:left="5127"/>
      </w:pPr>
      <w:r>
        <w:lastRenderedPageBreak/>
        <w:t>Додаток</w:t>
      </w:r>
      <w:r>
        <w:rPr>
          <w:spacing w:val="-5"/>
        </w:rPr>
        <w:t xml:space="preserve"> </w:t>
      </w:r>
      <w:r>
        <w:t>№</w:t>
      </w:r>
      <w:r>
        <w:rPr>
          <w:spacing w:val="-5"/>
        </w:rPr>
        <w:t xml:space="preserve"> </w:t>
      </w:r>
      <w:r>
        <w:rPr>
          <w:spacing w:val="-10"/>
        </w:rPr>
        <w:t>5</w:t>
      </w:r>
    </w:p>
    <w:p w:rsidR="007D14F2" w:rsidRDefault="003133BE" w:rsidP="00DE4208">
      <w:pPr>
        <w:pStyle w:val="a3"/>
        <w:tabs>
          <w:tab w:val="left" w:pos="7274"/>
          <w:tab w:val="left" w:pos="7809"/>
        </w:tabs>
        <w:ind w:left="5127" w:right="18"/>
        <w:rPr>
          <w:spacing w:val="-16"/>
        </w:rPr>
      </w:pPr>
      <w:r>
        <w:t xml:space="preserve">до Статуту </w:t>
      </w:r>
      <w:r w:rsidR="00DE4208">
        <w:t>Музиківської</w:t>
      </w:r>
      <w:r>
        <w:t xml:space="preserve"> </w:t>
      </w:r>
      <w:r>
        <w:rPr>
          <w:spacing w:val="-2"/>
        </w:rPr>
        <w:t>сільської</w:t>
      </w:r>
      <w:r>
        <w:tab/>
      </w:r>
      <w:r>
        <w:rPr>
          <w:spacing w:val="-2"/>
        </w:rPr>
        <w:t xml:space="preserve">територіальної </w:t>
      </w:r>
      <w:r>
        <w:t>громади,</w:t>
      </w:r>
      <w:r>
        <w:rPr>
          <w:spacing w:val="-16"/>
        </w:rPr>
        <w:t xml:space="preserve"> </w:t>
      </w:r>
    </w:p>
    <w:p w:rsidR="00DE4208" w:rsidRDefault="00DE4208" w:rsidP="00DE4208">
      <w:pPr>
        <w:pStyle w:val="a3"/>
        <w:tabs>
          <w:tab w:val="left" w:pos="7274"/>
          <w:tab w:val="left" w:pos="7809"/>
        </w:tabs>
        <w:ind w:left="5127" w:right="18"/>
      </w:pPr>
    </w:p>
    <w:p w:rsidR="007D14F2" w:rsidRDefault="007D14F2">
      <w:pPr>
        <w:pStyle w:val="a3"/>
        <w:spacing w:before="4"/>
        <w:ind w:left="0"/>
        <w:jc w:val="left"/>
      </w:pPr>
    </w:p>
    <w:p w:rsidR="007D14F2" w:rsidRDefault="003133BE">
      <w:pPr>
        <w:pStyle w:val="2"/>
        <w:spacing w:line="264" w:lineRule="auto"/>
        <w:ind w:left="1872" w:right="262" w:hanging="908"/>
        <w:jc w:val="both"/>
      </w:pPr>
      <w:r>
        <w:t>Положення</w:t>
      </w:r>
      <w:r>
        <w:rPr>
          <w:spacing w:val="-5"/>
        </w:rPr>
        <w:t xml:space="preserve"> </w:t>
      </w:r>
      <w:r>
        <w:t>про</w:t>
      </w:r>
      <w:r>
        <w:rPr>
          <w:spacing w:val="-12"/>
        </w:rPr>
        <w:t xml:space="preserve"> </w:t>
      </w:r>
      <w:r>
        <w:t>громадське</w:t>
      </w:r>
      <w:r>
        <w:rPr>
          <w:spacing w:val="-7"/>
        </w:rPr>
        <w:t xml:space="preserve"> </w:t>
      </w:r>
      <w:r>
        <w:t>оцінювання</w:t>
      </w:r>
      <w:r>
        <w:rPr>
          <w:spacing w:val="-10"/>
        </w:rPr>
        <w:t xml:space="preserve"> </w:t>
      </w:r>
      <w:r>
        <w:t>діяльності</w:t>
      </w:r>
      <w:r>
        <w:rPr>
          <w:spacing w:val="-4"/>
        </w:rPr>
        <w:t xml:space="preserve"> </w:t>
      </w:r>
      <w:r>
        <w:t>органів</w:t>
      </w:r>
      <w:r>
        <w:rPr>
          <w:spacing w:val="-10"/>
        </w:rPr>
        <w:t xml:space="preserve"> </w:t>
      </w:r>
      <w:r>
        <w:t>та посадових осіб місцевого самоврядування</w:t>
      </w:r>
    </w:p>
    <w:p w:rsidR="007D14F2" w:rsidRDefault="003133BE">
      <w:pPr>
        <w:pStyle w:val="a5"/>
        <w:numPr>
          <w:ilvl w:val="0"/>
          <w:numId w:val="1"/>
        </w:numPr>
        <w:tabs>
          <w:tab w:val="left" w:pos="1077"/>
        </w:tabs>
        <w:spacing w:before="146"/>
        <w:ind w:right="18" w:firstLine="710"/>
        <w:jc w:val="both"/>
        <w:rPr>
          <w:sz w:val="28"/>
        </w:rPr>
      </w:pPr>
      <w:r>
        <w:rPr>
          <w:sz w:val="28"/>
        </w:rPr>
        <w:t xml:space="preserve">Це Положення відповідно до статті 13-4 Закону України «Про місцеве самоврядування в Україні» визначає порядок проведення громадського оцінювання діяльності органів та посадових осіб місцевого самоврядування, що представляють </w:t>
      </w:r>
      <w:r w:rsidR="00DE4208">
        <w:rPr>
          <w:sz w:val="28"/>
        </w:rPr>
        <w:t>Музиківську</w:t>
      </w:r>
      <w:r>
        <w:rPr>
          <w:sz w:val="28"/>
        </w:rPr>
        <w:t xml:space="preserve"> сільську територіальну </w:t>
      </w:r>
      <w:r>
        <w:rPr>
          <w:spacing w:val="-2"/>
          <w:sz w:val="28"/>
        </w:rPr>
        <w:t>громаду.</w:t>
      </w:r>
    </w:p>
    <w:p w:rsidR="007D14F2" w:rsidRDefault="003133BE">
      <w:pPr>
        <w:pStyle w:val="a5"/>
        <w:numPr>
          <w:ilvl w:val="0"/>
          <w:numId w:val="1"/>
        </w:numPr>
        <w:tabs>
          <w:tab w:val="left" w:pos="1120"/>
        </w:tabs>
        <w:ind w:right="22" w:firstLine="710"/>
        <w:jc w:val="both"/>
        <w:rPr>
          <w:sz w:val="28"/>
        </w:rPr>
      </w:pPr>
      <w:r>
        <w:rPr>
          <w:sz w:val="28"/>
        </w:rPr>
        <w:t>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 Органи та посадові особи місцевого самоврядування сприяють проведенню громадського оцінювання їхньої діяльності.</w:t>
      </w:r>
    </w:p>
    <w:p w:rsidR="007D14F2" w:rsidRDefault="003133BE">
      <w:pPr>
        <w:pStyle w:val="a5"/>
        <w:numPr>
          <w:ilvl w:val="0"/>
          <w:numId w:val="1"/>
        </w:numPr>
        <w:tabs>
          <w:tab w:val="left" w:pos="1125"/>
        </w:tabs>
        <w:spacing w:line="242" w:lineRule="auto"/>
        <w:ind w:right="17" w:firstLine="710"/>
        <w:jc w:val="both"/>
        <w:rPr>
          <w:sz w:val="28"/>
        </w:rPr>
      </w:pPr>
      <w:r>
        <w:rPr>
          <w:sz w:val="28"/>
        </w:rPr>
        <w:t>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rsidR="007D14F2" w:rsidRDefault="003133BE">
      <w:pPr>
        <w:pStyle w:val="a5"/>
        <w:numPr>
          <w:ilvl w:val="0"/>
          <w:numId w:val="1"/>
        </w:numPr>
        <w:tabs>
          <w:tab w:val="left" w:pos="1235"/>
        </w:tabs>
        <w:ind w:right="27" w:firstLine="710"/>
        <w:jc w:val="both"/>
        <w:rPr>
          <w:sz w:val="28"/>
        </w:rPr>
      </w:pPr>
      <w:r>
        <w:rPr>
          <w:sz w:val="28"/>
        </w:rPr>
        <w:t>Аналіз діяльності органів та посадових осіб місцевого самоврядування проводить ініціатор громадського оцінювання, який здійснює діяльність на території відповідної територіальної громади. Ініціатором громадського оцінювання може бути:</w:t>
      </w:r>
    </w:p>
    <w:p w:rsidR="007D14F2" w:rsidRDefault="003133BE">
      <w:pPr>
        <w:pStyle w:val="a5"/>
        <w:numPr>
          <w:ilvl w:val="1"/>
          <w:numId w:val="1"/>
        </w:numPr>
        <w:tabs>
          <w:tab w:val="left" w:pos="1035"/>
        </w:tabs>
        <w:spacing w:line="320" w:lineRule="exact"/>
        <w:ind w:left="1035" w:hanging="301"/>
        <w:jc w:val="both"/>
        <w:rPr>
          <w:sz w:val="28"/>
        </w:rPr>
      </w:pPr>
      <w:r>
        <w:rPr>
          <w:sz w:val="28"/>
        </w:rPr>
        <w:t>громадське</w:t>
      </w:r>
      <w:r>
        <w:rPr>
          <w:spacing w:val="-13"/>
          <w:sz w:val="28"/>
        </w:rPr>
        <w:t xml:space="preserve"> </w:t>
      </w:r>
      <w:r>
        <w:rPr>
          <w:spacing w:val="-2"/>
          <w:sz w:val="28"/>
        </w:rPr>
        <w:t>об’єднання;</w:t>
      </w:r>
    </w:p>
    <w:p w:rsidR="007D14F2" w:rsidRDefault="003133BE">
      <w:pPr>
        <w:pStyle w:val="a5"/>
        <w:numPr>
          <w:ilvl w:val="1"/>
          <w:numId w:val="1"/>
        </w:numPr>
        <w:tabs>
          <w:tab w:val="left" w:pos="1035"/>
        </w:tabs>
        <w:ind w:left="1035" w:hanging="301"/>
        <w:jc w:val="both"/>
        <w:rPr>
          <w:sz w:val="28"/>
        </w:rPr>
      </w:pPr>
      <w:r>
        <w:rPr>
          <w:sz w:val="28"/>
        </w:rPr>
        <w:t>професійна</w:t>
      </w:r>
      <w:r>
        <w:rPr>
          <w:spacing w:val="-11"/>
          <w:sz w:val="28"/>
        </w:rPr>
        <w:t xml:space="preserve"> </w:t>
      </w:r>
      <w:r>
        <w:rPr>
          <w:sz w:val="28"/>
        </w:rPr>
        <w:t>спілка</w:t>
      </w:r>
      <w:r>
        <w:rPr>
          <w:spacing w:val="-10"/>
          <w:sz w:val="28"/>
        </w:rPr>
        <w:t xml:space="preserve"> </w:t>
      </w:r>
      <w:r>
        <w:rPr>
          <w:sz w:val="28"/>
        </w:rPr>
        <w:t>(об’єднання</w:t>
      </w:r>
      <w:r>
        <w:rPr>
          <w:spacing w:val="-10"/>
          <w:sz w:val="28"/>
        </w:rPr>
        <w:t xml:space="preserve"> </w:t>
      </w:r>
      <w:r>
        <w:rPr>
          <w:sz w:val="28"/>
        </w:rPr>
        <w:t>професійних</w:t>
      </w:r>
      <w:r>
        <w:rPr>
          <w:spacing w:val="-14"/>
          <w:sz w:val="28"/>
        </w:rPr>
        <w:t xml:space="preserve"> </w:t>
      </w:r>
      <w:r>
        <w:rPr>
          <w:spacing w:val="-2"/>
          <w:sz w:val="28"/>
        </w:rPr>
        <w:t>спілок);</w:t>
      </w:r>
    </w:p>
    <w:p w:rsidR="007D14F2" w:rsidRDefault="003133BE">
      <w:pPr>
        <w:pStyle w:val="a5"/>
        <w:numPr>
          <w:ilvl w:val="1"/>
          <w:numId w:val="1"/>
        </w:numPr>
        <w:tabs>
          <w:tab w:val="left" w:pos="1035"/>
        </w:tabs>
        <w:spacing w:line="322" w:lineRule="exact"/>
        <w:ind w:left="1035" w:hanging="301"/>
        <w:rPr>
          <w:sz w:val="28"/>
        </w:rPr>
      </w:pPr>
      <w:r>
        <w:rPr>
          <w:sz w:val="28"/>
        </w:rPr>
        <w:t>творча</w:t>
      </w:r>
      <w:r>
        <w:rPr>
          <w:spacing w:val="-7"/>
          <w:sz w:val="28"/>
        </w:rPr>
        <w:t xml:space="preserve"> </w:t>
      </w:r>
      <w:r>
        <w:rPr>
          <w:spacing w:val="-2"/>
          <w:sz w:val="28"/>
        </w:rPr>
        <w:t>спілка;</w:t>
      </w:r>
    </w:p>
    <w:p w:rsidR="007D14F2" w:rsidRDefault="003133BE">
      <w:pPr>
        <w:pStyle w:val="a5"/>
        <w:numPr>
          <w:ilvl w:val="1"/>
          <w:numId w:val="1"/>
        </w:numPr>
        <w:tabs>
          <w:tab w:val="left" w:pos="1035"/>
        </w:tabs>
        <w:spacing w:line="322" w:lineRule="exact"/>
        <w:ind w:left="1035" w:hanging="301"/>
        <w:rPr>
          <w:sz w:val="28"/>
        </w:rPr>
      </w:pPr>
      <w:r>
        <w:rPr>
          <w:sz w:val="28"/>
        </w:rPr>
        <w:t>організація</w:t>
      </w:r>
      <w:r>
        <w:rPr>
          <w:spacing w:val="-12"/>
          <w:sz w:val="28"/>
        </w:rPr>
        <w:t xml:space="preserve"> </w:t>
      </w:r>
      <w:r>
        <w:rPr>
          <w:sz w:val="28"/>
        </w:rPr>
        <w:t>роботодавців</w:t>
      </w:r>
      <w:r>
        <w:rPr>
          <w:spacing w:val="-14"/>
          <w:sz w:val="28"/>
        </w:rPr>
        <w:t xml:space="preserve"> </w:t>
      </w:r>
      <w:r>
        <w:rPr>
          <w:sz w:val="28"/>
        </w:rPr>
        <w:t>(об’єднання</w:t>
      </w:r>
      <w:r>
        <w:rPr>
          <w:spacing w:val="-16"/>
          <w:sz w:val="28"/>
        </w:rPr>
        <w:t xml:space="preserve"> </w:t>
      </w:r>
      <w:r>
        <w:rPr>
          <w:sz w:val="28"/>
        </w:rPr>
        <w:t>організацій</w:t>
      </w:r>
      <w:r>
        <w:rPr>
          <w:spacing w:val="-13"/>
          <w:sz w:val="28"/>
        </w:rPr>
        <w:t xml:space="preserve"> </w:t>
      </w:r>
      <w:r>
        <w:rPr>
          <w:spacing w:val="-2"/>
          <w:sz w:val="28"/>
        </w:rPr>
        <w:t>роботодавців);</w:t>
      </w:r>
    </w:p>
    <w:p w:rsidR="007D14F2" w:rsidRDefault="003133BE">
      <w:pPr>
        <w:pStyle w:val="a5"/>
        <w:numPr>
          <w:ilvl w:val="1"/>
          <w:numId w:val="1"/>
        </w:numPr>
        <w:tabs>
          <w:tab w:val="left" w:pos="1035"/>
        </w:tabs>
        <w:spacing w:line="322" w:lineRule="exact"/>
        <w:ind w:left="1035" w:hanging="301"/>
        <w:rPr>
          <w:sz w:val="28"/>
        </w:rPr>
      </w:pPr>
      <w:r>
        <w:rPr>
          <w:sz w:val="28"/>
        </w:rPr>
        <w:t>благодійна</w:t>
      </w:r>
      <w:r>
        <w:rPr>
          <w:spacing w:val="-13"/>
          <w:sz w:val="28"/>
        </w:rPr>
        <w:t xml:space="preserve"> </w:t>
      </w:r>
      <w:r>
        <w:rPr>
          <w:spacing w:val="-2"/>
          <w:sz w:val="28"/>
        </w:rPr>
        <w:t>організація;</w:t>
      </w:r>
    </w:p>
    <w:p w:rsidR="007D14F2" w:rsidRDefault="003133BE">
      <w:pPr>
        <w:pStyle w:val="a5"/>
        <w:numPr>
          <w:ilvl w:val="1"/>
          <w:numId w:val="1"/>
        </w:numPr>
        <w:tabs>
          <w:tab w:val="left" w:pos="1035"/>
        </w:tabs>
        <w:spacing w:line="322" w:lineRule="exact"/>
        <w:ind w:left="1035" w:hanging="301"/>
        <w:rPr>
          <w:sz w:val="28"/>
        </w:rPr>
      </w:pPr>
      <w:r>
        <w:rPr>
          <w:sz w:val="28"/>
        </w:rPr>
        <w:t>орган</w:t>
      </w:r>
      <w:r>
        <w:rPr>
          <w:spacing w:val="-13"/>
          <w:sz w:val="28"/>
        </w:rPr>
        <w:t xml:space="preserve"> </w:t>
      </w:r>
      <w:r>
        <w:rPr>
          <w:sz w:val="28"/>
        </w:rPr>
        <w:t>самоорганізації</w:t>
      </w:r>
      <w:r>
        <w:rPr>
          <w:spacing w:val="-17"/>
          <w:sz w:val="28"/>
        </w:rPr>
        <w:t xml:space="preserve"> </w:t>
      </w:r>
      <w:r>
        <w:rPr>
          <w:spacing w:val="-2"/>
          <w:sz w:val="28"/>
        </w:rPr>
        <w:t>населення.</w:t>
      </w:r>
    </w:p>
    <w:p w:rsidR="007D14F2" w:rsidRDefault="003133BE">
      <w:pPr>
        <w:pStyle w:val="a5"/>
        <w:numPr>
          <w:ilvl w:val="0"/>
          <w:numId w:val="1"/>
        </w:numPr>
        <w:tabs>
          <w:tab w:val="left" w:pos="1077"/>
        </w:tabs>
        <w:spacing w:line="242" w:lineRule="auto"/>
        <w:ind w:right="23" w:firstLine="710"/>
        <w:jc w:val="both"/>
        <w:rPr>
          <w:sz w:val="28"/>
        </w:rPr>
      </w:pPr>
      <w:r>
        <w:rPr>
          <w:sz w:val="28"/>
        </w:rPr>
        <w:t>Ініціатор громадського оцінювання надсилає на ім’я сільського голови (далі – Голова) повідомлення про проведення громадського оцінювання із зазначенням:</w:t>
      </w:r>
    </w:p>
    <w:p w:rsidR="007D14F2" w:rsidRDefault="003133BE">
      <w:pPr>
        <w:pStyle w:val="a5"/>
        <w:numPr>
          <w:ilvl w:val="1"/>
          <w:numId w:val="1"/>
        </w:numPr>
        <w:tabs>
          <w:tab w:val="left" w:pos="1116"/>
        </w:tabs>
        <w:ind w:left="23" w:right="18" w:firstLine="710"/>
        <w:jc w:val="both"/>
        <w:rPr>
          <w:sz w:val="28"/>
        </w:rPr>
      </w:pPr>
      <w:r>
        <w:rPr>
          <w:sz w:val="28"/>
        </w:rPr>
        <w:t>свого найменування, ідентифікаційного коду (за наявності) та місцезнаходження, контактних телефонів, електронної адреси (за наявності) та поштової адреси для листування, якщо вона є відмінною від місцезнаходження ініціатора;</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5"/>
        <w:numPr>
          <w:ilvl w:val="1"/>
          <w:numId w:val="1"/>
        </w:numPr>
        <w:tabs>
          <w:tab w:val="left" w:pos="1135"/>
        </w:tabs>
        <w:spacing w:before="65"/>
        <w:ind w:left="23" w:right="28" w:firstLine="710"/>
        <w:jc w:val="both"/>
        <w:rPr>
          <w:sz w:val="28"/>
        </w:rPr>
      </w:pPr>
      <w:r>
        <w:rPr>
          <w:sz w:val="28"/>
        </w:rPr>
        <w:lastRenderedPageBreak/>
        <w:t>посади, прізвища, імені та по батькові уповноваженої особи ініціатора, з якою буде взаємодіяти уповноважена особа органу місцевого самоврядування щодо проведення громадського оцінювання;</w:t>
      </w:r>
    </w:p>
    <w:p w:rsidR="007D14F2" w:rsidRDefault="003133BE">
      <w:pPr>
        <w:pStyle w:val="a5"/>
        <w:numPr>
          <w:ilvl w:val="1"/>
          <w:numId w:val="1"/>
        </w:numPr>
        <w:tabs>
          <w:tab w:val="left" w:pos="1035"/>
        </w:tabs>
        <w:spacing w:line="321" w:lineRule="exact"/>
        <w:ind w:left="1035" w:hanging="301"/>
        <w:jc w:val="both"/>
        <w:rPr>
          <w:sz w:val="28"/>
        </w:rPr>
      </w:pPr>
      <w:r>
        <w:rPr>
          <w:sz w:val="28"/>
        </w:rPr>
        <w:t>предмета</w:t>
      </w:r>
      <w:r>
        <w:rPr>
          <w:spacing w:val="-10"/>
          <w:sz w:val="28"/>
        </w:rPr>
        <w:t xml:space="preserve"> </w:t>
      </w:r>
      <w:r>
        <w:rPr>
          <w:sz w:val="28"/>
        </w:rPr>
        <w:t>та</w:t>
      </w:r>
      <w:r>
        <w:rPr>
          <w:spacing w:val="-9"/>
          <w:sz w:val="28"/>
        </w:rPr>
        <w:t xml:space="preserve"> </w:t>
      </w:r>
      <w:r>
        <w:rPr>
          <w:sz w:val="28"/>
        </w:rPr>
        <w:t>мети</w:t>
      </w:r>
      <w:r>
        <w:rPr>
          <w:spacing w:val="-10"/>
          <w:sz w:val="28"/>
        </w:rPr>
        <w:t xml:space="preserve"> </w:t>
      </w:r>
      <w:r>
        <w:rPr>
          <w:sz w:val="28"/>
        </w:rPr>
        <w:t>проведення</w:t>
      </w:r>
      <w:r>
        <w:rPr>
          <w:spacing w:val="-10"/>
          <w:sz w:val="28"/>
        </w:rPr>
        <w:t xml:space="preserve"> </w:t>
      </w:r>
      <w:r>
        <w:rPr>
          <w:sz w:val="28"/>
        </w:rPr>
        <w:t>громадського</w:t>
      </w:r>
      <w:r>
        <w:rPr>
          <w:spacing w:val="-10"/>
          <w:sz w:val="28"/>
        </w:rPr>
        <w:t xml:space="preserve"> </w:t>
      </w:r>
      <w:r>
        <w:rPr>
          <w:spacing w:val="-2"/>
          <w:sz w:val="28"/>
        </w:rPr>
        <w:t>оцінювання.</w:t>
      </w:r>
    </w:p>
    <w:p w:rsidR="007D14F2" w:rsidRDefault="003133BE">
      <w:pPr>
        <w:pStyle w:val="a5"/>
        <w:numPr>
          <w:ilvl w:val="0"/>
          <w:numId w:val="1"/>
        </w:numPr>
        <w:tabs>
          <w:tab w:val="left" w:pos="1173"/>
        </w:tabs>
        <w:ind w:right="26" w:firstLine="710"/>
        <w:jc w:val="both"/>
        <w:rPr>
          <w:sz w:val="28"/>
        </w:rPr>
      </w:pPr>
      <w:r>
        <w:rPr>
          <w:sz w:val="28"/>
        </w:rPr>
        <w:t>Ініціатор громадського оцінювання може подати запит на інформацію</w:t>
      </w:r>
      <w:r>
        <w:rPr>
          <w:spacing w:val="-17"/>
          <w:sz w:val="28"/>
        </w:rPr>
        <w:t xml:space="preserve"> </w:t>
      </w:r>
      <w:r>
        <w:rPr>
          <w:sz w:val="28"/>
        </w:rPr>
        <w:t>з</w:t>
      </w:r>
      <w:r>
        <w:rPr>
          <w:spacing w:val="-14"/>
          <w:sz w:val="28"/>
        </w:rPr>
        <w:t xml:space="preserve"> </w:t>
      </w:r>
      <w:r>
        <w:rPr>
          <w:sz w:val="28"/>
        </w:rPr>
        <w:t>описом</w:t>
      </w:r>
      <w:r>
        <w:rPr>
          <w:spacing w:val="-8"/>
          <w:sz w:val="28"/>
        </w:rPr>
        <w:t xml:space="preserve"> </w:t>
      </w:r>
      <w:r>
        <w:rPr>
          <w:sz w:val="28"/>
        </w:rPr>
        <w:t>інформації</w:t>
      </w:r>
      <w:r>
        <w:rPr>
          <w:spacing w:val="-18"/>
          <w:sz w:val="28"/>
        </w:rPr>
        <w:t xml:space="preserve"> </w:t>
      </w:r>
      <w:r>
        <w:rPr>
          <w:sz w:val="28"/>
        </w:rPr>
        <w:t>або</w:t>
      </w:r>
      <w:r>
        <w:rPr>
          <w:spacing w:val="-13"/>
          <w:sz w:val="28"/>
        </w:rPr>
        <w:t xml:space="preserve"> </w:t>
      </w:r>
      <w:r>
        <w:rPr>
          <w:sz w:val="28"/>
        </w:rPr>
        <w:t>зазначенням</w:t>
      </w:r>
      <w:r>
        <w:rPr>
          <w:spacing w:val="-13"/>
          <w:sz w:val="28"/>
        </w:rPr>
        <w:t xml:space="preserve"> </w:t>
      </w:r>
      <w:r>
        <w:rPr>
          <w:sz w:val="28"/>
        </w:rPr>
        <w:t>виду,</w:t>
      </w:r>
      <w:r>
        <w:rPr>
          <w:spacing w:val="-12"/>
          <w:sz w:val="28"/>
        </w:rPr>
        <w:t xml:space="preserve"> </w:t>
      </w:r>
      <w:r>
        <w:rPr>
          <w:sz w:val="28"/>
        </w:rPr>
        <w:t>назви,</w:t>
      </w:r>
      <w:r>
        <w:rPr>
          <w:spacing w:val="-12"/>
          <w:sz w:val="28"/>
        </w:rPr>
        <w:t xml:space="preserve"> </w:t>
      </w:r>
      <w:r>
        <w:rPr>
          <w:sz w:val="28"/>
        </w:rPr>
        <w:t>реквізитів</w:t>
      </w:r>
      <w:r>
        <w:rPr>
          <w:spacing w:val="-17"/>
          <w:sz w:val="28"/>
        </w:rPr>
        <w:t xml:space="preserve"> </w:t>
      </w:r>
      <w:r>
        <w:rPr>
          <w:sz w:val="28"/>
        </w:rPr>
        <w:t>чи змісту документів, необхідних для проведення громадського оцінювання, відповідно до Закону України “Про доступ до публічної інформації” одночасно з поданням повідомлення, передбаченого пунктом 5 цього Положення. Документи та інформація на запит ініціатора громадського оцінювання готуються та надаються відповідно до Закону України “Про доступ до публічної інформації”, з дотриманням вимог Закону України “Про захист персональних даних”.</w:t>
      </w:r>
    </w:p>
    <w:p w:rsidR="007D14F2" w:rsidRDefault="003133BE">
      <w:pPr>
        <w:pStyle w:val="a5"/>
        <w:numPr>
          <w:ilvl w:val="0"/>
          <w:numId w:val="1"/>
        </w:numPr>
        <w:tabs>
          <w:tab w:val="left" w:pos="1067"/>
        </w:tabs>
        <w:spacing w:before="2"/>
        <w:ind w:right="26" w:firstLine="710"/>
        <w:jc w:val="both"/>
        <w:rPr>
          <w:sz w:val="28"/>
        </w:rPr>
      </w:pPr>
      <w:r>
        <w:rPr>
          <w:sz w:val="28"/>
        </w:rPr>
        <w:t>За результатами розгляду повідомлення ініціатора громадського оцінювання Голова видає розпорядження про сприяння проведенню громадського оцінювання. Дата видання такого розпорядження є датою початку проведення громадського оцінювання. У розпорядженні Голови про сприяння проведенню громадського оцінювання зазначаються:</w:t>
      </w:r>
    </w:p>
    <w:p w:rsidR="007D14F2" w:rsidRDefault="003133BE">
      <w:pPr>
        <w:pStyle w:val="a5"/>
        <w:numPr>
          <w:ilvl w:val="1"/>
          <w:numId w:val="1"/>
        </w:numPr>
        <w:tabs>
          <w:tab w:val="left" w:pos="1043"/>
        </w:tabs>
        <w:ind w:left="23" w:right="24" w:firstLine="710"/>
        <w:jc w:val="both"/>
        <w:rPr>
          <w:sz w:val="28"/>
        </w:rPr>
      </w:pPr>
      <w:r>
        <w:rPr>
          <w:sz w:val="28"/>
        </w:rPr>
        <w:t>прізвище, ім’я, по батькові та посада уповноваженої особи органу місцевого самоврядування, відповідальної за сприяння проведенню громадського оцінювання;</w:t>
      </w:r>
    </w:p>
    <w:p w:rsidR="007D14F2" w:rsidRDefault="003133BE">
      <w:pPr>
        <w:pStyle w:val="a5"/>
        <w:numPr>
          <w:ilvl w:val="1"/>
          <w:numId w:val="1"/>
        </w:numPr>
        <w:tabs>
          <w:tab w:val="left" w:pos="1020"/>
        </w:tabs>
        <w:ind w:left="23" w:right="29" w:firstLine="710"/>
        <w:jc w:val="both"/>
        <w:rPr>
          <w:sz w:val="28"/>
        </w:rPr>
      </w:pPr>
      <w:r>
        <w:rPr>
          <w:sz w:val="28"/>
        </w:rPr>
        <w:t>перелік</w:t>
      </w:r>
      <w:r>
        <w:rPr>
          <w:spacing w:val="-18"/>
          <w:sz w:val="28"/>
        </w:rPr>
        <w:t xml:space="preserve"> </w:t>
      </w:r>
      <w:r>
        <w:rPr>
          <w:sz w:val="28"/>
        </w:rPr>
        <w:t>заходів,</w:t>
      </w:r>
      <w:r>
        <w:rPr>
          <w:spacing w:val="-17"/>
          <w:sz w:val="28"/>
        </w:rPr>
        <w:t xml:space="preserve"> </w:t>
      </w:r>
      <w:r>
        <w:rPr>
          <w:sz w:val="28"/>
        </w:rPr>
        <w:t>що</w:t>
      </w:r>
      <w:r>
        <w:rPr>
          <w:spacing w:val="-18"/>
          <w:sz w:val="28"/>
        </w:rPr>
        <w:t xml:space="preserve"> </w:t>
      </w:r>
      <w:r>
        <w:rPr>
          <w:sz w:val="28"/>
        </w:rPr>
        <w:t>мають</w:t>
      </w:r>
      <w:r>
        <w:rPr>
          <w:spacing w:val="-17"/>
          <w:sz w:val="28"/>
        </w:rPr>
        <w:t xml:space="preserve"> </w:t>
      </w:r>
      <w:r>
        <w:rPr>
          <w:sz w:val="28"/>
        </w:rPr>
        <w:t>бути</w:t>
      </w:r>
      <w:r>
        <w:rPr>
          <w:spacing w:val="-18"/>
          <w:sz w:val="28"/>
        </w:rPr>
        <w:t xml:space="preserve"> </w:t>
      </w:r>
      <w:r>
        <w:rPr>
          <w:sz w:val="28"/>
        </w:rPr>
        <w:t>забезпечені</w:t>
      </w:r>
      <w:r>
        <w:rPr>
          <w:spacing w:val="-17"/>
          <w:sz w:val="28"/>
        </w:rPr>
        <w:t xml:space="preserve"> </w:t>
      </w:r>
      <w:r>
        <w:rPr>
          <w:sz w:val="28"/>
        </w:rPr>
        <w:t>органом</w:t>
      </w:r>
      <w:r>
        <w:rPr>
          <w:spacing w:val="-18"/>
          <w:sz w:val="28"/>
        </w:rPr>
        <w:t xml:space="preserve"> </w:t>
      </w:r>
      <w:r>
        <w:rPr>
          <w:sz w:val="28"/>
        </w:rPr>
        <w:t>або</w:t>
      </w:r>
      <w:r>
        <w:rPr>
          <w:spacing w:val="-17"/>
          <w:sz w:val="28"/>
        </w:rPr>
        <w:t xml:space="preserve"> </w:t>
      </w:r>
      <w:r>
        <w:rPr>
          <w:sz w:val="28"/>
        </w:rPr>
        <w:t xml:space="preserve">посадовою особою місцевого самоврядування з метою сприяння проведенню громадського оцінювання, із зазначенням строків та відповідальних </w:t>
      </w:r>
      <w:r>
        <w:rPr>
          <w:spacing w:val="-2"/>
          <w:sz w:val="28"/>
        </w:rPr>
        <w:t>виконавців;</w:t>
      </w:r>
    </w:p>
    <w:p w:rsidR="007D14F2" w:rsidRDefault="003133BE">
      <w:pPr>
        <w:pStyle w:val="a5"/>
        <w:numPr>
          <w:ilvl w:val="1"/>
          <w:numId w:val="1"/>
        </w:numPr>
        <w:tabs>
          <w:tab w:val="left" w:pos="1149"/>
        </w:tabs>
        <w:spacing w:before="2"/>
        <w:ind w:left="23" w:right="29" w:firstLine="710"/>
        <w:jc w:val="both"/>
        <w:rPr>
          <w:sz w:val="28"/>
        </w:rPr>
      </w:pPr>
      <w:r>
        <w:rPr>
          <w:sz w:val="28"/>
        </w:rPr>
        <w:t>необхідність утворення та склад робочої групи із сприяння проведенню громадського оцінювання.</w:t>
      </w:r>
    </w:p>
    <w:p w:rsidR="007D14F2" w:rsidRDefault="003133BE">
      <w:pPr>
        <w:pStyle w:val="a5"/>
        <w:numPr>
          <w:ilvl w:val="0"/>
          <w:numId w:val="1"/>
        </w:numPr>
        <w:tabs>
          <w:tab w:val="left" w:pos="1053"/>
        </w:tabs>
        <w:ind w:right="24" w:firstLine="710"/>
        <w:jc w:val="both"/>
        <w:rPr>
          <w:sz w:val="28"/>
        </w:rPr>
      </w:pPr>
      <w:r>
        <w:rPr>
          <w:sz w:val="28"/>
        </w:rPr>
        <w:t>У проведенні громадського оцінювання може бути відмовлено у разі, якщо:</w:t>
      </w:r>
    </w:p>
    <w:p w:rsidR="007D14F2" w:rsidRDefault="003133BE">
      <w:pPr>
        <w:pStyle w:val="a5"/>
        <w:numPr>
          <w:ilvl w:val="1"/>
          <w:numId w:val="1"/>
        </w:numPr>
        <w:tabs>
          <w:tab w:val="left" w:pos="1082"/>
        </w:tabs>
        <w:ind w:left="23" w:right="27" w:firstLine="710"/>
        <w:jc w:val="both"/>
        <w:rPr>
          <w:sz w:val="28"/>
        </w:rPr>
      </w:pPr>
      <w:r>
        <w:rPr>
          <w:sz w:val="28"/>
        </w:rPr>
        <w:t>повідомлення ініціатора громадського оцінювання не відповідає вимогам, визначеним пунктом 5 цього Положення;</w:t>
      </w:r>
    </w:p>
    <w:p w:rsidR="007D14F2" w:rsidRDefault="003133BE">
      <w:pPr>
        <w:pStyle w:val="a5"/>
        <w:numPr>
          <w:ilvl w:val="1"/>
          <w:numId w:val="1"/>
        </w:numPr>
        <w:tabs>
          <w:tab w:val="left" w:pos="1207"/>
        </w:tabs>
        <w:ind w:left="23" w:right="22" w:firstLine="710"/>
        <w:jc w:val="both"/>
        <w:rPr>
          <w:sz w:val="28"/>
        </w:rPr>
      </w:pPr>
      <w:r>
        <w:rPr>
          <w:sz w:val="28"/>
        </w:rPr>
        <w:t>предмет громадського оцінювання направлений на оцінку діяльності, що не належить до повноважень органів та посадових осіб місцевого самоврядування;</w:t>
      </w:r>
    </w:p>
    <w:p w:rsidR="007D14F2" w:rsidRDefault="003133BE">
      <w:pPr>
        <w:pStyle w:val="a5"/>
        <w:numPr>
          <w:ilvl w:val="1"/>
          <w:numId w:val="1"/>
        </w:numPr>
        <w:tabs>
          <w:tab w:val="left" w:pos="1139"/>
        </w:tabs>
        <w:spacing w:line="242" w:lineRule="auto"/>
        <w:ind w:left="23" w:right="23" w:firstLine="710"/>
        <w:jc w:val="both"/>
        <w:rPr>
          <w:sz w:val="28"/>
        </w:rPr>
      </w:pPr>
      <w:r>
        <w:rPr>
          <w:sz w:val="28"/>
        </w:rPr>
        <w:t>член керівного органу ініціатора громадського оцінювання є близькою особою члена органу та/або посадової особи місцевого самоврядування, діяльність якої є предметом громадського оцінювання.</w:t>
      </w:r>
    </w:p>
    <w:p w:rsidR="007D14F2" w:rsidRDefault="003133BE">
      <w:pPr>
        <w:pStyle w:val="a5"/>
        <w:numPr>
          <w:ilvl w:val="0"/>
          <w:numId w:val="1"/>
        </w:numPr>
        <w:tabs>
          <w:tab w:val="left" w:pos="1101"/>
        </w:tabs>
        <w:ind w:right="32" w:firstLine="710"/>
        <w:jc w:val="both"/>
        <w:rPr>
          <w:sz w:val="28"/>
        </w:rPr>
      </w:pPr>
      <w:r>
        <w:rPr>
          <w:sz w:val="28"/>
        </w:rPr>
        <w:t xml:space="preserve">Копія розпорядження про сприяння проведенню громадського оцінювання або про відмову у його проведенні із зазначенням підстави відмови та її обґрунтування надсилається ініціатору громадського </w:t>
      </w:r>
      <w:r>
        <w:rPr>
          <w:spacing w:val="-2"/>
          <w:sz w:val="28"/>
        </w:rPr>
        <w:t>оцінювання.</w:t>
      </w:r>
    </w:p>
    <w:p w:rsidR="007D14F2" w:rsidRDefault="003133BE">
      <w:pPr>
        <w:pStyle w:val="a5"/>
        <w:numPr>
          <w:ilvl w:val="0"/>
          <w:numId w:val="1"/>
        </w:numPr>
        <w:tabs>
          <w:tab w:val="left" w:pos="1226"/>
        </w:tabs>
        <w:ind w:right="20" w:firstLine="710"/>
        <w:jc w:val="both"/>
        <w:rPr>
          <w:sz w:val="28"/>
        </w:rPr>
      </w:pPr>
      <w:r>
        <w:rPr>
          <w:sz w:val="28"/>
        </w:rPr>
        <w:t>Ініціатор громадського оцінювання має право отримувати від уповноваженої особи роз’яснення питань, пов’язаних з діяльністю органів та посадових осіб місцевого самоврядування, в рамках предмета та мети проведення громадського оцінювання, протягом 5 робочих днів.</w:t>
      </w:r>
    </w:p>
    <w:p w:rsidR="007D14F2" w:rsidRDefault="007D14F2">
      <w:pPr>
        <w:pStyle w:val="a5"/>
        <w:rPr>
          <w:sz w:val="28"/>
        </w:rPr>
        <w:sectPr w:rsidR="007D14F2">
          <w:pgSz w:w="11910" w:h="16840"/>
          <w:pgMar w:top="620" w:right="1417" w:bottom="1180" w:left="1417" w:header="0" w:footer="958" w:gutter="0"/>
          <w:cols w:space="720"/>
        </w:sectPr>
      </w:pPr>
    </w:p>
    <w:p w:rsidR="007D14F2" w:rsidRDefault="003133BE">
      <w:pPr>
        <w:pStyle w:val="a5"/>
        <w:numPr>
          <w:ilvl w:val="0"/>
          <w:numId w:val="1"/>
        </w:numPr>
        <w:tabs>
          <w:tab w:val="left" w:pos="1395"/>
        </w:tabs>
        <w:spacing w:before="65"/>
        <w:ind w:right="19" w:firstLine="710"/>
        <w:jc w:val="both"/>
        <w:rPr>
          <w:sz w:val="28"/>
        </w:rPr>
      </w:pPr>
      <w:r>
        <w:rPr>
          <w:sz w:val="28"/>
        </w:rPr>
        <w:lastRenderedPageBreak/>
        <w:t>Висновки та пропозиції, підготовлені за результатами громадського оцінювання, подаються його ініціатором Голові у тримісячний строк з дня початку проведення громадського оцінювання. Якщо ініціатор громадського оцінювання не подав висновки та пропозиції у встановлений строк, громадське оцінювання вважається таким, що не відбулося. Висновки та пропозиції, підготовлені за результатами громадського оцінювання мають містити:</w:t>
      </w:r>
    </w:p>
    <w:p w:rsidR="007D14F2" w:rsidRDefault="003133BE">
      <w:pPr>
        <w:pStyle w:val="a5"/>
        <w:numPr>
          <w:ilvl w:val="1"/>
          <w:numId w:val="1"/>
        </w:numPr>
        <w:tabs>
          <w:tab w:val="left" w:pos="1035"/>
        </w:tabs>
        <w:spacing w:line="320" w:lineRule="exact"/>
        <w:ind w:left="1035" w:hanging="301"/>
        <w:jc w:val="both"/>
        <w:rPr>
          <w:sz w:val="28"/>
        </w:rPr>
      </w:pPr>
      <w:r>
        <w:rPr>
          <w:sz w:val="28"/>
        </w:rPr>
        <w:t>інформацію</w:t>
      </w:r>
      <w:r>
        <w:rPr>
          <w:spacing w:val="-11"/>
          <w:sz w:val="28"/>
        </w:rPr>
        <w:t xml:space="preserve"> </w:t>
      </w:r>
      <w:r>
        <w:rPr>
          <w:sz w:val="28"/>
        </w:rPr>
        <w:t>про</w:t>
      </w:r>
      <w:r>
        <w:rPr>
          <w:spacing w:val="-10"/>
          <w:sz w:val="28"/>
        </w:rPr>
        <w:t xml:space="preserve"> </w:t>
      </w:r>
      <w:r>
        <w:rPr>
          <w:sz w:val="28"/>
        </w:rPr>
        <w:t>ініціатора</w:t>
      </w:r>
      <w:r>
        <w:rPr>
          <w:spacing w:val="-9"/>
          <w:sz w:val="28"/>
        </w:rPr>
        <w:t xml:space="preserve"> </w:t>
      </w:r>
      <w:r>
        <w:rPr>
          <w:sz w:val="28"/>
        </w:rPr>
        <w:t>громадського</w:t>
      </w:r>
      <w:r>
        <w:rPr>
          <w:spacing w:val="-10"/>
          <w:sz w:val="28"/>
        </w:rPr>
        <w:t xml:space="preserve"> </w:t>
      </w:r>
      <w:r>
        <w:rPr>
          <w:spacing w:val="-2"/>
          <w:sz w:val="28"/>
        </w:rPr>
        <w:t>оцінювання;</w:t>
      </w:r>
    </w:p>
    <w:p w:rsidR="007D14F2" w:rsidRDefault="003133BE">
      <w:pPr>
        <w:pStyle w:val="a5"/>
        <w:numPr>
          <w:ilvl w:val="1"/>
          <w:numId w:val="1"/>
        </w:numPr>
        <w:tabs>
          <w:tab w:val="left" w:pos="1035"/>
        </w:tabs>
        <w:spacing w:line="322" w:lineRule="exact"/>
        <w:ind w:left="1035" w:hanging="301"/>
        <w:jc w:val="both"/>
        <w:rPr>
          <w:sz w:val="28"/>
        </w:rPr>
      </w:pPr>
      <w:r>
        <w:rPr>
          <w:sz w:val="28"/>
        </w:rPr>
        <w:t>відомостей</w:t>
      </w:r>
      <w:r>
        <w:rPr>
          <w:spacing w:val="-8"/>
          <w:sz w:val="28"/>
        </w:rPr>
        <w:t xml:space="preserve"> </w:t>
      </w:r>
      <w:r>
        <w:rPr>
          <w:sz w:val="28"/>
        </w:rPr>
        <w:t>про</w:t>
      </w:r>
      <w:r>
        <w:rPr>
          <w:spacing w:val="-8"/>
          <w:sz w:val="28"/>
        </w:rPr>
        <w:t xml:space="preserve"> </w:t>
      </w:r>
      <w:r>
        <w:rPr>
          <w:sz w:val="28"/>
        </w:rPr>
        <w:t>осіб,</w:t>
      </w:r>
      <w:r>
        <w:rPr>
          <w:spacing w:val="-4"/>
          <w:sz w:val="28"/>
        </w:rPr>
        <w:t xml:space="preserve"> </w:t>
      </w:r>
      <w:r>
        <w:rPr>
          <w:sz w:val="28"/>
        </w:rPr>
        <w:t>які</w:t>
      </w:r>
      <w:r>
        <w:rPr>
          <w:spacing w:val="-12"/>
          <w:sz w:val="28"/>
        </w:rPr>
        <w:t xml:space="preserve"> </w:t>
      </w:r>
      <w:r>
        <w:rPr>
          <w:sz w:val="28"/>
        </w:rPr>
        <w:t>проводили</w:t>
      </w:r>
      <w:r>
        <w:rPr>
          <w:spacing w:val="-8"/>
          <w:sz w:val="28"/>
        </w:rPr>
        <w:t xml:space="preserve"> </w:t>
      </w:r>
      <w:r>
        <w:rPr>
          <w:sz w:val="28"/>
        </w:rPr>
        <w:t>громадське</w:t>
      </w:r>
      <w:r>
        <w:rPr>
          <w:spacing w:val="-6"/>
          <w:sz w:val="28"/>
        </w:rPr>
        <w:t xml:space="preserve"> </w:t>
      </w:r>
      <w:r>
        <w:rPr>
          <w:spacing w:val="-2"/>
          <w:sz w:val="28"/>
        </w:rPr>
        <w:t>оцінювання;</w:t>
      </w:r>
    </w:p>
    <w:p w:rsidR="007D14F2" w:rsidRDefault="003133BE">
      <w:pPr>
        <w:pStyle w:val="a5"/>
        <w:numPr>
          <w:ilvl w:val="1"/>
          <w:numId w:val="1"/>
        </w:numPr>
        <w:tabs>
          <w:tab w:val="left" w:pos="1035"/>
        </w:tabs>
        <w:ind w:left="1035" w:hanging="301"/>
        <w:jc w:val="both"/>
        <w:rPr>
          <w:sz w:val="28"/>
        </w:rPr>
      </w:pPr>
      <w:r>
        <w:rPr>
          <w:sz w:val="28"/>
        </w:rPr>
        <w:t>предмет</w:t>
      </w:r>
      <w:r>
        <w:rPr>
          <w:spacing w:val="-6"/>
          <w:sz w:val="28"/>
        </w:rPr>
        <w:t xml:space="preserve"> </w:t>
      </w:r>
      <w:r>
        <w:rPr>
          <w:sz w:val="28"/>
        </w:rPr>
        <w:t>і</w:t>
      </w:r>
      <w:r>
        <w:rPr>
          <w:spacing w:val="-10"/>
          <w:sz w:val="28"/>
        </w:rPr>
        <w:t xml:space="preserve"> </w:t>
      </w:r>
      <w:r>
        <w:rPr>
          <w:sz w:val="28"/>
        </w:rPr>
        <w:t>мету</w:t>
      </w:r>
      <w:r>
        <w:rPr>
          <w:spacing w:val="-9"/>
          <w:sz w:val="28"/>
        </w:rPr>
        <w:t xml:space="preserve"> </w:t>
      </w:r>
      <w:r>
        <w:rPr>
          <w:sz w:val="28"/>
        </w:rPr>
        <w:t>громадського</w:t>
      </w:r>
      <w:r>
        <w:rPr>
          <w:spacing w:val="-5"/>
          <w:sz w:val="28"/>
        </w:rPr>
        <w:t xml:space="preserve"> </w:t>
      </w:r>
      <w:r>
        <w:rPr>
          <w:spacing w:val="-2"/>
          <w:sz w:val="28"/>
        </w:rPr>
        <w:t>оцінювання;</w:t>
      </w:r>
    </w:p>
    <w:p w:rsidR="007D14F2" w:rsidRDefault="003133BE">
      <w:pPr>
        <w:pStyle w:val="a5"/>
        <w:numPr>
          <w:ilvl w:val="1"/>
          <w:numId w:val="1"/>
        </w:numPr>
        <w:tabs>
          <w:tab w:val="left" w:pos="1159"/>
        </w:tabs>
        <w:spacing w:line="242" w:lineRule="auto"/>
        <w:ind w:left="23" w:right="27" w:firstLine="710"/>
        <w:jc w:val="both"/>
        <w:rPr>
          <w:sz w:val="28"/>
        </w:rPr>
      </w:pPr>
      <w:r>
        <w:rPr>
          <w:sz w:val="28"/>
        </w:rPr>
        <w:t>обґрунтовану оцінку діяльності органу або посадової особи місцевого самоврядування та ефективності прийняття і виконання ним рішень, програм, реалізації владних повноважень;</w:t>
      </w:r>
    </w:p>
    <w:p w:rsidR="007D14F2" w:rsidRDefault="003133BE">
      <w:pPr>
        <w:pStyle w:val="a5"/>
        <w:numPr>
          <w:ilvl w:val="1"/>
          <w:numId w:val="1"/>
        </w:numPr>
        <w:tabs>
          <w:tab w:val="left" w:pos="1130"/>
        </w:tabs>
        <w:ind w:left="23" w:right="17" w:firstLine="710"/>
        <w:jc w:val="both"/>
        <w:rPr>
          <w:sz w:val="28"/>
        </w:rPr>
      </w:pPr>
      <w:r>
        <w:rPr>
          <w:sz w:val="28"/>
        </w:rPr>
        <w:t>пропозиції щодо розв’язання суспільно значущих проблем та підвищення ефективності</w:t>
      </w:r>
      <w:r>
        <w:rPr>
          <w:spacing w:val="-2"/>
          <w:sz w:val="28"/>
        </w:rPr>
        <w:t xml:space="preserve"> </w:t>
      </w:r>
      <w:r>
        <w:rPr>
          <w:sz w:val="28"/>
        </w:rPr>
        <w:t>діяльності органу</w:t>
      </w:r>
      <w:r>
        <w:rPr>
          <w:spacing w:val="-2"/>
          <w:sz w:val="28"/>
        </w:rPr>
        <w:t xml:space="preserve"> </w:t>
      </w:r>
      <w:r>
        <w:rPr>
          <w:sz w:val="28"/>
        </w:rPr>
        <w:t>або посадової</w:t>
      </w:r>
      <w:r>
        <w:rPr>
          <w:spacing w:val="-2"/>
          <w:sz w:val="28"/>
        </w:rPr>
        <w:t xml:space="preserve"> </w:t>
      </w:r>
      <w:r>
        <w:rPr>
          <w:sz w:val="28"/>
        </w:rPr>
        <w:t xml:space="preserve">особи місцевого </w:t>
      </w:r>
      <w:r>
        <w:rPr>
          <w:spacing w:val="-2"/>
          <w:sz w:val="28"/>
        </w:rPr>
        <w:t>самоврядування.</w:t>
      </w:r>
    </w:p>
    <w:p w:rsidR="007D14F2" w:rsidRDefault="003133BE">
      <w:pPr>
        <w:pStyle w:val="a5"/>
        <w:numPr>
          <w:ilvl w:val="0"/>
          <w:numId w:val="1"/>
        </w:numPr>
        <w:tabs>
          <w:tab w:val="left" w:pos="1395"/>
        </w:tabs>
        <w:ind w:right="17" w:firstLine="710"/>
        <w:jc w:val="both"/>
        <w:rPr>
          <w:sz w:val="28"/>
        </w:rPr>
      </w:pPr>
      <w:r>
        <w:rPr>
          <w:sz w:val="28"/>
        </w:rPr>
        <w:t>Висновки та пропозиції, підготовлені за результатами громадського оцінювання, розглядаються сільською радою (далі – Рада), виконавчим комітетом відповідно до їхніх повноважень. Висновки та пропозиції, підготовлені</w:t>
      </w:r>
      <w:r>
        <w:rPr>
          <w:spacing w:val="-4"/>
          <w:sz w:val="28"/>
        </w:rPr>
        <w:t xml:space="preserve"> </w:t>
      </w:r>
      <w:r>
        <w:rPr>
          <w:sz w:val="28"/>
        </w:rPr>
        <w:t>за результатами громадського оцінювання, мають бути розглянуті виконавчим комітетом Ради за участю його ініціаторів протягом 30 робочих днів з дня їх надходження, а Радою – на наступній черговій сесії ради. За наслідками розгляду висновків та пропозицій, підготовлених за результатами громадського оцінювання, Рада, її виконавчий комітет приймає рішення, яке підлягає оприлюдненню.</w:t>
      </w:r>
    </w:p>
    <w:sectPr w:rsidR="007D14F2">
      <w:pgSz w:w="11910" w:h="16840"/>
      <w:pgMar w:top="620" w:right="1417" w:bottom="1180" w:left="1417" w:header="0" w:footer="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51C" w:rsidRDefault="0032651C">
      <w:r>
        <w:separator/>
      </w:r>
    </w:p>
  </w:endnote>
  <w:endnote w:type="continuationSeparator" w:id="0">
    <w:p w:rsidR="0032651C" w:rsidRDefault="00326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472" w:rsidRDefault="00885472">
    <w:pPr>
      <w:pStyle w:val="a3"/>
      <w:spacing w:line="200" w:lineRule="exact"/>
      <w:ind w:left="0"/>
      <w:jc w:val="left"/>
      <w:rPr>
        <w:sz w:val="20"/>
      </w:rPr>
    </w:pPr>
    <w:r>
      <w:rPr>
        <w:noProof/>
        <w:sz w:val="20"/>
        <w:lang w:eastAsia="uk-UA"/>
      </w:rPr>
      <mc:AlternateContent>
        <mc:Choice Requires="wps">
          <w:drawing>
            <wp:anchor distT="0" distB="0" distL="0" distR="0" simplePos="0" relativeHeight="487014912" behindDoc="1" locked="0" layoutInCell="1" allowOverlap="1">
              <wp:simplePos x="0" y="0"/>
              <wp:positionH relativeFrom="page">
                <wp:posOffset>3680967</wp:posOffset>
              </wp:positionH>
              <wp:positionV relativeFrom="page">
                <wp:posOffset>9918903</wp:posOffset>
              </wp:positionV>
              <wp:extent cx="2616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735"/>
                      </a:xfrm>
                      <a:prstGeom prst="rect">
                        <a:avLst/>
                      </a:prstGeom>
                    </wps:spPr>
                    <wps:txbx>
                      <w:txbxContent>
                        <w:p w:rsidR="00885472" w:rsidRDefault="00885472">
                          <w:pPr>
                            <w:spacing w:line="245" w:lineRule="exact"/>
                            <w:ind w:left="47"/>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143B12">
                            <w:rPr>
                              <w:rFonts w:ascii="Calibri"/>
                              <w:noProof/>
                              <w:spacing w:val="-5"/>
                            </w:rPr>
                            <w:t>60</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289.85pt;margin-top:781pt;width:20.6pt;height:13.05pt;z-index:-16301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" filled="f" stroked="f">
              <v:path arrowok="t"/>
              <v:textbox inset="0,0,0,0">
                <w:txbxContent>
                  <w:p w:rsidR="00885472" w:rsidRDefault="00885472">
                    <w:pPr>
                      <w:spacing w:line="245" w:lineRule="exact"/>
                      <w:ind w:left="47"/>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143B12">
                      <w:rPr>
                        <w:rFonts w:ascii="Calibri"/>
                        <w:noProof/>
                        <w:spacing w:val="-5"/>
                      </w:rPr>
                      <w:t>60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51C" w:rsidRDefault="0032651C">
      <w:r>
        <w:separator/>
      </w:r>
    </w:p>
  </w:footnote>
  <w:footnote w:type="continuationSeparator" w:id="0">
    <w:p w:rsidR="0032651C" w:rsidRDefault="003265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C4F3D"/>
    <w:multiLevelType w:val="hybridMultilevel"/>
    <w:tmpl w:val="154A4090"/>
    <w:lvl w:ilvl="0" w:tplc="533CA418">
      <w:start w:val="1"/>
      <w:numFmt w:val="decimal"/>
      <w:lvlText w:val="%1."/>
      <w:lvlJc w:val="left"/>
      <w:pPr>
        <w:ind w:left="392" w:hanging="370"/>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C988E58C">
      <w:start w:val="1"/>
      <w:numFmt w:val="decimal"/>
      <w:lvlText w:val="%2)"/>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CFFECA7C">
      <w:numFmt w:val="bullet"/>
      <w:lvlText w:val="•"/>
      <w:lvlJc w:val="left"/>
      <w:pPr>
        <w:ind w:left="1363" w:hanging="303"/>
      </w:pPr>
      <w:rPr>
        <w:rFonts w:hint="default"/>
        <w:lang w:val="uk-UA" w:eastAsia="en-US" w:bidi="ar-SA"/>
      </w:rPr>
    </w:lvl>
    <w:lvl w:ilvl="3" w:tplc="B3068860">
      <w:numFmt w:val="bullet"/>
      <w:lvlText w:val="•"/>
      <w:lvlJc w:val="left"/>
      <w:pPr>
        <w:ind w:left="2326" w:hanging="303"/>
      </w:pPr>
      <w:rPr>
        <w:rFonts w:hint="default"/>
        <w:lang w:val="uk-UA" w:eastAsia="en-US" w:bidi="ar-SA"/>
      </w:rPr>
    </w:lvl>
    <w:lvl w:ilvl="4" w:tplc="65501BE2">
      <w:numFmt w:val="bullet"/>
      <w:lvlText w:val="•"/>
      <w:lvlJc w:val="left"/>
      <w:pPr>
        <w:ind w:left="3290" w:hanging="303"/>
      </w:pPr>
      <w:rPr>
        <w:rFonts w:hint="default"/>
        <w:lang w:val="uk-UA" w:eastAsia="en-US" w:bidi="ar-SA"/>
      </w:rPr>
    </w:lvl>
    <w:lvl w:ilvl="5" w:tplc="1EC612C4">
      <w:numFmt w:val="bullet"/>
      <w:lvlText w:val="•"/>
      <w:lvlJc w:val="left"/>
      <w:pPr>
        <w:ind w:left="4253" w:hanging="303"/>
      </w:pPr>
      <w:rPr>
        <w:rFonts w:hint="default"/>
        <w:lang w:val="uk-UA" w:eastAsia="en-US" w:bidi="ar-SA"/>
      </w:rPr>
    </w:lvl>
    <w:lvl w:ilvl="6" w:tplc="3992EAE2">
      <w:numFmt w:val="bullet"/>
      <w:lvlText w:val="•"/>
      <w:lvlJc w:val="left"/>
      <w:pPr>
        <w:ind w:left="5216" w:hanging="303"/>
      </w:pPr>
      <w:rPr>
        <w:rFonts w:hint="default"/>
        <w:lang w:val="uk-UA" w:eastAsia="en-US" w:bidi="ar-SA"/>
      </w:rPr>
    </w:lvl>
    <w:lvl w:ilvl="7" w:tplc="62EA3528">
      <w:numFmt w:val="bullet"/>
      <w:lvlText w:val="•"/>
      <w:lvlJc w:val="left"/>
      <w:pPr>
        <w:ind w:left="6180" w:hanging="303"/>
      </w:pPr>
      <w:rPr>
        <w:rFonts w:hint="default"/>
        <w:lang w:val="uk-UA" w:eastAsia="en-US" w:bidi="ar-SA"/>
      </w:rPr>
    </w:lvl>
    <w:lvl w:ilvl="8" w:tplc="B2FAC816">
      <w:numFmt w:val="bullet"/>
      <w:lvlText w:val="•"/>
      <w:lvlJc w:val="left"/>
      <w:pPr>
        <w:ind w:left="7143" w:hanging="303"/>
      </w:pPr>
      <w:rPr>
        <w:rFonts w:hint="default"/>
        <w:lang w:val="uk-UA" w:eastAsia="en-US" w:bidi="ar-SA"/>
      </w:rPr>
    </w:lvl>
  </w:abstractNum>
  <w:abstractNum w:abstractNumId="1" w15:restartNumberingAfterBreak="0">
    <w:nsid w:val="02B053F8"/>
    <w:multiLevelType w:val="hybridMultilevel"/>
    <w:tmpl w:val="1F1E46AE"/>
    <w:lvl w:ilvl="0" w:tplc="08922844">
      <w:start w:val="1"/>
      <w:numFmt w:val="decimal"/>
      <w:lvlText w:val="%1."/>
      <w:lvlJc w:val="left"/>
      <w:pPr>
        <w:ind w:left="23" w:hanging="365"/>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140C50DE">
      <w:numFmt w:val="bullet"/>
      <w:lvlText w:val="•"/>
      <w:lvlJc w:val="left"/>
      <w:pPr>
        <w:ind w:left="925" w:hanging="365"/>
      </w:pPr>
      <w:rPr>
        <w:rFonts w:hint="default"/>
        <w:lang w:val="uk-UA" w:eastAsia="en-US" w:bidi="ar-SA"/>
      </w:rPr>
    </w:lvl>
    <w:lvl w:ilvl="2" w:tplc="E594F81E">
      <w:numFmt w:val="bullet"/>
      <w:lvlText w:val="•"/>
      <w:lvlJc w:val="left"/>
      <w:pPr>
        <w:ind w:left="1830" w:hanging="365"/>
      </w:pPr>
      <w:rPr>
        <w:rFonts w:hint="default"/>
        <w:lang w:val="uk-UA" w:eastAsia="en-US" w:bidi="ar-SA"/>
      </w:rPr>
    </w:lvl>
    <w:lvl w:ilvl="3" w:tplc="334EA84A">
      <w:numFmt w:val="bullet"/>
      <w:lvlText w:val="•"/>
      <w:lvlJc w:val="left"/>
      <w:pPr>
        <w:ind w:left="2735" w:hanging="365"/>
      </w:pPr>
      <w:rPr>
        <w:rFonts w:hint="default"/>
        <w:lang w:val="uk-UA" w:eastAsia="en-US" w:bidi="ar-SA"/>
      </w:rPr>
    </w:lvl>
    <w:lvl w:ilvl="4" w:tplc="BEE4A4E4">
      <w:numFmt w:val="bullet"/>
      <w:lvlText w:val="•"/>
      <w:lvlJc w:val="left"/>
      <w:pPr>
        <w:ind w:left="3640" w:hanging="365"/>
      </w:pPr>
      <w:rPr>
        <w:rFonts w:hint="default"/>
        <w:lang w:val="uk-UA" w:eastAsia="en-US" w:bidi="ar-SA"/>
      </w:rPr>
    </w:lvl>
    <w:lvl w:ilvl="5" w:tplc="2E944F58">
      <w:numFmt w:val="bullet"/>
      <w:lvlText w:val="•"/>
      <w:lvlJc w:val="left"/>
      <w:pPr>
        <w:ind w:left="4545" w:hanging="365"/>
      </w:pPr>
      <w:rPr>
        <w:rFonts w:hint="default"/>
        <w:lang w:val="uk-UA" w:eastAsia="en-US" w:bidi="ar-SA"/>
      </w:rPr>
    </w:lvl>
    <w:lvl w:ilvl="6" w:tplc="7278F4F8">
      <w:numFmt w:val="bullet"/>
      <w:lvlText w:val="•"/>
      <w:lvlJc w:val="left"/>
      <w:pPr>
        <w:ind w:left="5450" w:hanging="365"/>
      </w:pPr>
      <w:rPr>
        <w:rFonts w:hint="default"/>
        <w:lang w:val="uk-UA" w:eastAsia="en-US" w:bidi="ar-SA"/>
      </w:rPr>
    </w:lvl>
    <w:lvl w:ilvl="7" w:tplc="83F0EDC4">
      <w:numFmt w:val="bullet"/>
      <w:lvlText w:val="•"/>
      <w:lvlJc w:val="left"/>
      <w:pPr>
        <w:ind w:left="6355" w:hanging="365"/>
      </w:pPr>
      <w:rPr>
        <w:rFonts w:hint="default"/>
        <w:lang w:val="uk-UA" w:eastAsia="en-US" w:bidi="ar-SA"/>
      </w:rPr>
    </w:lvl>
    <w:lvl w:ilvl="8" w:tplc="1272FFC6">
      <w:numFmt w:val="bullet"/>
      <w:lvlText w:val="•"/>
      <w:lvlJc w:val="left"/>
      <w:pPr>
        <w:ind w:left="7260" w:hanging="365"/>
      </w:pPr>
      <w:rPr>
        <w:rFonts w:hint="default"/>
        <w:lang w:val="uk-UA" w:eastAsia="en-US" w:bidi="ar-SA"/>
      </w:rPr>
    </w:lvl>
  </w:abstractNum>
  <w:abstractNum w:abstractNumId="2" w15:restartNumberingAfterBreak="0">
    <w:nsid w:val="02C739BF"/>
    <w:multiLevelType w:val="hybridMultilevel"/>
    <w:tmpl w:val="3C24B20A"/>
    <w:lvl w:ilvl="0" w:tplc="9FEA3E6C">
      <w:start w:val="1"/>
      <w:numFmt w:val="decimal"/>
      <w:lvlText w:val="%1."/>
      <w:lvlJc w:val="left"/>
      <w:pPr>
        <w:ind w:left="23" w:hanging="298"/>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38C8A210">
      <w:numFmt w:val="bullet"/>
      <w:lvlText w:val="•"/>
      <w:lvlJc w:val="left"/>
      <w:pPr>
        <w:ind w:left="925" w:hanging="298"/>
      </w:pPr>
      <w:rPr>
        <w:rFonts w:hint="default"/>
        <w:lang w:val="uk-UA" w:eastAsia="en-US" w:bidi="ar-SA"/>
      </w:rPr>
    </w:lvl>
    <w:lvl w:ilvl="2" w:tplc="EF46D57A">
      <w:numFmt w:val="bullet"/>
      <w:lvlText w:val="•"/>
      <w:lvlJc w:val="left"/>
      <w:pPr>
        <w:ind w:left="1830" w:hanging="298"/>
      </w:pPr>
      <w:rPr>
        <w:rFonts w:hint="default"/>
        <w:lang w:val="uk-UA" w:eastAsia="en-US" w:bidi="ar-SA"/>
      </w:rPr>
    </w:lvl>
    <w:lvl w:ilvl="3" w:tplc="470A9B8C">
      <w:numFmt w:val="bullet"/>
      <w:lvlText w:val="•"/>
      <w:lvlJc w:val="left"/>
      <w:pPr>
        <w:ind w:left="2735" w:hanging="298"/>
      </w:pPr>
      <w:rPr>
        <w:rFonts w:hint="default"/>
        <w:lang w:val="uk-UA" w:eastAsia="en-US" w:bidi="ar-SA"/>
      </w:rPr>
    </w:lvl>
    <w:lvl w:ilvl="4" w:tplc="C3C2608A">
      <w:numFmt w:val="bullet"/>
      <w:lvlText w:val="•"/>
      <w:lvlJc w:val="left"/>
      <w:pPr>
        <w:ind w:left="3640" w:hanging="298"/>
      </w:pPr>
      <w:rPr>
        <w:rFonts w:hint="default"/>
        <w:lang w:val="uk-UA" w:eastAsia="en-US" w:bidi="ar-SA"/>
      </w:rPr>
    </w:lvl>
    <w:lvl w:ilvl="5" w:tplc="E7D6957C">
      <w:numFmt w:val="bullet"/>
      <w:lvlText w:val="•"/>
      <w:lvlJc w:val="left"/>
      <w:pPr>
        <w:ind w:left="4545" w:hanging="298"/>
      </w:pPr>
      <w:rPr>
        <w:rFonts w:hint="default"/>
        <w:lang w:val="uk-UA" w:eastAsia="en-US" w:bidi="ar-SA"/>
      </w:rPr>
    </w:lvl>
    <w:lvl w:ilvl="6" w:tplc="4E96484E">
      <w:numFmt w:val="bullet"/>
      <w:lvlText w:val="•"/>
      <w:lvlJc w:val="left"/>
      <w:pPr>
        <w:ind w:left="5450" w:hanging="298"/>
      </w:pPr>
      <w:rPr>
        <w:rFonts w:hint="default"/>
        <w:lang w:val="uk-UA" w:eastAsia="en-US" w:bidi="ar-SA"/>
      </w:rPr>
    </w:lvl>
    <w:lvl w:ilvl="7" w:tplc="3BFA5E6A">
      <w:numFmt w:val="bullet"/>
      <w:lvlText w:val="•"/>
      <w:lvlJc w:val="left"/>
      <w:pPr>
        <w:ind w:left="6355" w:hanging="298"/>
      </w:pPr>
      <w:rPr>
        <w:rFonts w:hint="default"/>
        <w:lang w:val="uk-UA" w:eastAsia="en-US" w:bidi="ar-SA"/>
      </w:rPr>
    </w:lvl>
    <w:lvl w:ilvl="8" w:tplc="8E6A0E3A">
      <w:numFmt w:val="bullet"/>
      <w:lvlText w:val="•"/>
      <w:lvlJc w:val="left"/>
      <w:pPr>
        <w:ind w:left="7260" w:hanging="298"/>
      </w:pPr>
      <w:rPr>
        <w:rFonts w:hint="default"/>
        <w:lang w:val="uk-UA" w:eastAsia="en-US" w:bidi="ar-SA"/>
      </w:rPr>
    </w:lvl>
  </w:abstractNum>
  <w:abstractNum w:abstractNumId="3" w15:restartNumberingAfterBreak="0">
    <w:nsid w:val="036B5D93"/>
    <w:multiLevelType w:val="hybridMultilevel"/>
    <w:tmpl w:val="2622280C"/>
    <w:lvl w:ilvl="0" w:tplc="C69018FA">
      <w:start w:val="1"/>
      <w:numFmt w:val="decimal"/>
      <w:lvlText w:val="%1)"/>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A6CA12AC">
      <w:numFmt w:val="bullet"/>
      <w:lvlText w:val="•"/>
      <w:lvlJc w:val="left"/>
      <w:pPr>
        <w:ind w:left="1195" w:hanging="303"/>
      </w:pPr>
      <w:rPr>
        <w:rFonts w:hint="default"/>
        <w:lang w:val="uk-UA" w:eastAsia="en-US" w:bidi="ar-SA"/>
      </w:rPr>
    </w:lvl>
    <w:lvl w:ilvl="2" w:tplc="A16E695A">
      <w:numFmt w:val="bullet"/>
      <w:lvlText w:val="•"/>
      <w:lvlJc w:val="left"/>
      <w:pPr>
        <w:ind w:left="2070" w:hanging="303"/>
      </w:pPr>
      <w:rPr>
        <w:rFonts w:hint="default"/>
        <w:lang w:val="uk-UA" w:eastAsia="en-US" w:bidi="ar-SA"/>
      </w:rPr>
    </w:lvl>
    <w:lvl w:ilvl="3" w:tplc="13C48E8A">
      <w:numFmt w:val="bullet"/>
      <w:lvlText w:val="•"/>
      <w:lvlJc w:val="left"/>
      <w:pPr>
        <w:ind w:left="2945" w:hanging="303"/>
      </w:pPr>
      <w:rPr>
        <w:rFonts w:hint="default"/>
        <w:lang w:val="uk-UA" w:eastAsia="en-US" w:bidi="ar-SA"/>
      </w:rPr>
    </w:lvl>
    <w:lvl w:ilvl="4" w:tplc="D7405576">
      <w:numFmt w:val="bullet"/>
      <w:lvlText w:val="•"/>
      <w:lvlJc w:val="left"/>
      <w:pPr>
        <w:ind w:left="3820" w:hanging="303"/>
      </w:pPr>
      <w:rPr>
        <w:rFonts w:hint="default"/>
        <w:lang w:val="uk-UA" w:eastAsia="en-US" w:bidi="ar-SA"/>
      </w:rPr>
    </w:lvl>
    <w:lvl w:ilvl="5" w:tplc="0F78E4B4">
      <w:numFmt w:val="bullet"/>
      <w:lvlText w:val="•"/>
      <w:lvlJc w:val="left"/>
      <w:pPr>
        <w:ind w:left="4695" w:hanging="303"/>
      </w:pPr>
      <w:rPr>
        <w:rFonts w:hint="default"/>
        <w:lang w:val="uk-UA" w:eastAsia="en-US" w:bidi="ar-SA"/>
      </w:rPr>
    </w:lvl>
    <w:lvl w:ilvl="6" w:tplc="50E6DDA2">
      <w:numFmt w:val="bullet"/>
      <w:lvlText w:val="•"/>
      <w:lvlJc w:val="left"/>
      <w:pPr>
        <w:ind w:left="5570" w:hanging="303"/>
      </w:pPr>
      <w:rPr>
        <w:rFonts w:hint="default"/>
        <w:lang w:val="uk-UA" w:eastAsia="en-US" w:bidi="ar-SA"/>
      </w:rPr>
    </w:lvl>
    <w:lvl w:ilvl="7" w:tplc="37A89BFA">
      <w:numFmt w:val="bullet"/>
      <w:lvlText w:val="•"/>
      <w:lvlJc w:val="left"/>
      <w:pPr>
        <w:ind w:left="6445" w:hanging="303"/>
      </w:pPr>
      <w:rPr>
        <w:rFonts w:hint="default"/>
        <w:lang w:val="uk-UA" w:eastAsia="en-US" w:bidi="ar-SA"/>
      </w:rPr>
    </w:lvl>
    <w:lvl w:ilvl="8" w:tplc="45A08C16">
      <w:numFmt w:val="bullet"/>
      <w:lvlText w:val="•"/>
      <w:lvlJc w:val="left"/>
      <w:pPr>
        <w:ind w:left="7320" w:hanging="303"/>
      </w:pPr>
      <w:rPr>
        <w:rFonts w:hint="default"/>
        <w:lang w:val="uk-UA" w:eastAsia="en-US" w:bidi="ar-SA"/>
      </w:rPr>
    </w:lvl>
  </w:abstractNum>
  <w:abstractNum w:abstractNumId="4" w15:restartNumberingAfterBreak="0">
    <w:nsid w:val="04990CA0"/>
    <w:multiLevelType w:val="hybridMultilevel"/>
    <w:tmpl w:val="098EDFEC"/>
    <w:lvl w:ilvl="0" w:tplc="DCB21ADA">
      <w:start w:val="1"/>
      <w:numFmt w:val="decimal"/>
      <w:lvlText w:val="%1."/>
      <w:lvlJc w:val="left"/>
      <w:pPr>
        <w:ind w:left="23" w:hanging="29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90C67FA6">
      <w:numFmt w:val="bullet"/>
      <w:lvlText w:val="•"/>
      <w:lvlJc w:val="left"/>
      <w:pPr>
        <w:ind w:left="925" w:hanging="293"/>
      </w:pPr>
      <w:rPr>
        <w:rFonts w:hint="default"/>
        <w:lang w:val="uk-UA" w:eastAsia="en-US" w:bidi="ar-SA"/>
      </w:rPr>
    </w:lvl>
    <w:lvl w:ilvl="2" w:tplc="73AE5662">
      <w:numFmt w:val="bullet"/>
      <w:lvlText w:val="•"/>
      <w:lvlJc w:val="left"/>
      <w:pPr>
        <w:ind w:left="1830" w:hanging="293"/>
      </w:pPr>
      <w:rPr>
        <w:rFonts w:hint="default"/>
        <w:lang w:val="uk-UA" w:eastAsia="en-US" w:bidi="ar-SA"/>
      </w:rPr>
    </w:lvl>
    <w:lvl w:ilvl="3" w:tplc="8A4E5372">
      <w:numFmt w:val="bullet"/>
      <w:lvlText w:val="•"/>
      <w:lvlJc w:val="left"/>
      <w:pPr>
        <w:ind w:left="2735" w:hanging="293"/>
      </w:pPr>
      <w:rPr>
        <w:rFonts w:hint="default"/>
        <w:lang w:val="uk-UA" w:eastAsia="en-US" w:bidi="ar-SA"/>
      </w:rPr>
    </w:lvl>
    <w:lvl w:ilvl="4" w:tplc="A69AE772">
      <w:numFmt w:val="bullet"/>
      <w:lvlText w:val="•"/>
      <w:lvlJc w:val="left"/>
      <w:pPr>
        <w:ind w:left="3640" w:hanging="293"/>
      </w:pPr>
      <w:rPr>
        <w:rFonts w:hint="default"/>
        <w:lang w:val="uk-UA" w:eastAsia="en-US" w:bidi="ar-SA"/>
      </w:rPr>
    </w:lvl>
    <w:lvl w:ilvl="5" w:tplc="B27A8152">
      <w:numFmt w:val="bullet"/>
      <w:lvlText w:val="•"/>
      <w:lvlJc w:val="left"/>
      <w:pPr>
        <w:ind w:left="4545" w:hanging="293"/>
      </w:pPr>
      <w:rPr>
        <w:rFonts w:hint="default"/>
        <w:lang w:val="uk-UA" w:eastAsia="en-US" w:bidi="ar-SA"/>
      </w:rPr>
    </w:lvl>
    <w:lvl w:ilvl="6" w:tplc="A9441BE6">
      <w:numFmt w:val="bullet"/>
      <w:lvlText w:val="•"/>
      <w:lvlJc w:val="left"/>
      <w:pPr>
        <w:ind w:left="5450" w:hanging="293"/>
      </w:pPr>
      <w:rPr>
        <w:rFonts w:hint="default"/>
        <w:lang w:val="uk-UA" w:eastAsia="en-US" w:bidi="ar-SA"/>
      </w:rPr>
    </w:lvl>
    <w:lvl w:ilvl="7" w:tplc="97F4F5B8">
      <w:numFmt w:val="bullet"/>
      <w:lvlText w:val="•"/>
      <w:lvlJc w:val="left"/>
      <w:pPr>
        <w:ind w:left="6355" w:hanging="293"/>
      </w:pPr>
      <w:rPr>
        <w:rFonts w:hint="default"/>
        <w:lang w:val="uk-UA" w:eastAsia="en-US" w:bidi="ar-SA"/>
      </w:rPr>
    </w:lvl>
    <w:lvl w:ilvl="8" w:tplc="4DFAD93E">
      <w:numFmt w:val="bullet"/>
      <w:lvlText w:val="•"/>
      <w:lvlJc w:val="left"/>
      <w:pPr>
        <w:ind w:left="7260" w:hanging="293"/>
      </w:pPr>
      <w:rPr>
        <w:rFonts w:hint="default"/>
        <w:lang w:val="uk-UA" w:eastAsia="en-US" w:bidi="ar-SA"/>
      </w:rPr>
    </w:lvl>
  </w:abstractNum>
  <w:abstractNum w:abstractNumId="5" w15:restartNumberingAfterBreak="0">
    <w:nsid w:val="05140F56"/>
    <w:multiLevelType w:val="hybridMultilevel"/>
    <w:tmpl w:val="0BD06CC0"/>
    <w:lvl w:ilvl="0" w:tplc="98CAFBC6">
      <w:start w:val="1"/>
      <w:numFmt w:val="decimal"/>
      <w:lvlText w:val="%1)"/>
      <w:lvlJc w:val="left"/>
      <w:pPr>
        <w:ind w:left="23" w:hanging="327"/>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8AC299BE">
      <w:numFmt w:val="bullet"/>
      <w:lvlText w:val="•"/>
      <w:lvlJc w:val="left"/>
      <w:pPr>
        <w:ind w:left="925" w:hanging="327"/>
      </w:pPr>
      <w:rPr>
        <w:rFonts w:hint="default"/>
        <w:lang w:val="uk-UA" w:eastAsia="en-US" w:bidi="ar-SA"/>
      </w:rPr>
    </w:lvl>
    <w:lvl w:ilvl="2" w:tplc="A9500B74">
      <w:numFmt w:val="bullet"/>
      <w:lvlText w:val="•"/>
      <w:lvlJc w:val="left"/>
      <w:pPr>
        <w:ind w:left="1830" w:hanging="327"/>
      </w:pPr>
      <w:rPr>
        <w:rFonts w:hint="default"/>
        <w:lang w:val="uk-UA" w:eastAsia="en-US" w:bidi="ar-SA"/>
      </w:rPr>
    </w:lvl>
    <w:lvl w:ilvl="3" w:tplc="C1AA1192">
      <w:numFmt w:val="bullet"/>
      <w:lvlText w:val="•"/>
      <w:lvlJc w:val="left"/>
      <w:pPr>
        <w:ind w:left="2735" w:hanging="327"/>
      </w:pPr>
      <w:rPr>
        <w:rFonts w:hint="default"/>
        <w:lang w:val="uk-UA" w:eastAsia="en-US" w:bidi="ar-SA"/>
      </w:rPr>
    </w:lvl>
    <w:lvl w:ilvl="4" w:tplc="5A34D866">
      <w:numFmt w:val="bullet"/>
      <w:lvlText w:val="•"/>
      <w:lvlJc w:val="left"/>
      <w:pPr>
        <w:ind w:left="3640" w:hanging="327"/>
      </w:pPr>
      <w:rPr>
        <w:rFonts w:hint="default"/>
        <w:lang w:val="uk-UA" w:eastAsia="en-US" w:bidi="ar-SA"/>
      </w:rPr>
    </w:lvl>
    <w:lvl w:ilvl="5" w:tplc="7876C120">
      <w:numFmt w:val="bullet"/>
      <w:lvlText w:val="•"/>
      <w:lvlJc w:val="left"/>
      <w:pPr>
        <w:ind w:left="4545" w:hanging="327"/>
      </w:pPr>
      <w:rPr>
        <w:rFonts w:hint="default"/>
        <w:lang w:val="uk-UA" w:eastAsia="en-US" w:bidi="ar-SA"/>
      </w:rPr>
    </w:lvl>
    <w:lvl w:ilvl="6" w:tplc="6BE83C9C">
      <w:numFmt w:val="bullet"/>
      <w:lvlText w:val="•"/>
      <w:lvlJc w:val="left"/>
      <w:pPr>
        <w:ind w:left="5450" w:hanging="327"/>
      </w:pPr>
      <w:rPr>
        <w:rFonts w:hint="default"/>
        <w:lang w:val="uk-UA" w:eastAsia="en-US" w:bidi="ar-SA"/>
      </w:rPr>
    </w:lvl>
    <w:lvl w:ilvl="7" w:tplc="A7A856C2">
      <w:numFmt w:val="bullet"/>
      <w:lvlText w:val="•"/>
      <w:lvlJc w:val="left"/>
      <w:pPr>
        <w:ind w:left="6355" w:hanging="327"/>
      </w:pPr>
      <w:rPr>
        <w:rFonts w:hint="default"/>
        <w:lang w:val="uk-UA" w:eastAsia="en-US" w:bidi="ar-SA"/>
      </w:rPr>
    </w:lvl>
    <w:lvl w:ilvl="8" w:tplc="E6BAF7DC">
      <w:numFmt w:val="bullet"/>
      <w:lvlText w:val="•"/>
      <w:lvlJc w:val="left"/>
      <w:pPr>
        <w:ind w:left="7260" w:hanging="327"/>
      </w:pPr>
      <w:rPr>
        <w:rFonts w:hint="default"/>
        <w:lang w:val="uk-UA" w:eastAsia="en-US" w:bidi="ar-SA"/>
      </w:rPr>
    </w:lvl>
  </w:abstractNum>
  <w:abstractNum w:abstractNumId="6" w15:restartNumberingAfterBreak="0">
    <w:nsid w:val="093B3A7B"/>
    <w:multiLevelType w:val="hybridMultilevel"/>
    <w:tmpl w:val="9FAACD6A"/>
    <w:lvl w:ilvl="0" w:tplc="F94216D2">
      <w:start w:val="1"/>
      <w:numFmt w:val="decimal"/>
      <w:lvlText w:val="%1."/>
      <w:lvlJc w:val="left"/>
      <w:pPr>
        <w:ind w:left="23" w:hanging="317"/>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F1C4794A">
      <w:start w:val="1"/>
      <w:numFmt w:val="decimal"/>
      <w:lvlText w:val="%2)"/>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6D886C10">
      <w:numFmt w:val="bullet"/>
      <w:lvlText w:val="•"/>
      <w:lvlJc w:val="left"/>
      <w:pPr>
        <w:ind w:left="1292" w:hanging="303"/>
      </w:pPr>
      <w:rPr>
        <w:rFonts w:hint="default"/>
        <w:lang w:val="uk-UA" w:eastAsia="en-US" w:bidi="ar-SA"/>
      </w:rPr>
    </w:lvl>
    <w:lvl w:ilvl="3" w:tplc="2A66F0B6">
      <w:numFmt w:val="bullet"/>
      <w:lvlText w:val="•"/>
      <w:lvlJc w:val="left"/>
      <w:pPr>
        <w:ind w:left="2264" w:hanging="303"/>
      </w:pPr>
      <w:rPr>
        <w:rFonts w:hint="default"/>
        <w:lang w:val="uk-UA" w:eastAsia="en-US" w:bidi="ar-SA"/>
      </w:rPr>
    </w:lvl>
    <w:lvl w:ilvl="4" w:tplc="3148E8F2">
      <w:numFmt w:val="bullet"/>
      <w:lvlText w:val="•"/>
      <w:lvlJc w:val="left"/>
      <w:pPr>
        <w:ind w:left="3236" w:hanging="303"/>
      </w:pPr>
      <w:rPr>
        <w:rFonts w:hint="default"/>
        <w:lang w:val="uk-UA" w:eastAsia="en-US" w:bidi="ar-SA"/>
      </w:rPr>
    </w:lvl>
    <w:lvl w:ilvl="5" w:tplc="4F04D04E">
      <w:numFmt w:val="bullet"/>
      <w:lvlText w:val="•"/>
      <w:lvlJc w:val="left"/>
      <w:pPr>
        <w:ind w:left="4208" w:hanging="303"/>
      </w:pPr>
      <w:rPr>
        <w:rFonts w:hint="default"/>
        <w:lang w:val="uk-UA" w:eastAsia="en-US" w:bidi="ar-SA"/>
      </w:rPr>
    </w:lvl>
    <w:lvl w:ilvl="6" w:tplc="D47AED34">
      <w:numFmt w:val="bullet"/>
      <w:lvlText w:val="•"/>
      <w:lvlJc w:val="left"/>
      <w:pPr>
        <w:ind w:left="5181" w:hanging="303"/>
      </w:pPr>
      <w:rPr>
        <w:rFonts w:hint="default"/>
        <w:lang w:val="uk-UA" w:eastAsia="en-US" w:bidi="ar-SA"/>
      </w:rPr>
    </w:lvl>
    <w:lvl w:ilvl="7" w:tplc="690428D0">
      <w:numFmt w:val="bullet"/>
      <w:lvlText w:val="•"/>
      <w:lvlJc w:val="left"/>
      <w:pPr>
        <w:ind w:left="6153" w:hanging="303"/>
      </w:pPr>
      <w:rPr>
        <w:rFonts w:hint="default"/>
        <w:lang w:val="uk-UA" w:eastAsia="en-US" w:bidi="ar-SA"/>
      </w:rPr>
    </w:lvl>
    <w:lvl w:ilvl="8" w:tplc="060660B2">
      <w:numFmt w:val="bullet"/>
      <w:lvlText w:val="•"/>
      <w:lvlJc w:val="left"/>
      <w:pPr>
        <w:ind w:left="7125" w:hanging="303"/>
      </w:pPr>
      <w:rPr>
        <w:rFonts w:hint="default"/>
        <w:lang w:val="uk-UA" w:eastAsia="en-US" w:bidi="ar-SA"/>
      </w:rPr>
    </w:lvl>
  </w:abstractNum>
  <w:abstractNum w:abstractNumId="7" w15:restartNumberingAfterBreak="0">
    <w:nsid w:val="0C3A3CE9"/>
    <w:multiLevelType w:val="hybridMultilevel"/>
    <w:tmpl w:val="E702FB56"/>
    <w:lvl w:ilvl="0" w:tplc="9A0C46B2">
      <w:start w:val="1"/>
      <w:numFmt w:val="decimal"/>
      <w:lvlText w:val="%1)"/>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A1A25750">
      <w:numFmt w:val="bullet"/>
      <w:lvlText w:val="•"/>
      <w:lvlJc w:val="left"/>
      <w:pPr>
        <w:ind w:left="1195" w:hanging="303"/>
      </w:pPr>
      <w:rPr>
        <w:rFonts w:hint="default"/>
        <w:lang w:val="uk-UA" w:eastAsia="en-US" w:bidi="ar-SA"/>
      </w:rPr>
    </w:lvl>
    <w:lvl w:ilvl="2" w:tplc="FCF63276">
      <w:numFmt w:val="bullet"/>
      <w:lvlText w:val="•"/>
      <w:lvlJc w:val="left"/>
      <w:pPr>
        <w:ind w:left="2070" w:hanging="303"/>
      </w:pPr>
      <w:rPr>
        <w:rFonts w:hint="default"/>
        <w:lang w:val="uk-UA" w:eastAsia="en-US" w:bidi="ar-SA"/>
      </w:rPr>
    </w:lvl>
    <w:lvl w:ilvl="3" w:tplc="1FCADBDA">
      <w:numFmt w:val="bullet"/>
      <w:lvlText w:val="•"/>
      <w:lvlJc w:val="left"/>
      <w:pPr>
        <w:ind w:left="2945" w:hanging="303"/>
      </w:pPr>
      <w:rPr>
        <w:rFonts w:hint="default"/>
        <w:lang w:val="uk-UA" w:eastAsia="en-US" w:bidi="ar-SA"/>
      </w:rPr>
    </w:lvl>
    <w:lvl w:ilvl="4" w:tplc="C74EA596">
      <w:numFmt w:val="bullet"/>
      <w:lvlText w:val="•"/>
      <w:lvlJc w:val="left"/>
      <w:pPr>
        <w:ind w:left="3820" w:hanging="303"/>
      </w:pPr>
      <w:rPr>
        <w:rFonts w:hint="default"/>
        <w:lang w:val="uk-UA" w:eastAsia="en-US" w:bidi="ar-SA"/>
      </w:rPr>
    </w:lvl>
    <w:lvl w:ilvl="5" w:tplc="1B9A6570">
      <w:numFmt w:val="bullet"/>
      <w:lvlText w:val="•"/>
      <w:lvlJc w:val="left"/>
      <w:pPr>
        <w:ind w:left="4695" w:hanging="303"/>
      </w:pPr>
      <w:rPr>
        <w:rFonts w:hint="default"/>
        <w:lang w:val="uk-UA" w:eastAsia="en-US" w:bidi="ar-SA"/>
      </w:rPr>
    </w:lvl>
    <w:lvl w:ilvl="6" w:tplc="080E3E7A">
      <w:numFmt w:val="bullet"/>
      <w:lvlText w:val="•"/>
      <w:lvlJc w:val="left"/>
      <w:pPr>
        <w:ind w:left="5570" w:hanging="303"/>
      </w:pPr>
      <w:rPr>
        <w:rFonts w:hint="default"/>
        <w:lang w:val="uk-UA" w:eastAsia="en-US" w:bidi="ar-SA"/>
      </w:rPr>
    </w:lvl>
    <w:lvl w:ilvl="7" w:tplc="5358B22E">
      <w:numFmt w:val="bullet"/>
      <w:lvlText w:val="•"/>
      <w:lvlJc w:val="left"/>
      <w:pPr>
        <w:ind w:left="6445" w:hanging="303"/>
      </w:pPr>
      <w:rPr>
        <w:rFonts w:hint="default"/>
        <w:lang w:val="uk-UA" w:eastAsia="en-US" w:bidi="ar-SA"/>
      </w:rPr>
    </w:lvl>
    <w:lvl w:ilvl="8" w:tplc="3016164C">
      <w:numFmt w:val="bullet"/>
      <w:lvlText w:val="•"/>
      <w:lvlJc w:val="left"/>
      <w:pPr>
        <w:ind w:left="7320" w:hanging="303"/>
      </w:pPr>
      <w:rPr>
        <w:rFonts w:hint="default"/>
        <w:lang w:val="uk-UA" w:eastAsia="en-US" w:bidi="ar-SA"/>
      </w:rPr>
    </w:lvl>
  </w:abstractNum>
  <w:abstractNum w:abstractNumId="8" w15:restartNumberingAfterBreak="0">
    <w:nsid w:val="0D593A5F"/>
    <w:multiLevelType w:val="hybridMultilevel"/>
    <w:tmpl w:val="FF5C3B7C"/>
    <w:lvl w:ilvl="0" w:tplc="6722036C">
      <w:start w:val="1"/>
      <w:numFmt w:val="decimal"/>
      <w:lvlText w:val="%1."/>
      <w:lvlJc w:val="left"/>
      <w:pPr>
        <w:ind w:left="23" w:hanging="269"/>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89364A4C">
      <w:numFmt w:val="bullet"/>
      <w:lvlText w:val="•"/>
      <w:lvlJc w:val="left"/>
      <w:pPr>
        <w:ind w:left="925" w:hanging="269"/>
      </w:pPr>
      <w:rPr>
        <w:rFonts w:hint="default"/>
        <w:lang w:val="uk-UA" w:eastAsia="en-US" w:bidi="ar-SA"/>
      </w:rPr>
    </w:lvl>
    <w:lvl w:ilvl="2" w:tplc="D5A269E4">
      <w:numFmt w:val="bullet"/>
      <w:lvlText w:val="•"/>
      <w:lvlJc w:val="left"/>
      <w:pPr>
        <w:ind w:left="1830" w:hanging="269"/>
      </w:pPr>
      <w:rPr>
        <w:rFonts w:hint="default"/>
        <w:lang w:val="uk-UA" w:eastAsia="en-US" w:bidi="ar-SA"/>
      </w:rPr>
    </w:lvl>
    <w:lvl w:ilvl="3" w:tplc="C9BA58CC">
      <w:numFmt w:val="bullet"/>
      <w:lvlText w:val="•"/>
      <w:lvlJc w:val="left"/>
      <w:pPr>
        <w:ind w:left="2735" w:hanging="269"/>
      </w:pPr>
      <w:rPr>
        <w:rFonts w:hint="default"/>
        <w:lang w:val="uk-UA" w:eastAsia="en-US" w:bidi="ar-SA"/>
      </w:rPr>
    </w:lvl>
    <w:lvl w:ilvl="4" w:tplc="22403436">
      <w:numFmt w:val="bullet"/>
      <w:lvlText w:val="•"/>
      <w:lvlJc w:val="left"/>
      <w:pPr>
        <w:ind w:left="3640" w:hanging="269"/>
      </w:pPr>
      <w:rPr>
        <w:rFonts w:hint="default"/>
        <w:lang w:val="uk-UA" w:eastAsia="en-US" w:bidi="ar-SA"/>
      </w:rPr>
    </w:lvl>
    <w:lvl w:ilvl="5" w:tplc="6FBAAA3A">
      <w:numFmt w:val="bullet"/>
      <w:lvlText w:val="•"/>
      <w:lvlJc w:val="left"/>
      <w:pPr>
        <w:ind w:left="4545" w:hanging="269"/>
      </w:pPr>
      <w:rPr>
        <w:rFonts w:hint="default"/>
        <w:lang w:val="uk-UA" w:eastAsia="en-US" w:bidi="ar-SA"/>
      </w:rPr>
    </w:lvl>
    <w:lvl w:ilvl="6" w:tplc="28C68054">
      <w:numFmt w:val="bullet"/>
      <w:lvlText w:val="•"/>
      <w:lvlJc w:val="left"/>
      <w:pPr>
        <w:ind w:left="5450" w:hanging="269"/>
      </w:pPr>
      <w:rPr>
        <w:rFonts w:hint="default"/>
        <w:lang w:val="uk-UA" w:eastAsia="en-US" w:bidi="ar-SA"/>
      </w:rPr>
    </w:lvl>
    <w:lvl w:ilvl="7" w:tplc="93F0EBF4">
      <w:numFmt w:val="bullet"/>
      <w:lvlText w:val="•"/>
      <w:lvlJc w:val="left"/>
      <w:pPr>
        <w:ind w:left="6355" w:hanging="269"/>
      </w:pPr>
      <w:rPr>
        <w:rFonts w:hint="default"/>
        <w:lang w:val="uk-UA" w:eastAsia="en-US" w:bidi="ar-SA"/>
      </w:rPr>
    </w:lvl>
    <w:lvl w:ilvl="8" w:tplc="87E6FCA4">
      <w:numFmt w:val="bullet"/>
      <w:lvlText w:val="•"/>
      <w:lvlJc w:val="left"/>
      <w:pPr>
        <w:ind w:left="7260" w:hanging="269"/>
      </w:pPr>
      <w:rPr>
        <w:rFonts w:hint="default"/>
        <w:lang w:val="uk-UA" w:eastAsia="en-US" w:bidi="ar-SA"/>
      </w:rPr>
    </w:lvl>
  </w:abstractNum>
  <w:abstractNum w:abstractNumId="9" w15:restartNumberingAfterBreak="0">
    <w:nsid w:val="0E754495"/>
    <w:multiLevelType w:val="hybridMultilevel"/>
    <w:tmpl w:val="798E973A"/>
    <w:lvl w:ilvl="0" w:tplc="32D46634">
      <w:start w:val="1"/>
      <w:numFmt w:val="decimal"/>
      <w:lvlText w:val="%1."/>
      <w:lvlJc w:val="left"/>
      <w:pPr>
        <w:ind w:left="23" w:hanging="298"/>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68D67578">
      <w:numFmt w:val="bullet"/>
      <w:lvlText w:val="•"/>
      <w:lvlJc w:val="left"/>
      <w:pPr>
        <w:ind w:left="925" w:hanging="298"/>
      </w:pPr>
      <w:rPr>
        <w:rFonts w:hint="default"/>
        <w:lang w:val="uk-UA" w:eastAsia="en-US" w:bidi="ar-SA"/>
      </w:rPr>
    </w:lvl>
    <w:lvl w:ilvl="2" w:tplc="FFD42E62">
      <w:numFmt w:val="bullet"/>
      <w:lvlText w:val="•"/>
      <w:lvlJc w:val="left"/>
      <w:pPr>
        <w:ind w:left="1830" w:hanging="298"/>
      </w:pPr>
      <w:rPr>
        <w:rFonts w:hint="default"/>
        <w:lang w:val="uk-UA" w:eastAsia="en-US" w:bidi="ar-SA"/>
      </w:rPr>
    </w:lvl>
    <w:lvl w:ilvl="3" w:tplc="E7B4748C">
      <w:numFmt w:val="bullet"/>
      <w:lvlText w:val="•"/>
      <w:lvlJc w:val="left"/>
      <w:pPr>
        <w:ind w:left="2735" w:hanging="298"/>
      </w:pPr>
      <w:rPr>
        <w:rFonts w:hint="default"/>
        <w:lang w:val="uk-UA" w:eastAsia="en-US" w:bidi="ar-SA"/>
      </w:rPr>
    </w:lvl>
    <w:lvl w:ilvl="4" w:tplc="A9B283EE">
      <w:numFmt w:val="bullet"/>
      <w:lvlText w:val="•"/>
      <w:lvlJc w:val="left"/>
      <w:pPr>
        <w:ind w:left="3640" w:hanging="298"/>
      </w:pPr>
      <w:rPr>
        <w:rFonts w:hint="default"/>
        <w:lang w:val="uk-UA" w:eastAsia="en-US" w:bidi="ar-SA"/>
      </w:rPr>
    </w:lvl>
    <w:lvl w:ilvl="5" w:tplc="A6AED3C2">
      <w:numFmt w:val="bullet"/>
      <w:lvlText w:val="•"/>
      <w:lvlJc w:val="left"/>
      <w:pPr>
        <w:ind w:left="4545" w:hanging="298"/>
      </w:pPr>
      <w:rPr>
        <w:rFonts w:hint="default"/>
        <w:lang w:val="uk-UA" w:eastAsia="en-US" w:bidi="ar-SA"/>
      </w:rPr>
    </w:lvl>
    <w:lvl w:ilvl="6" w:tplc="3E3CEF08">
      <w:numFmt w:val="bullet"/>
      <w:lvlText w:val="•"/>
      <w:lvlJc w:val="left"/>
      <w:pPr>
        <w:ind w:left="5450" w:hanging="298"/>
      </w:pPr>
      <w:rPr>
        <w:rFonts w:hint="default"/>
        <w:lang w:val="uk-UA" w:eastAsia="en-US" w:bidi="ar-SA"/>
      </w:rPr>
    </w:lvl>
    <w:lvl w:ilvl="7" w:tplc="90242C78">
      <w:numFmt w:val="bullet"/>
      <w:lvlText w:val="•"/>
      <w:lvlJc w:val="left"/>
      <w:pPr>
        <w:ind w:left="6355" w:hanging="298"/>
      </w:pPr>
      <w:rPr>
        <w:rFonts w:hint="default"/>
        <w:lang w:val="uk-UA" w:eastAsia="en-US" w:bidi="ar-SA"/>
      </w:rPr>
    </w:lvl>
    <w:lvl w:ilvl="8" w:tplc="5FA0E100">
      <w:numFmt w:val="bullet"/>
      <w:lvlText w:val="•"/>
      <w:lvlJc w:val="left"/>
      <w:pPr>
        <w:ind w:left="7260" w:hanging="298"/>
      </w:pPr>
      <w:rPr>
        <w:rFonts w:hint="default"/>
        <w:lang w:val="uk-UA" w:eastAsia="en-US" w:bidi="ar-SA"/>
      </w:rPr>
    </w:lvl>
  </w:abstractNum>
  <w:abstractNum w:abstractNumId="10" w15:restartNumberingAfterBreak="0">
    <w:nsid w:val="0FC120CD"/>
    <w:multiLevelType w:val="hybridMultilevel"/>
    <w:tmpl w:val="05145282"/>
    <w:lvl w:ilvl="0" w:tplc="D562C62C">
      <w:start w:val="1"/>
      <w:numFmt w:val="decimal"/>
      <w:lvlText w:val="%1)"/>
      <w:lvlJc w:val="left"/>
      <w:pPr>
        <w:ind w:left="23" w:hanging="394"/>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0BA88734">
      <w:numFmt w:val="bullet"/>
      <w:lvlText w:val="•"/>
      <w:lvlJc w:val="left"/>
      <w:pPr>
        <w:ind w:left="925" w:hanging="394"/>
      </w:pPr>
      <w:rPr>
        <w:rFonts w:hint="default"/>
        <w:lang w:val="uk-UA" w:eastAsia="en-US" w:bidi="ar-SA"/>
      </w:rPr>
    </w:lvl>
    <w:lvl w:ilvl="2" w:tplc="639237F2">
      <w:numFmt w:val="bullet"/>
      <w:lvlText w:val="•"/>
      <w:lvlJc w:val="left"/>
      <w:pPr>
        <w:ind w:left="1830" w:hanging="394"/>
      </w:pPr>
      <w:rPr>
        <w:rFonts w:hint="default"/>
        <w:lang w:val="uk-UA" w:eastAsia="en-US" w:bidi="ar-SA"/>
      </w:rPr>
    </w:lvl>
    <w:lvl w:ilvl="3" w:tplc="A61AC630">
      <w:numFmt w:val="bullet"/>
      <w:lvlText w:val="•"/>
      <w:lvlJc w:val="left"/>
      <w:pPr>
        <w:ind w:left="2735" w:hanging="394"/>
      </w:pPr>
      <w:rPr>
        <w:rFonts w:hint="default"/>
        <w:lang w:val="uk-UA" w:eastAsia="en-US" w:bidi="ar-SA"/>
      </w:rPr>
    </w:lvl>
    <w:lvl w:ilvl="4" w:tplc="B388E33C">
      <w:numFmt w:val="bullet"/>
      <w:lvlText w:val="•"/>
      <w:lvlJc w:val="left"/>
      <w:pPr>
        <w:ind w:left="3640" w:hanging="394"/>
      </w:pPr>
      <w:rPr>
        <w:rFonts w:hint="default"/>
        <w:lang w:val="uk-UA" w:eastAsia="en-US" w:bidi="ar-SA"/>
      </w:rPr>
    </w:lvl>
    <w:lvl w:ilvl="5" w:tplc="1D5EF84E">
      <w:numFmt w:val="bullet"/>
      <w:lvlText w:val="•"/>
      <w:lvlJc w:val="left"/>
      <w:pPr>
        <w:ind w:left="4545" w:hanging="394"/>
      </w:pPr>
      <w:rPr>
        <w:rFonts w:hint="default"/>
        <w:lang w:val="uk-UA" w:eastAsia="en-US" w:bidi="ar-SA"/>
      </w:rPr>
    </w:lvl>
    <w:lvl w:ilvl="6" w:tplc="57EC59B4">
      <w:numFmt w:val="bullet"/>
      <w:lvlText w:val="•"/>
      <w:lvlJc w:val="left"/>
      <w:pPr>
        <w:ind w:left="5450" w:hanging="394"/>
      </w:pPr>
      <w:rPr>
        <w:rFonts w:hint="default"/>
        <w:lang w:val="uk-UA" w:eastAsia="en-US" w:bidi="ar-SA"/>
      </w:rPr>
    </w:lvl>
    <w:lvl w:ilvl="7" w:tplc="E25EB042">
      <w:numFmt w:val="bullet"/>
      <w:lvlText w:val="•"/>
      <w:lvlJc w:val="left"/>
      <w:pPr>
        <w:ind w:left="6355" w:hanging="394"/>
      </w:pPr>
      <w:rPr>
        <w:rFonts w:hint="default"/>
        <w:lang w:val="uk-UA" w:eastAsia="en-US" w:bidi="ar-SA"/>
      </w:rPr>
    </w:lvl>
    <w:lvl w:ilvl="8" w:tplc="57CE10AC">
      <w:numFmt w:val="bullet"/>
      <w:lvlText w:val="•"/>
      <w:lvlJc w:val="left"/>
      <w:pPr>
        <w:ind w:left="7260" w:hanging="394"/>
      </w:pPr>
      <w:rPr>
        <w:rFonts w:hint="default"/>
        <w:lang w:val="uk-UA" w:eastAsia="en-US" w:bidi="ar-SA"/>
      </w:rPr>
    </w:lvl>
  </w:abstractNum>
  <w:abstractNum w:abstractNumId="11" w15:restartNumberingAfterBreak="0">
    <w:nsid w:val="10EF49A0"/>
    <w:multiLevelType w:val="hybridMultilevel"/>
    <w:tmpl w:val="87DEF754"/>
    <w:lvl w:ilvl="0" w:tplc="D79E61B6">
      <w:start w:val="1"/>
      <w:numFmt w:val="decimal"/>
      <w:lvlText w:val="%1."/>
      <w:lvlJc w:val="left"/>
      <w:pPr>
        <w:ind w:left="23" w:hanging="398"/>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F7B44DAE">
      <w:numFmt w:val="bullet"/>
      <w:lvlText w:val="•"/>
      <w:lvlJc w:val="left"/>
      <w:pPr>
        <w:ind w:left="925" w:hanging="398"/>
      </w:pPr>
      <w:rPr>
        <w:rFonts w:hint="default"/>
        <w:lang w:val="uk-UA" w:eastAsia="en-US" w:bidi="ar-SA"/>
      </w:rPr>
    </w:lvl>
    <w:lvl w:ilvl="2" w:tplc="8520C5B6">
      <w:numFmt w:val="bullet"/>
      <w:lvlText w:val="•"/>
      <w:lvlJc w:val="left"/>
      <w:pPr>
        <w:ind w:left="1830" w:hanging="398"/>
      </w:pPr>
      <w:rPr>
        <w:rFonts w:hint="default"/>
        <w:lang w:val="uk-UA" w:eastAsia="en-US" w:bidi="ar-SA"/>
      </w:rPr>
    </w:lvl>
    <w:lvl w:ilvl="3" w:tplc="4BAEDF46">
      <w:numFmt w:val="bullet"/>
      <w:lvlText w:val="•"/>
      <w:lvlJc w:val="left"/>
      <w:pPr>
        <w:ind w:left="2735" w:hanging="398"/>
      </w:pPr>
      <w:rPr>
        <w:rFonts w:hint="default"/>
        <w:lang w:val="uk-UA" w:eastAsia="en-US" w:bidi="ar-SA"/>
      </w:rPr>
    </w:lvl>
    <w:lvl w:ilvl="4" w:tplc="2F484A50">
      <w:numFmt w:val="bullet"/>
      <w:lvlText w:val="•"/>
      <w:lvlJc w:val="left"/>
      <w:pPr>
        <w:ind w:left="3640" w:hanging="398"/>
      </w:pPr>
      <w:rPr>
        <w:rFonts w:hint="default"/>
        <w:lang w:val="uk-UA" w:eastAsia="en-US" w:bidi="ar-SA"/>
      </w:rPr>
    </w:lvl>
    <w:lvl w:ilvl="5" w:tplc="332A2322">
      <w:numFmt w:val="bullet"/>
      <w:lvlText w:val="•"/>
      <w:lvlJc w:val="left"/>
      <w:pPr>
        <w:ind w:left="4545" w:hanging="398"/>
      </w:pPr>
      <w:rPr>
        <w:rFonts w:hint="default"/>
        <w:lang w:val="uk-UA" w:eastAsia="en-US" w:bidi="ar-SA"/>
      </w:rPr>
    </w:lvl>
    <w:lvl w:ilvl="6" w:tplc="1D825416">
      <w:numFmt w:val="bullet"/>
      <w:lvlText w:val="•"/>
      <w:lvlJc w:val="left"/>
      <w:pPr>
        <w:ind w:left="5450" w:hanging="398"/>
      </w:pPr>
      <w:rPr>
        <w:rFonts w:hint="default"/>
        <w:lang w:val="uk-UA" w:eastAsia="en-US" w:bidi="ar-SA"/>
      </w:rPr>
    </w:lvl>
    <w:lvl w:ilvl="7" w:tplc="31BA3148">
      <w:numFmt w:val="bullet"/>
      <w:lvlText w:val="•"/>
      <w:lvlJc w:val="left"/>
      <w:pPr>
        <w:ind w:left="6355" w:hanging="398"/>
      </w:pPr>
      <w:rPr>
        <w:rFonts w:hint="default"/>
        <w:lang w:val="uk-UA" w:eastAsia="en-US" w:bidi="ar-SA"/>
      </w:rPr>
    </w:lvl>
    <w:lvl w:ilvl="8" w:tplc="0988DFBA">
      <w:numFmt w:val="bullet"/>
      <w:lvlText w:val="•"/>
      <w:lvlJc w:val="left"/>
      <w:pPr>
        <w:ind w:left="7260" w:hanging="398"/>
      </w:pPr>
      <w:rPr>
        <w:rFonts w:hint="default"/>
        <w:lang w:val="uk-UA" w:eastAsia="en-US" w:bidi="ar-SA"/>
      </w:rPr>
    </w:lvl>
  </w:abstractNum>
  <w:abstractNum w:abstractNumId="12" w15:restartNumberingAfterBreak="0">
    <w:nsid w:val="11BA52C2"/>
    <w:multiLevelType w:val="hybridMultilevel"/>
    <w:tmpl w:val="5192A8FE"/>
    <w:lvl w:ilvl="0" w:tplc="9030E684">
      <w:start w:val="1"/>
      <w:numFmt w:val="decimal"/>
      <w:lvlText w:val="%1)"/>
      <w:lvlJc w:val="left"/>
      <w:pPr>
        <w:ind w:left="23" w:hanging="408"/>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F72E4C32">
      <w:numFmt w:val="bullet"/>
      <w:lvlText w:val="•"/>
      <w:lvlJc w:val="left"/>
      <w:pPr>
        <w:ind w:left="925" w:hanging="408"/>
      </w:pPr>
      <w:rPr>
        <w:rFonts w:hint="default"/>
        <w:lang w:val="uk-UA" w:eastAsia="en-US" w:bidi="ar-SA"/>
      </w:rPr>
    </w:lvl>
    <w:lvl w:ilvl="2" w:tplc="74DA67BA">
      <w:numFmt w:val="bullet"/>
      <w:lvlText w:val="•"/>
      <w:lvlJc w:val="left"/>
      <w:pPr>
        <w:ind w:left="1830" w:hanging="408"/>
      </w:pPr>
      <w:rPr>
        <w:rFonts w:hint="default"/>
        <w:lang w:val="uk-UA" w:eastAsia="en-US" w:bidi="ar-SA"/>
      </w:rPr>
    </w:lvl>
    <w:lvl w:ilvl="3" w:tplc="ABD23CCA">
      <w:numFmt w:val="bullet"/>
      <w:lvlText w:val="•"/>
      <w:lvlJc w:val="left"/>
      <w:pPr>
        <w:ind w:left="2735" w:hanging="408"/>
      </w:pPr>
      <w:rPr>
        <w:rFonts w:hint="default"/>
        <w:lang w:val="uk-UA" w:eastAsia="en-US" w:bidi="ar-SA"/>
      </w:rPr>
    </w:lvl>
    <w:lvl w:ilvl="4" w:tplc="A25E7122">
      <w:numFmt w:val="bullet"/>
      <w:lvlText w:val="•"/>
      <w:lvlJc w:val="left"/>
      <w:pPr>
        <w:ind w:left="3640" w:hanging="408"/>
      </w:pPr>
      <w:rPr>
        <w:rFonts w:hint="default"/>
        <w:lang w:val="uk-UA" w:eastAsia="en-US" w:bidi="ar-SA"/>
      </w:rPr>
    </w:lvl>
    <w:lvl w:ilvl="5" w:tplc="A2647DBA">
      <w:numFmt w:val="bullet"/>
      <w:lvlText w:val="•"/>
      <w:lvlJc w:val="left"/>
      <w:pPr>
        <w:ind w:left="4545" w:hanging="408"/>
      </w:pPr>
      <w:rPr>
        <w:rFonts w:hint="default"/>
        <w:lang w:val="uk-UA" w:eastAsia="en-US" w:bidi="ar-SA"/>
      </w:rPr>
    </w:lvl>
    <w:lvl w:ilvl="6" w:tplc="E09C3BDC">
      <w:numFmt w:val="bullet"/>
      <w:lvlText w:val="•"/>
      <w:lvlJc w:val="left"/>
      <w:pPr>
        <w:ind w:left="5450" w:hanging="408"/>
      </w:pPr>
      <w:rPr>
        <w:rFonts w:hint="default"/>
        <w:lang w:val="uk-UA" w:eastAsia="en-US" w:bidi="ar-SA"/>
      </w:rPr>
    </w:lvl>
    <w:lvl w:ilvl="7" w:tplc="E84EA6C0">
      <w:numFmt w:val="bullet"/>
      <w:lvlText w:val="•"/>
      <w:lvlJc w:val="left"/>
      <w:pPr>
        <w:ind w:left="6355" w:hanging="408"/>
      </w:pPr>
      <w:rPr>
        <w:rFonts w:hint="default"/>
        <w:lang w:val="uk-UA" w:eastAsia="en-US" w:bidi="ar-SA"/>
      </w:rPr>
    </w:lvl>
    <w:lvl w:ilvl="8" w:tplc="80BC3C9C">
      <w:numFmt w:val="bullet"/>
      <w:lvlText w:val="•"/>
      <w:lvlJc w:val="left"/>
      <w:pPr>
        <w:ind w:left="7260" w:hanging="408"/>
      </w:pPr>
      <w:rPr>
        <w:rFonts w:hint="default"/>
        <w:lang w:val="uk-UA" w:eastAsia="en-US" w:bidi="ar-SA"/>
      </w:rPr>
    </w:lvl>
  </w:abstractNum>
  <w:abstractNum w:abstractNumId="13" w15:restartNumberingAfterBreak="0">
    <w:nsid w:val="12101B86"/>
    <w:multiLevelType w:val="hybridMultilevel"/>
    <w:tmpl w:val="1FBAA33C"/>
    <w:lvl w:ilvl="0" w:tplc="ABB85B6C">
      <w:start w:val="17"/>
      <w:numFmt w:val="decimal"/>
      <w:lvlText w:val="%1."/>
      <w:lvlJc w:val="left"/>
      <w:pPr>
        <w:ind w:left="23" w:hanging="461"/>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D898E24E">
      <w:numFmt w:val="bullet"/>
      <w:lvlText w:val="•"/>
      <w:lvlJc w:val="left"/>
      <w:pPr>
        <w:ind w:left="925" w:hanging="461"/>
      </w:pPr>
      <w:rPr>
        <w:rFonts w:hint="default"/>
        <w:lang w:val="uk-UA" w:eastAsia="en-US" w:bidi="ar-SA"/>
      </w:rPr>
    </w:lvl>
    <w:lvl w:ilvl="2" w:tplc="53ECFC12">
      <w:numFmt w:val="bullet"/>
      <w:lvlText w:val="•"/>
      <w:lvlJc w:val="left"/>
      <w:pPr>
        <w:ind w:left="1830" w:hanging="461"/>
      </w:pPr>
      <w:rPr>
        <w:rFonts w:hint="default"/>
        <w:lang w:val="uk-UA" w:eastAsia="en-US" w:bidi="ar-SA"/>
      </w:rPr>
    </w:lvl>
    <w:lvl w:ilvl="3" w:tplc="E0C6D170">
      <w:numFmt w:val="bullet"/>
      <w:lvlText w:val="•"/>
      <w:lvlJc w:val="left"/>
      <w:pPr>
        <w:ind w:left="2735" w:hanging="461"/>
      </w:pPr>
      <w:rPr>
        <w:rFonts w:hint="default"/>
        <w:lang w:val="uk-UA" w:eastAsia="en-US" w:bidi="ar-SA"/>
      </w:rPr>
    </w:lvl>
    <w:lvl w:ilvl="4" w:tplc="4C802C24">
      <w:numFmt w:val="bullet"/>
      <w:lvlText w:val="•"/>
      <w:lvlJc w:val="left"/>
      <w:pPr>
        <w:ind w:left="3640" w:hanging="461"/>
      </w:pPr>
      <w:rPr>
        <w:rFonts w:hint="default"/>
        <w:lang w:val="uk-UA" w:eastAsia="en-US" w:bidi="ar-SA"/>
      </w:rPr>
    </w:lvl>
    <w:lvl w:ilvl="5" w:tplc="C066A5DA">
      <w:numFmt w:val="bullet"/>
      <w:lvlText w:val="•"/>
      <w:lvlJc w:val="left"/>
      <w:pPr>
        <w:ind w:left="4545" w:hanging="461"/>
      </w:pPr>
      <w:rPr>
        <w:rFonts w:hint="default"/>
        <w:lang w:val="uk-UA" w:eastAsia="en-US" w:bidi="ar-SA"/>
      </w:rPr>
    </w:lvl>
    <w:lvl w:ilvl="6" w:tplc="081A2F34">
      <w:numFmt w:val="bullet"/>
      <w:lvlText w:val="•"/>
      <w:lvlJc w:val="left"/>
      <w:pPr>
        <w:ind w:left="5450" w:hanging="461"/>
      </w:pPr>
      <w:rPr>
        <w:rFonts w:hint="default"/>
        <w:lang w:val="uk-UA" w:eastAsia="en-US" w:bidi="ar-SA"/>
      </w:rPr>
    </w:lvl>
    <w:lvl w:ilvl="7" w:tplc="236AF830">
      <w:numFmt w:val="bullet"/>
      <w:lvlText w:val="•"/>
      <w:lvlJc w:val="left"/>
      <w:pPr>
        <w:ind w:left="6355" w:hanging="461"/>
      </w:pPr>
      <w:rPr>
        <w:rFonts w:hint="default"/>
        <w:lang w:val="uk-UA" w:eastAsia="en-US" w:bidi="ar-SA"/>
      </w:rPr>
    </w:lvl>
    <w:lvl w:ilvl="8" w:tplc="0C544F0E">
      <w:numFmt w:val="bullet"/>
      <w:lvlText w:val="•"/>
      <w:lvlJc w:val="left"/>
      <w:pPr>
        <w:ind w:left="7260" w:hanging="461"/>
      </w:pPr>
      <w:rPr>
        <w:rFonts w:hint="default"/>
        <w:lang w:val="uk-UA" w:eastAsia="en-US" w:bidi="ar-SA"/>
      </w:rPr>
    </w:lvl>
  </w:abstractNum>
  <w:abstractNum w:abstractNumId="14" w15:restartNumberingAfterBreak="0">
    <w:nsid w:val="179B3826"/>
    <w:multiLevelType w:val="hybridMultilevel"/>
    <w:tmpl w:val="6E402F3A"/>
    <w:lvl w:ilvl="0" w:tplc="26BECEF6">
      <w:start w:val="1"/>
      <w:numFmt w:val="decimal"/>
      <w:lvlText w:val="%1."/>
      <w:lvlJc w:val="left"/>
      <w:pPr>
        <w:ind w:left="23" w:hanging="346"/>
        <w:jc w:val="right"/>
      </w:pPr>
      <w:rPr>
        <w:rFonts w:ascii="Times New Roman" w:eastAsia="Times New Roman" w:hAnsi="Times New Roman" w:cs="Times New Roman" w:hint="default"/>
        <w:b w:val="0"/>
        <w:bCs w:val="0"/>
        <w:i w:val="0"/>
        <w:iCs w:val="0"/>
        <w:spacing w:val="0"/>
        <w:w w:val="99"/>
        <w:sz w:val="28"/>
        <w:szCs w:val="28"/>
        <w:lang w:val="uk-UA" w:eastAsia="en-US" w:bidi="ar-SA"/>
      </w:rPr>
    </w:lvl>
    <w:lvl w:ilvl="1" w:tplc="63B8FE38">
      <w:start w:val="1"/>
      <w:numFmt w:val="decimal"/>
      <w:lvlText w:val="%2)"/>
      <w:lvlJc w:val="left"/>
      <w:pPr>
        <w:ind w:left="23" w:hanging="600"/>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3D707D1C">
      <w:numFmt w:val="bullet"/>
      <w:lvlText w:val="•"/>
      <w:lvlJc w:val="left"/>
      <w:pPr>
        <w:ind w:left="1830" w:hanging="600"/>
      </w:pPr>
      <w:rPr>
        <w:rFonts w:hint="default"/>
        <w:lang w:val="uk-UA" w:eastAsia="en-US" w:bidi="ar-SA"/>
      </w:rPr>
    </w:lvl>
    <w:lvl w:ilvl="3" w:tplc="34C2686A">
      <w:numFmt w:val="bullet"/>
      <w:lvlText w:val="•"/>
      <w:lvlJc w:val="left"/>
      <w:pPr>
        <w:ind w:left="2735" w:hanging="600"/>
      </w:pPr>
      <w:rPr>
        <w:rFonts w:hint="default"/>
        <w:lang w:val="uk-UA" w:eastAsia="en-US" w:bidi="ar-SA"/>
      </w:rPr>
    </w:lvl>
    <w:lvl w:ilvl="4" w:tplc="327E9800">
      <w:numFmt w:val="bullet"/>
      <w:lvlText w:val="•"/>
      <w:lvlJc w:val="left"/>
      <w:pPr>
        <w:ind w:left="3640" w:hanging="600"/>
      </w:pPr>
      <w:rPr>
        <w:rFonts w:hint="default"/>
        <w:lang w:val="uk-UA" w:eastAsia="en-US" w:bidi="ar-SA"/>
      </w:rPr>
    </w:lvl>
    <w:lvl w:ilvl="5" w:tplc="B2A4CFA0">
      <w:numFmt w:val="bullet"/>
      <w:lvlText w:val="•"/>
      <w:lvlJc w:val="left"/>
      <w:pPr>
        <w:ind w:left="4545" w:hanging="600"/>
      </w:pPr>
      <w:rPr>
        <w:rFonts w:hint="default"/>
        <w:lang w:val="uk-UA" w:eastAsia="en-US" w:bidi="ar-SA"/>
      </w:rPr>
    </w:lvl>
    <w:lvl w:ilvl="6" w:tplc="D74282D8">
      <w:numFmt w:val="bullet"/>
      <w:lvlText w:val="•"/>
      <w:lvlJc w:val="left"/>
      <w:pPr>
        <w:ind w:left="5450" w:hanging="600"/>
      </w:pPr>
      <w:rPr>
        <w:rFonts w:hint="default"/>
        <w:lang w:val="uk-UA" w:eastAsia="en-US" w:bidi="ar-SA"/>
      </w:rPr>
    </w:lvl>
    <w:lvl w:ilvl="7" w:tplc="2EEC8DFA">
      <w:numFmt w:val="bullet"/>
      <w:lvlText w:val="•"/>
      <w:lvlJc w:val="left"/>
      <w:pPr>
        <w:ind w:left="6355" w:hanging="600"/>
      </w:pPr>
      <w:rPr>
        <w:rFonts w:hint="default"/>
        <w:lang w:val="uk-UA" w:eastAsia="en-US" w:bidi="ar-SA"/>
      </w:rPr>
    </w:lvl>
    <w:lvl w:ilvl="8" w:tplc="29680464">
      <w:numFmt w:val="bullet"/>
      <w:lvlText w:val="•"/>
      <w:lvlJc w:val="left"/>
      <w:pPr>
        <w:ind w:left="7260" w:hanging="600"/>
      </w:pPr>
      <w:rPr>
        <w:rFonts w:hint="default"/>
        <w:lang w:val="uk-UA" w:eastAsia="en-US" w:bidi="ar-SA"/>
      </w:rPr>
    </w:lvl>
  </w:abstractNum>
  <w:abstractNum w:abstractNumId="15" w15:restartNumberingAfterBreak="0">
    <w:nsid w:val="19CD0A21"/>
    <w:multiLevelType w:val="hybridMultilevel"/>
    <w:tmpl w:val="67F250A8"/>
    <w:lvl w:ilvl="0" w:tplc="A3CA12C0">
      <w:start w:val="1"/>
      <w:numFmt w:val="decimal"/>
      <w:lvlText w:val="%1."/>
      <w:lvlJc w:val="left"/>
      <w:pPr>
        <w:ind w:left="23" w:hanging="317"/>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8B7C9888">
      <w:numFmt w:val="bullet"/>
      <w:lvlText w:val="•"/>
      <w:lvlJc w:val="left"/>
      <w:pPr>
        <w:ind w:left="925" w:hanging="317"/>
      </w:pPr>
      <w:rPr>
        <w:rFonts w:hint="default"/>
        <w:lang w:val="uk-UA" w:eastAsia="en-US" w:bidi="ar-SA"/>
      </w:rPr>
    </w:lvl>
    <w:lvl w:ilvl="2" w:tplc="31DAD3D8">
      <w:numFmt w:val="bullet"/>
      <w:lvlText w:val="•"/>
      <w:lvlJc w:val="left"/>
      <w:pPr>
        <w:ind w:left="1830" w:hanging="317"/>
      </w:pPr>
      <w:rPr>
        <w:rFonts w:hint="default"/>
        <w:lang w:val="uk-UA" w:eastAsia="en-US" w:bidi="ar-SA"/>
      </w:rPr>
    </w:lvl>
    <w:lvl w:ilvl="3" w:tplc="B38EFA12">
      <w:numFmt w:val="bullet"/>
      <w:lvlText w:val="•"/>
      <w:lvlJc w:val="left"/>
      <w:pPr>
        <w:ind w:left="2735" w:hanging="317"/>
      </w:pPr>
      <w:rPr>
        <w:rFonts w:hint="default"/>
        <w:lang w:val="uk-UA" w:eastAsia="en-US" w:bidi="ar-SA"/>
      </w:rPr>
    </w:lvl>
    <w:lvl w:ilvl="4" w:tplc="2E92EDC4">
      <w:numFmt w:val="bullet"/>
      <w:lvlText w:val="•"/>
      <w:lvlJc w:val="left"/>
      <w:pPr>
        <w:ind w:left="3640" w:hanging="317"/>
      </w:pPr>
      <w:rPr>
        <w:rFonts w:hint="default"/>
        <w:lang w:val="uk-UA" w:eastAsia="en-US" w:bidi="ar-SA"/>
      </w:rPr>
    </w:lvl>
    <w:lvl w:ilvl="5" w:tplc="F7F2910E">
      <w:numFmt w:val="bullet"/>
      <w:lvlText w:val="•"/>
      <w:lvlJc w:val="left"/>
      <w:pPr>
        <w:ind w:left="4545" w:hanging="317"/>
      </w:pPr>
      <w:rPr>
        <w:rFonts w:hint="default"/>
        <w:lang w:val="uk-UA" w:eastAsia="en-US" w:bidi="ar-SA"/>
      </w:rPr>
    </w:lvl>
    <w:lvl w:ilvl="6" w:tplc="4400140E">
      <w:numFmt w:val="bullet"/>
      <w:lvlText w:val="•"/>
      <w:lvlJc w:val="left"/>
      <w:pPr>
        <w:ind w:left="5450" w:hanging="317"/>
      </w:pPr>
      <w:rPr>
        <w:rFonts w:hint="default"/>
        <w:lang w:val="uk-UA" w:eastAsia="en-US" w:bidi="ar-SA"/>
      </w:rPr>
    </w:lvl>
    <w:lvl w:ilvl="7" w:tplc="ABBE21CA">
      <w:numFmt w:val="bullet"/>
      <w:lvlText w:val="•"/>
      <w:lvlJc w:val="left"/>
      <w:pPr>
        <w:ind w:left="6355" w:hanging="317"/>
      </w:pPr>
      <w:rPr>
        <w:rFonts w:hint="default"/>
        <w:lang w:val="uk-UA" w:eastAsia="en-US" w:bidi="ar-SA"/>
      </w:rPr>
    </w:lvl>
    <w:lvl w:ilvl="8" w:tplc="AC746B4E">
      <w:numFmt w:val="bullet"/>
      <w:lvlText w:val="•"/>
      <w:lvlJc w:val="left"/>
      <w:pPr>
        <w:ind w:left="7260" w:hanging="317"/>
      </w:pPr>
      <w:rPr>
        <w:rFonts w:hint="default"/>
        <w:lang w:val="uk-UA" w:eastAsia="en-US" w:bidi="ar-SA"/>
      </w:rPr>
    </w:lvl>
  </w:abstractNum>
  <w:abstractNum w:abstractNumId="16" w15:restartNumberingAfterBreak="0">
    <w:nsid w:val="1B9F5BA7"/>
    <w:multiLevelType w:val="hybridMultilevel"/>
    <w:tmpl w:val="C96A9BD8"/>
    <w:lvl w:ilvl="0" w:tplc="4D2AA8C6">
      <w:start w:val="1"/>
      <w:numFmt w:val="decimal"/>
      <w:lvlText w:val="%1."/>
      <w:lvlJc w:val="left"/>
      <w:pPr>
        <w:ind w:left="23" w:hanging="298"/>
        <w:jc w:val="right"/>
      </w:pPr>
      <w:rPr>
        <w:rFonts w:ascii="Times New Roman" w:eastAsia="Times New Roman" w:hAnsi="Times New Roman" w:cs="Times New Roman" w:hint="default"/>
        <w:b w:val="0"/>
        <w:bCs w:val="0"/>
        <w:i w:val="0"/>
        <w:iCs w:val="0"/>
        <w:spacing w:val="0"/>
        <w:w w:val="99"/>
        <w:sz w:val="28"/>
        <w:szCs w:val="28"/>
        <w:lang w:val="uk-UA" w:eastAsia="en-US" w:bidi="ar-SA"/>
      </w:rPr>
    </w:lvl>
    <w:lvl w:ilvl="1" w:tplc="67EA1CF6">
      <w:start w:val="1"/>
      <w:numFmt w:val="decimal"/>
      <w:lvlText w:val="%2)"/>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6F28B5D2">
      <w:numFmt w:val="bullet"/>
      <w:lvlText w:val="•"/>
      <w:lvlJc w:val="left"/>
      <w:pPr>
        <w:ind w:left="1292" w:hanging="303"/>
      </w:pPr>
      <w:rPr>
        <w:rFonts w:hint="default"/>
        <w:lang w:val="uk-UA" w:eastAsia="en-US" w:bidi="ar-SA"/>
      </w:rPr>
    </w:lvl>
    <w:lvl w:ilvl="3" w:tplc="CD3C2CD0">
      <w:numFmt w:val="bullet"/>
      <w:lvlText w:val="•"/>
      <w:lvlJc w:val="left"/>
      <w:pPr>
        <w:ind w:left="2264" w:hanging="303"/>
      </w:pPr>
      <w:rPr>
        <w:rFonts w:hint="default"/>
        <w:lang w:val="uk-UA" w:eastAsia="en-US" w:bidi="ar-SA"/>
      </w:rPr>
    </w:lvl>
    <w:lvl w:ilvl="4" w:tplc="A6E40E62">
      <w:numFmt w:val="bullet"/>
      <w:lvlText w:val="•"/>
      <w:lvlJc w:val="left"/>
      <w:pPr>
        <w:ind w:left="3236" w:hanging="303"/>
      </w:pPr>
      <w:rPr>
        <w:rFonts w:hint="default"/>
        <w:lang w:val="uk-UA" w:eastAsia="en-US" w:bidi="ar-SA"/>
      </w:rPr>
    </w:lvl>
    <w:lvl w:ilvl="5" w:tplc="1584CAE2">
      <w:numFmt w:val="bullet"/>
      <w:lvlText w:val="•"/>
      <w:lvlJc w:val="left"/>
      <w:pPr>
        <w:ind w:left="4208" w:hanging="303"/>
      </w:pPr>
      <w:rPr>
        <w:rFonts w:hint="default"/>
        <w:lang w:val="uk-UA" w:eastAsia="en-US" w:bidi="ar-SA"/>
      </w:rPr>
    </w:lvl>
    <w:lvl w:ilvl="6" w:tplc="DAF4466E">
      <w:numFmt w:val="bullet"/>
      <w:lvlText w:val="•"/>
      <w:lvlJc w:val="left"/>
      <w:pPr>
        <w:ind w:left="5181" w:hanging="303"/>
      </w:pPr>
      <w:rPr>
        <w:rFonts w:hint="default"/>
        <w:lang w:val="uk-UA" w:eastAsia="en-US" w:bidi="ar-SA"/>
      </w:rPr>
    </w:lvl>
    <w:lvl w:ilvl="7" w:tplc="4A9CA774">
      <w:numFmt w:val="bullet"/>
      <w:lvlText w:val="•"/>
      <w:lvlJc w:val="left"/>
      <w:pPr>
        <w:ind w:left="6153" w:hanging="303"/>
      </w:pPr>
      <w:rPr>
        <w:rFonts w:hint="default"/>
        <w:lang w:val="uk-UA" w:eastAsia="en-US" w:bidi="ar-SA"/>
      </w:rPr>
    </w:lvl>
    <w:lvl w:ilvl="8" w:tplc="B98CD95E">
      <w:numFmt w:val="bullet"/>
      <w:lvlText w:val="•"/>
      <w:lvlJc w:val="left"/>
      <w:pPr>
        <w:ind w:left="7125" w:hanging="303"/>
      </w:pPr>
      <w:rPr>
        <w:rFonts w:hint="default"/>
        <w:lang w:val="uk-UA" w:eastAsia="en-US" w:bidi="ar-SA"/>
      </w:rPr>
    </w:lvl>
  </w:abstractNum>
  <w:abstractNum w:abstractNumId="17" w15:restartNumberingAfterBreak="0">
    <w:nsid w:val="1BFC488A"/>
    <w:multiLevelType w:val="hybridMultilevel"/>
    <w:tmpl w:val="0FA82518"/>
    <w:lvl w:ilvl="0" w:tplc="8BE65DE2">
      <w:start w:val="1"/>
      <w:numFmt w:val="decimal"/>
      <w:lvlText w:val="%1."/>
      <w:lvlJc w:val="left"/>
      <w:pPr>
        <w:ind w:left="23" w:hanging="317"/>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3E18A644">
      <w:numFmt w:val="bullet"/>
      <w:lvlText w:val="•"/>
      <w:lvlJc w:val="left"/>
      <w:pPr>
        <w:ind w:left="925" w:hanging="317"/>
      </w:pPr>
      <w:rPr>
        <w:rFonts w:hint="default"/>
        <w:lang w:val="uk-UA" w:eastAsia="en-US" w:bidi="ar-SA"/>
      </w:rPr>
    </w:lvl>
    <w:lvl w:ilvl="2" w:tplc="13AE71B4">
      <w:numFmt w:val="bullet"/>
      <w:lvlText w:val="•"/>
      <w:lvlJc w:val="left"/>
      <w:pPr>
        <w:ind w:left="1830" w:hanging="317"/>
      </w:pPr>
      <w:rPr>
        <w:rFonts w:hint="default"/>
        <w:lang w:val="uk-UA" w:eastAsia="en-US" w:bidi="ar-SA"/>
      </w:rPr>
    </w:lvl>
    <w:lvl w:ilvl="3" w:tplc="6EB8E762">
      <w:numFmt w:val="bullet"/>
      <w:lvlText w:val="•"/>
      <w:lvlJc w:val="left"/>
      <w:pPr>
        <w:ind w:left="2735" w:hanging="317"/>
      </w:pPr>
      <w:rPr>
        <w:rFonts w:hint="default"/>
        <w:lang w:val="uk-UA" w:eastAsia="en-US" w:bidi="ar-SA"/>
      </w:rPr>
    </w:lvl>
    <w:lvl w:ilvl="4" w:tplc="1FAA1622">
      <w:numFmt w:val="bullet"/>
      <w:lvlText w:val="•"/>
      <w:lvlJc w:val="left"/>
      <w:pPr>
        <w:ind w:left="3640" w:hanging="317"/>
      </w:pPr>
      <w:rPr>
        <w:rFonts w:hint="default"/>
        <w:lang w:val="uk-UA" w:eastAsia="en-US" w:bidi="ar-SA"/>
      </w:rPr>
    </w:lvl>
    <w:lvl w:ilvl="5" w:tplc="81003E34">
      <w:numFmt w:val="bullet"/>
      <w:lvlText w:val="•"/>
      <w:lvlJc w:val="left"/>
      <w:pPr>
        <w:ind w:left="4545" w:hanging="317"/>
      </w:pPr>
      <w:rPr>
        <w:rFonts w:hint="default"/>
        <w:lang w:val="uk-UA" w:eastAsia="en-US" w:bidi="ar-SA"/>
      </w:rPr>
    </w:lvl>
    <w:lvl w:ilvl="6" w:tplc="E4DE9678">
      <w:numFmt w:val="bullet"/>
      <w:lvlText w:val="•"/>
      <w:lvlJc w:val="left"/>
      <w:pPr>
        <w:ind w:left="5450" w:hanging="317"/>
      </w:pPr>
      <w:rPr>
        <w:rFonts w:hint="default"/>
        <w:lang w:val="uk-UA" w:eastAsia="en-US" w:bidi="ar-SA"/>
      </w:rPr>
    </w:lvl>
    <w:lvl w:ilvl="7" w:tplc="EE327C5C">
      <w:numFmt w:val="bullet"/>
      <w:lvlText w:val="•"/>
      <w:lvlJc w:val="left"/>
      <w:pPr>
        <w:ind w:left="6355" w:hanging="317"/>
      </w:pPr>
      <w:rPr>
        <w:rFonts w:hint="default"/>
        <w:lang w:val="uk-UA" w:eastAsia="en-US" w:bidi="ar-SA"/>
      </w:rPr>
    </w:lvl>
    <w:lvl w:ilvl="8" w:tplc="492A5A34">
      <w:numFmt w:val="bullet"/>
      <w:lvlText w:val="•"/>
      <w:lvlJc w:val="left"/>
      <w:pPr>
        <w:ind w:left="7260" w:hanging="317"/>
      </w:pPr>
      <w:rPr>
        <w:rFonts w:hint="default"/>
        <w:lang w:val="uk-UA" w:eastAsia="en-US" w:bidi="ar-SA"/>
      </w:rPr>
    </w:lvl>
  </w:abstractNum>
  <w:abstractNum w:abstractNumId="18" w15:restartNumberingAfterBreak="0">
    <w:nsid w:val="21BA2465"/>
    <w:multiLevelType w:val="hybridMultilevel"/>
    <w:tmpl w:val="E8406866"/>
    <w:lvl w:ilvl="0" w:tplc="9678DF90">
      <w:start w:val="1"/>
      <w:numFmt w:val="decimal"/>
      <w:lvlText w:val="%1."/>
      <w:lvlJc w:val="left"/>
      <w:pPr>
        <w:ind w:left="23" w:hanging="322"/>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2BE447FA">
      <w:numFmt w:val="bullet"/>
      <w:lvlText w:val="•"/>
      <w:lvlJc w:val="left"/>
      <w:pPr>
        <w:ind w:left="925" w:hanging="322"/>
      </w:pPr>
      <w:rPr>
        <w:rFonts w:hint="default"/>
        <w:lang w:val="uk-UA" w:eastAsia="en-US" w:bidi="ar-SA"/>
      </w:rPr>
    </w:lvl>
    <w:lvl w:ilvl="2" w:tplc="DA300E6A">
      <w:numFmt w:val="bullet"/>
      <w:lvlText w:val="•"/>
      <w:lvlJc w:val="left"/>
      <w:pPr>
        <w:ind w:left="1830" w:hanging="322"/>
      </w:pPr>
      <w:rPr>
        <w:rFonts w:hint="default"/>
        <w:lang w:val="uk-UA" w:eastAsia="en-US" w:bidi="ar-SA"/>
      </w:rPr>
    </w:lvl>
    <w:lvl w:ilvl="3" w:tplc="44D2C040">
      <w:numFmt w:val="bullet"/>
      <w:lvlText w:val="•"/>
      <w:lvlJc w:val="left"/>
      <w:pPr>
        <w:ind w:left="2735" w:hanging="322"/>
      </w:pPr>
      <w:rPr>
        <w:rFonts w:hint="default"/>
        <w:lang w:val="uk-UA" w:eastAsia="en-US" w:bidi="ar-SA"/>
      </w:rPr>
    </w:lvl>
    <w:lvl w:ilvl="4" w:tplc="D9D07C7A">
      <w:numFmt w:val="bullet"/>
      <w:lvlText w:val="•"/>
      <w:lvlJc w:val="left"/>
      <w:pPr>
        <w:ind w:left="3640" w:hanging="322"/>
      </w:pPr>
      <w:rPr>
        <w:rFonts w:hint="default"/>
        <w:lang w:val="uk-UA" w:eastAsia="en-US" w:bidi="ar-SA"/>
      </w:rPr>
    </w:lvl>
    <w:lvl w:ilvl="5" w:tplc="D54EABDE">
      <w:numFmt w:val="bullet"/>
      <w:lvlText w:val="•"/>
      <w:lvlJc w:val="left"/>
      <w:pPr>
        <w:ind w:left="4545" w:hanging="322"/>
      </w:pPr>
      <w:rPr>
        <w:rFonts w:hint="default"/>
        <w:lang w:val="uk-UA" w:eastAsia="en-US" w:bidi="ar-SA"/>
      </w:rPr>
    </w:lvl>
    <w:lvl w:ilvl="6" w:tplc="CE900A48">
      <w:numFmt w:val="bullet"/>
      <w:lvlText w:val="•"/>
      <w:lvlJc w:val="left"/>
      <w:pPr>
        <w:ind w:left="5450" w:hanging="322"/>
      </w:pPr>
      <w:rPr>
        <w:rFonts w:hint="default"/>
        <w:lang w:val="uk-UA" w:eastAsia="en-US" w:bidi="ar-SA"/>
      </w:rPr>
    </w:lvl>
    <w:lvl w:ilvl="7" w:tplc="B5A89E06">
      <w:numFmt w:val="bullet"/>
      <w:lvlText w:val="•"/>
      <w:lvlJc w:val="left"/>
      <w:pPr>
        <w:ind w:left="6355" w:hanging="322"/>
      </w:pPr>
      <w:rPr>
        <w:rFonts w:hint="default"/>
        <w:lang w:val="uk-UA" w:eastAsia="en-US" w:bidi="ar-SA"/>
      </w:rPr>
    </w:lvl>
    <w:lvl w:ilvl="8" w:tplc="B9DA8A0A">
      <w:numFmt w:val="bullet"/>
      <w:lvlText w:val="•"/>
      <w:lvlJc w:val="left"/>
      <w:pPr>
        <w:ind w:left="7260" w:hanging="322"/>
      </w:pPr>
      <w:rPr>
        <w:rFonts w:hint="default"/>
        <w:lang w:val="uk-UA" w:eastAsia="en-US" w:bidi="ar-SA"/>
      </w:rPr>
    </w:lvl>
  </w:abstractNum>
  <w:abstractNum w:abstractNumId="19" w15:restartNumberingAfterBreak="0">
    <w:nsid w:val="21DD50F4"/>
    <w:multiLevelType w:val="hybridMultilevel"/>
    <w:tmpl w:val="D38E9666"/>
    <w:lvl w:ilvl="0" w:tplc="379E2FE2">
      <w:start w:val="1"/>
      <w:numFmt w:val="decimal"/>
      <w:lvlText w:val="%1)"/>
      <w:lvlJc w:val="left"/>
      <w:pPr>
        <w:ind w:left="23"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6CF2EDAE">
      <w:numFmt w:val="bullet"/>
      <w:lvlText w:val="•"/>
      <w:lvlJc w:val="left"/>
      <w:pPr>
        <w:ind w:left="925" w:hanging="303"/>
      </w:pPr>
      <w:rPr>
        <w:rFonts w:hint="default"/>
        <w:lang w:val="uk-UA" w:eastAsia="en-US" w:bidi="ar-SA"/>
      </w:rPr>
    </w:lvl>
    <w:lvl w:ilvl="2" w:tplc="F418F86E">
      <w:numFmt w:val="bullet"/>
      <w:lvlText w:val="•"/>
      <w:lvlJc w:val="left"/>
      <w:pPr>
        <w:ind w:left="1830" w:hanging="303"/>
      </w:pPr>
      <w:rPr>
        <w:rFonts w:hint="default"/>
        <w:lang w:val="uk-UA" w:eastAsia="en-US" w:bidi="ar-SA"/>
      </w:rPr>
    </w:lvl>
    <w:lvl w:ilvl="3" w:tplc="52FC283A">
      <w:numFmt w:val="bullet"/>
      <w:lvlText w:val="•"/>
      <w:lvlJc w:val="left"/>
      <w:pPr>
        <w:ind w:left="2735" w:hanging="303"/>
      </w:pPr>
      <w:rPr>
        <w:rFonts w:hint="default"/>
        <w:lang w:val="uk-UA" w:eastAsia="en-US" w:bidi="ar-SA"/>
      </w:rPr>
    </w:lvl>
    <w:lvl w:ilvl="4" w:tplc="AD0C4F16">
      <w:numFmt w:val="bullet"/>
      <w:lvlText w:val="•"/>
      <w:lvlJc w:val="left"/>
      <w:pPr>
        <w:ind w:left="3640" w:hanging="303"/>
      </w:pPr>
      <w:rPr>
        <w:rFonts w:hint="default"/>
        <w:lang w:val="uk-UA" w:eastAsia="en-US" w:bidi="ar-SA"/>
      </w:rPr>
    </w:lvl>
    <w:lvl w:ilvl="5" w:tplc="5BC0322C">
      <w:numFmt w:val="bullet"/>
      <w:lvlText w:val="•"/>
      <w:lvlJc w:val="left"/>
      <w:pPr>
        <w:ind w:left="4545" w:hanging="303"/>
      </w:pPr>
      <w:rPr>
        <w:rFonts w:hint="default"/>
        <w:lang w:val="uk-UA" w:eastAsia="en-US" w:bidi="ar-SA"/>
      </w:rPr>
    </w:lvl>
    <w:lvl w:ilvl="6" w:tplc="284C6272">
      <w:numFmt w:val="bullet"/>
      <w:lvlText w:val="•"/>
      <w:lvlJc w:val="left"/>
      <w:pPr>
        <w:ind w:left="5450" w:hanging="303"/>
      </w:pPr>
      <w:rPr>
        <w:rFonts w:hint="default"/>
        <w:lang w:val="uk-UA" w:eastAsia="en-US" w:bidi="ar-SA"/>
      </w:rPr>
    </w:lvl>
    <w:lvl w:ilvl="7" w:tplc="2BACBD24">
      <w:numFmt w:val="bullet"/>
      <w:lvlText w:val="•"/>
      <w:lvlJc w:val="left"/>
      <w:pPr>
        <w:ind w:left="6355" w:hanging="303"/>
      </w:pPr>
      <w:rPr>
        <w:rFonts w:hint="default"/>
        <w:lang w:val="uk-UA" w:eastAsia="en-US" w:bidi="ar-SA"/>
      </w:rPr>
    </w:lvl>
    <w:lvl w:ilvl="8" w:tplc="94589634">
      <w:numFmt w:val="bullet"/>
      <w:lvlText w:val="•"/>
      <w:lvlJc w:val="left"/>
      <w:pPr>
        <w:ind w:left="7260" w:hanging="303"/>
      </w:pPr>
      <w:rPr>
        <w:rFonts w:hint="default"/>
        <w:lang w:val="uk-UA" w:eastAsia="en-US" w:bidi="ar-SA"/>
      </w:rPr>
    </w:lvl>
  </w:abstractNum>
  <w:abstractNum w:abstractNumId="20" w15:restartNumberingAfterBreak="0">
    <w:nsid w:val="276C07F9"/>
    <w:multiLevelType w:val="hybridMultilevel"/>
    <w:tmpl w:val="154A2168"/>
    <w:lvl w:ilvl="0" w:tplc="D83C29D0">
      <w:start w:val="1"/>
      <w:numFmt w:val="decimal"/>
      <w:lvlText w:val="%1)"/>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55F89006">
      <w:numFmt w:val="bullet"/>
      <w:lvlText w:val="•"/>
      <w:lvlJc w:val="left"/>
      <w:pPr>
        <w:ind w:left="1195" w:hanging="303"/>
      </w:pPr>
      <w:rPr>
        <w:rFonts w:hint="default"/>
        <w:lang w:val="uk-UA" w:eastAsia="en-US" w:bidi="ar-SA"/>
      </w:rPr>
    </w:lvl>
    <w:lvl w:ilvl="2" w:tplc="C1CA0D36">
      <w:numFmt w:val="bullet"/>
      <w:lvlText w:val="•"/>
      <w:lvlJc w:val="left"/>
      <w:pPr>
        <w:ind w:left="2070" w:hanging="303"/>
      </w:pPr>
      <w:rPr>
        <w:rFonts w:hint="default"/>
        <w:lang w:val="uk-UA" w:eastAsia="en-US" w:bidi="ar-SA"/>
      </w:rPr>
    </w:lvl>
    <w:lvl w:ilvl="3" w:tplc="17768DD8">
      <w:numFmt w:val="bullet"/>
      <w:lvlText w:val="•"/>
      <w:lvlJc w:val="left"/>
      <w:pPr>
        <w:ind w:left="2945" w:hanging="303"/>
      </w:pPr>
      <w:rPr>
        <w:rFonts w:hint="default"/>
        <w:lang w:val="uk-UA" w:eastAsia="en-US" w:bidi="ar-SA"/>
      </w:rPr>
    </w:lvl>
    <w:lvl w:ilvl="4" w:tplc="1E5ACE70">
      <w:numFmt w:val="bullet"/>
      <w:lvlText w:val="•"/>
      <w:lvlJc w:val="left"/>
      <w:pPr>
        <w:ind w:left="3820" w:hanging="303"/>
      </w:pPr>
      <w:rPr>
        <w:rFonts w:hint="default"/>
        <w:lang w:val="uk-UA" w:eastAsia="en-US" w:bidi="ar-SA"/>
      </w:rPr>
    </w:lvl>
    <w:lvl w:ilvl="5" w:tplc="3D78A382">
      <w:numFmt w:val="bullet"/>
      <w:lvlText w:val="•"/>
      <w:lvlJc w:val="left"/>
      <w:pPr>
        <w:ind w:left="4695" w:hanging="303"/>
      </w:pPr>
      <w:rPr>
        <w:rFonts w:hint="default"/>
        <w:lang w:val="uk-UA" w:eastAsia="en-US" w:bidi="ar-SA"/>
      </w:rPr>
    </w:lvl>
    <w:lvl w:ilvl="6" w:tplc="2A94F05C">
      <w:numFmt w:val="bullet"/>
      <w:lvlText w:val="•"/>
      <w:lvlJc w:val="left"/>
      <w:pPr>
        <w:ind w:left="5570" w:hanging="303"/>
      </w:pPr>
      <w:rPr>
        <w:rFonts w:hint="default"/>
        <w:lang w:val="uk-UA" w:eastAsia="en-US" w:bidi="ar-SA"/>
      </w:rPr>
    </w:lvl>
    <w:lvl w:ilvl="7" w:tplc="B58660CA">
      <w:numFmt w:val="bullet"/>
      <w:lvlText w:val="•"/>
      <w:lvlJc w:val="left"/>
      <w:pPr>
        <w:ind w:left="6445" w:hanging="303"/>
      </w:pPr>
      <w:rPr>
        <w:rFonts w:hint="default"/>
        <w:lang w:val="uk-UA" w:eastAsia="en-US" w:bidi="ar-SA"/>
      </w:rPr>
    </w:lvl>
    <w:lvl w:ilvl="8" w:tplc="7C681692">
      <w:numFmt w:val="bullet"/>
      <w:lvlText w:val="•"/>
      <w:lvlJc w:val="left"/>
      <w:pPr>
        <w:ind w:left="7320" w:hanging="303"/>
      </w:pPr>
      <w:rPr>
        <w:rFonts w:hint="default"/>
        <w:lang w:val="uk-UA" w:eastAsia="en-US" w:bidi="ar-SA"/>
      </w:rPr>
    </w:lvl>
  </w:abstractNum>
  <w:abstractNum w:abstractNumId="21" w15:restartNumberingAfterBreak="0">
    <w:nsid w:val="28882D04"/>
    <w:multiLevelType w:val="hybridMultilevel"/>
    <w:tmpl w:val="82A67874"/>
    <w:lvl w:ilvl="0" w:tplc="592202A8">
      <w:start w:val="1"/>
      <w:numFmt w:val="decimal"/>
      <w:lvlText w:val="%1."/>
      <w:lvlJc w:val="left"/>
      <w:pPr>
        <w:ind w:left="23" w:hanging="336"/>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2F4AAAD0">
      <w:start w:val="1"/>
      <w:numFmt w:val="decimal"/>
      <w:lvlText w:val="%2)"/>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7764A272">
      <w:numFmt w:val="bullet"/>
      <w:lvlText w:val="•"/>
      <w:lvlJc w:val="left"/>
      <w:pPr>
        <w:ind w:left="1292" w:hanging="303"/>
      </w:pPr>
      <w:rPr>
        <w:rFonts w:hint="default"/>
        <w:lang w:val="uk-UA" w:eastAsia="en-US" w:bidi="ar-SA"/>
      </w:rPr>
    </w:lvl>
    <w:lvl w:ilvl="3" w:tplc="8E480B64">
      <w:numFmt w:val="bullet"/>
      <w:lvlText w:val="•"/>
      <w:lvlJc w:val="left"/>
      <w:pPr>
        <w:ind w:left="2264" w:hanging="303"/>
      </w:pPr>
      <w:rPr>
        <w:rFonts w:hint="default"/>
        <w:lang w:val="uk-UA" w:eastAsia="en-US" w:bidi="ar-SA"/>
      </w:rPr>
    </w:lvl>
    <w:lvl w:ilvl="4" w:tplc="4EA20B32">
      <w:numFmt w:val="bullet"/>
      <w:lvlText w:val="•"/>
      <w:lvlJc w:val="left"/>
      <w:pPr>
        <w:ind w:left="3236" w:hanging="303"/>
      </w:pPr>
      <w:rPr>
        <w:rFonts w:hint="default"/>
        <w:lang w:val="uk-UA" w:eastAsia="en-US" w:bidi="ar-SA"/>
      </w:rPr>
    </w:lvl>
    <w:lvl w:ilvl="5" w:tplc="CC5C66F0">
      <w:numFmt w:val="bullet"/>
      <w:lvlText w:val="•"/>
      <w:lvlJc w:val="left"/>
      <w:pPr>
        <w:ind w:left="4208" w:hanging="303"/>
      </w:pPr>
      <w:rPr>
        <w:rFonts w:hint="default"/>
        <w:lang w:val="uk-UA" w:eastAsia="en-US" w:bidi="ar-SA"/>
      </w:rPr>
    </w:lvl>
    <w:lvl w:ilvl="6" w:tplc="6322837E">
      <w:numFmt w:val="bullet"/>
      <w:lvlText w:val="•"/>
      <w:lvlJc w:val="left"/>
      <w:pPr>
        <w:ind w:left="5181" w:hanging="303"/>
      </w:pPr>
      <w:rPr>
        <w:rFonts w:hint="default"/>
        <w:lang w:val="uk-UA" w:eastAsia="en-US" w:bidi="ar-SA"/>
      </w:rPr>
    </w:lvl>
    <w:lvl w:ilvl="7" w:tplc="F33AB9E6">
      <w:numFmt w:val="bullet"/>
      <w:lvlText w:val="•"/>
      <w:lvlJc w:val="left"/>
      <w:pPr>
        <w:ind w:left="6153" w:hanging="303"/>
      </w:pPr>
      <w:rPr>
        <w:rFonts w:hint="default"/>
        <w:lang w:val="uk-UA" w:eastAsia="en-US" w:bidi="ar-SA"/>
      </w:rPr>
    </w:lvl>
    <w:lvl w:ilvl="8" w:tplc="1B2A79DC">
      <w:numFmt w:val="bullet"/>
      <w:lvlText w:val="•"/>
      <w:lvlJc w:val="left"/>
      <w:pPr>
        <w:ind w:left="7125" w:hanging="303"/>
      </w:pPr>
      <w:rPr>
        <w:rFonts w:hint="default"/>
        <w:lang w:val="uk-UA" w:eastAsia="en-US" w:bidi="ar-SA"/>
      </w:rPr>
    </w:lvl>
  </w:abstractNum>
  <w:abstractNum w:abstractNumId="22" w15:restartNumberingAfterBreak="0">
    <w:nsid w:val="288B1B6C"/>
    <w:multiLevelType w:val="hybridMultilevel"/>
    <w:tmpl w:val="4F109652"/>
    <w:lvl w:ilvl="0" w:tplc="6B54E946">
      <w:start w:val="1"/>
      <w:numFmt w:val="decimal"/>
      <w:lvlText w:val="%1."/>
      <w:lvlJc w:val="left"/>
      <w:pPr>
        <w:ind w:left="23" w:hanging="346"/>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C0BCA5DC">
      <w:start w:val="1"/>
      <w:numFmt w:val="decimal"/>
      <w:lvlText w:val="%2)"/>
      <w:lvlJc w:val="left"/>
      <w:pPr>
        <w:ind w:left="1036"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6854EC1C">
      <w:numFmt w:val="bullet"/>
      <w:lvlText w:val="•"/>
      <w:lvlJc w:val="left"/>
      <w:pPr>
        <w:ind w:left="1932" w:hanging="303"/>
      </w:pPr>
      <w:rPr>
        <w:rFonts w:hint="default"/>
        <w:lang w:val="uk-UA" w:eastAsia="en-US" w:bidi="ar-SA"/>
      </w:rPr>
    </w:lvl>
    <w:lvl w:ilvl="3" w:tplc="AAF2A850">
      <w:numFmt w:val="bullet"/>
      <w:lvlText w:val="•"/>
      <w:lvlJc w:val="left"/>
      <w:pPr>
        <w:ind w:left="2824" w:hanging="303"/>
      </w:pPr>
      <w:rPr>
        <w:rFonts w:hint="default"/>
        <w:lang w:val="uk-UA" w:eastAsia="en-US" w:bidi="ar-SA"/>
      </w:rPr>
    </w:lvl>
    <w:lvl w:ilvl="4" w:tplc="A24A9D92">
      <w:numFmt w:val="bullet"/>
      <w:lvlText w:val="•"/>
      <w:lvlJc w:val="left"/>
      <w:pPr>
        <w:ind w:left="3716" w:hanging="303"/>
      </w:pPr>
      <w:rPr>
        <w:rFonts w:hint="default"/>
        <w:lang w:val="uk-UA" w:eastAsia="en-US" w:bidi="ar-SA"/>
      </w:rPr>
    </w:lvl>
    <w:lvl w:ilvl="5" w:tplc="8DFECCC2">
      <w:numFmt w:val="bullet"/>
      <w:lvlText w:val="•"/>
      <w:lvlJc w:val="left"/>
      <w:pPr>
        <w:ind w:left="4608" w:hanging="303"/>
      </w:pPr>
      <w:rPr>
        <w:rFonts w:hint="default"/>
        <w:lang w:val="uk-UA" w:eastAsia="en-US" w:bidi="ar-SA"/>
      </w:rPr>
    </w:lvl>
    <w:lvl w:ilvl="6" w:tplc="B35A21EA">
      <w:numFmt w:val="bullet"/>
      <w:lvlText w:val="•"/>
      <w:lvlJc w:val="left"/>
      <w:pPr>
        <w:ind w:left="5501" w:hanging="303"/>
      </w:pPr>
      <w:rPr>
        <w:rFonts w:hint="default"/>
        <w:lang w:val="uk-UA" w:eastAsia="en-US" w:bidi="ar-SA"/>
      </w:rPr>
    </w:lvl>
    <w:lvl w:ilvl="7" w:tplc="524A735E">
      <w:numFmt w:val="bullet"/>
      <w:lvlText w:val="•"/>
      <w:lvlJc w:val="left"/>
      <w:pPr>
        <w:ind w:left="6393" w:hanging="303"/>
      </w:pPr>
      <w:rPr>
        <w:rFonts w:hint="default"/>
        <w:lang w:val="uk-UA" w:eastAsia="en-US" w:bidi="ar-SA"/>
      </w:rPr>
    </w:lvl>
    <w:lvl w:ilvl="8" w:tplc="4B1CCAAE">
      <w:numFmt w:val="bullet"/>
      <w:lvlText w:val="•"/>
      <w:lvlJc w:val="left"/>
      <w:pPr>
        <w:ind w:left="7285" w:hanging="303"/>
      </w:pPr>
      <w:rPr>
        <w:rFonts w:hint="default"/>
        <w:lang w:val="uk-UA" w:eastAsia="en-US" w:bidi="ar-SA"/>
      </w:rPr>
    </w:lvl>
  </w:abstractNum>
  <w:abstractNum w:abstractNumId="23" w15:restartNumberingAfterBreak="0">
    <w:nsid w:val="2CF143EF"/>
    <w:multiLevelType w:val="hybridMultilevel"/>
    <w:tmpl w:val="B83A4142"/>
    <w:lvl w:ilvl="0" w:tplc="D6340152">
      <w:start w:val="1"/>
      <w:numFmt w:val="decimal"/>
      <w:lvlText w:val="%1."/>
      <w:lvlJc w:val="left"/>
      <w:pPr>
        <w:ind w:left="23" w:hanging="4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206E836E">
      <w:numFmt w:val="bullet"/>
      <w:lvlText w:val="•"/>
      <w:lvlJc w:val="left"/>
      <w:pPr>
        <w:ind w:left="925" w:hanging="403"/>
      </w:pPr>
      <w:rPr>
        <w:rFonts w:hint="default"/>
        <w:lang w:val="uk-UA" w:eastAsia="en-US" w:bidi="ar-SA"/>
      </w:rPr>
    </w:lvl>
    <w:lvl w:ilvl="2" w:tplc="97865BBC">
      <w:numFmt w:val="bullet"/>
      <w:lvlText w:val="•"/>
      <w:lvlJc w:val="left"/>
      <w:pPr>
        <w:ind w:left="1830" w:hanging="403"/>
      </w:pPr>
      <w:rPr>
        <w:rFonts w:hint="default"/>
        <w:lang w:val="uk-UA" w:eastAsia="en-US" w:bidi="ar-SA"/>
      </w:rPr>
    </w:lvl>
    <w:lvl w:ilvl="3" w:tplc="C13CD4B4">
      <w:numFmt w:val="bullet"/>
      <w:lvlText w:val="•"/>
      <w:lvlJc w:val="left"/>
      <w:pPr>
        <w:ind w:left="2735" w:hanging="403"/>
      </w:pPr>
      <w:rPr>
        <w:rFonts w:hint="default"/>
        <w:lang w:val="uk-UA" w:eastAsia="en-US" w:bidi="ar-SA"/>
      </w:rPr>
    </w:lvl>
    <w:lvl w:ilvl="4" w:tplc="A2DA1890">
      <w:numFmt w:val="bullet"/>
      <w:lvlText w:val="•"/>
      <w:lvlJc w:val="left"/>
      <w:pPr>
        <w:ind w:left="3640" w:hanging="403"/>
      </w:pPr>
      <w:rPr>
        <w:rFonts w:hint="default"/>
        <w:lang w:val="uk-UA" w:eastAsia="en-US" w:bidi="ar-SA"/>
      </w:rPr>
    </w:lvl>
    <w:lvl w:ilvl="5" w:tplc="B6628142">
      <w:numFmt w:val="bullet"/>
      <w:lvlText w:val="•"/>
      <w:lvlJc w:val="left"/>
      <w:pPr>
        <w:ind w:left="4545" w:hanging="403"/>
      </w:pPr>
      <w:rPr>
        <w:rFonts w:hint="default"/>
        <w:lang w:val="uk-UA" w:eastAsia="en-US" w:bidi="ar-SA"/>
      </w:rPr>
    </w:lvl>
    <w:lvl w:ilvl="6" w:tplc="2E20F376">
      <w:numFmt w:val="bullet"/>
      <w:lvlText w:val="•"/>
      <w:lvlJc w:val="left"/>
      <w:pPr>
        <w:ind w:left="5450" w:hanging="403"/>
      </w:pPr>
      <w:rPr>
        <w:rFonts w:hint="default"/>
        <w:lang w:val="uk-UA" w:eastAsia="en-US" w:bidi="ar-SA"/>
      </w:rPr>
    </w:lvl>
    <w:lvl w:ilvl="7" w:tplc="BE30B95C">
      <w:numFmt w:val="bullet"/>
      <w:lvlText w:val="•"/>
      <w:lvlJc w:val="left"/>
      <w:pPr>
        <w:ind w:left="6355" w:hanging="403"/>
      </w:pPr>
      <w:rPr>
        <w:rFonts w:hint="default"/>
        <w:lang w:val="uk-UA" w:eastAsia="en-US" w:bidi="ar-SA"/>
      </w:rPr>
    </w:lvl>
    <w:lvl w:ilvl="8" w:tplc="7BCCE85A">
      <w:numFmt w:val="bullet"/>
      <w:lvlText w:val="•"/>
      <w:lvlJc w:val="left"/>
      <w:pPr>
        <w:ind w:left="7260" w:hanging="403"/>
      </w:pPr>
      <w:rPr>
        <w:rFonts w:hint="default"/>
        <w:lang w:val="uk-UA" w:eastAsia="en-US" w:bidi="ar-SA"/>
      </w:rPr>
    </w:lvl>
  </w:abstractNum>
  <w:abstractNum w:abstractNumId="24" w15:restartNumberingAfterBreak="0">
    <w:nsid w:val="2DB35924"/>
    <w:multiLevelType w:val="hybridMultilevel"/>
    <w:tmpl w:val="29703A0E"/>
    <w:lvl w:ilvl="0" w:tplc="9676B748">
      <w:start w:val="1"/>
      <w:numFmt w:val="decimal"/>
      <w:lvlText w:val="%1)"/>
      <w:lvlJc w:val="left"/>
      <w:pPr>
        <w:ind w:left="23" w:hanging="41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E6F84460">
      <w:numFmt w:val="bullet"/>
      <w:lvlText w:val="•"/>
      <w:lvlJc w:val="left"/>
      <w:pPr>
        <w:ind w:left="925" w:hanging="413"/>
      </w:pPr>
      <w:rPr>
        <w:rFonts w:hint="default"/>
        <w:lang w:val="uk-UA" w:eastAsia="en-US" w:bidi="ar-SA"/>
      </w:rPr>
    </w:lvl>
    <w:lvl w:ilvl="2" w:tplc="69E04378">
      <w:numFmt w:val="bullet"/>
      <w:lvlText w:val="•"/>
      <w:lvlJc w:val="left"/>
      <w:pPr>
        <w:ind w:left="1830" w:hanging="413"/>
      </w:pPr>
      <w:rPr>
        <w:rFonts w:hint="default"/>
        <w:lang w:val="uk-UA" w:eastAsia="en-US" w:bidi="ar-SA"/>
      </w:rPr>
    </w:lvl>
    <w:lvl w:ilvl="3" w:tplc="BE544B52">
      <w:numFmt w:val="bullet"/>
      <w:lvlText w:val="•"/>
      <w:lvlJc w:val="left"/>
      <w:pPr>
        <w:ind w:left="2735" w:hanging="413"/>
      </w:pPr>
      <w:rPr>
        <w:rFonts w:hint="default"/>
        <w:lang w:val="uk-UA" w:eastAsia="en-US" w:bidi="ar-SA"/>
      </w:rPr>
    </w:lvl>
    <w:lvl w:ilvl="4" w:tplc="1A28E48C">
      <w:numFmt w:val="bullet"/>
      <w:lvlText w:val="•"/>
      <w:lvlJc w:val="left"/>
      <w:pPr>
        <w:ind w:left="3640" w:hanging="413"/>
      </w:pPr>
      <w:rPr>
        <w:rFonts w:hint="default"/>
        <w:lang w:val="uk-UA" w:eastAsia="en-US" w:bidi="ar-SA"/>
      </w:rPr>
    </w:lvl>
    <w:lvl w:ilvl="5" w:tplc="5CA0D5FA">
      <w:numFmt w:val="bullet"/>
      <w:lvlText w:val="•"/>
      <w:lvlJc w:val="left"/>
      <w:pPr>
        <w:ind w:left="4545" w:hanging="413"/>
      </w:pPr>
      <w:rPr>
        <w:rFonts w:hint="default"/>
        <w:lang w:val="uk-UA" w:eastAsia="en-US" w:bidi="ar-SA"/>
      </w:rPr>
    </w:lvl>
    <w:lvl w:ilvl="6" w:tplc="8E12EBC6">
      <w:numFmt w:val="bullet"/>
      <w:lvlText w:val="•"/>
      <w:lvlJc w:val="left"/>
      <w:pPr>
        <w:ind w:left="5450" w:hanging="413"/>
      </w:pPr>
      <w:rPr>
        <w:rFonts w:hint="default"/>
        <w:lang w:val="uk-UA" w:eastAsia="en-US" w:bidi="ar-SA"/>
      </w:rPr>
    </w:lvl>
    <w:lvl w:ilvl="7" w:tplc="B686DF02">
      <w:numFmt w:val="bullet"/>
      <w:lvlText w:val="•"/>
      <w:lvlJc w:val="left"/>
      <w:pPr>
        <w:ind w:left="6355" w:hanging="413"/>
      </w:pPr>
      <w:rPr>
        <w:rFonts w:hint="default"/>
        <w:lang w:val="uk-UA" w:eastAsia="en-US" w:bidi="ar-SA"/>
      </w:rPr>
    </w:lvl>
    <w:lvl w:ilvl="8" w:tplc="EC423B74">
      <w:numFmt w:val="bullet"/>
      <w:lvlText w:val="•"/>
      <w:lvlJc w:val="left"/>
      <w:pPr>
        <w:ind w:left="7260" w:hanging="413"/>
      </w:pPr>
      <w:rPr>
        <w:rFonts w:hint="default"/>
        <w:lang w:val="uk-UA" w:eastAsia="en-US" w:bidi="ar-SA"/>
      </w:rPr>
    </w:lvl>
  </w:abstractNum>
  <w:abstractNum w:abstractNumId="25" w15:restartNumberingAfterBreak="0">
    <w:nsid w:val="304A3FD4"/>
    <w:multiLevelType w:val="hybridMultilevel"/>
    <w:tmpl w:val="CDA23FC6"/>
    <w:lvl w:ilvl="0" w:tplc="D9981CC6">
      <w:start w:val="1"/>
      <w:numFmt w:val="decimal"/>
      <w:lvlText w:val="%1)"/>
      <w:lvlJc w:val="left"/>
      <w:pPr>
        <w:ind w:left="23" w:hanging="298"/>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33E076DC">
      <w:numFmt w:val="bullet"/>
      <w:lvlText w:val="•"/>
      <w:lvlJc w:val="left"/>
      <w:pPr>
        <w:ind w:left="925" w:hanging="298"/>
      </w:pPr>
      <w:rPr>
        <w:rFonts w:hint="default"/>
        <w:lang w:val="uk-UA" w:eastAsia="en-US" w:bidi="ar-SA"/>
      </w:rPr>
    </w:lvl>
    <w:lvl w:ilvl="2" w:tplc="5770DCA4">
      <w:numFmt w:val="bullet"/>
      <w:lvlText w:val="•"/>
      <w:lvlJc w:val="left"/>
      <w:pPr>
        <w:ind w:left="1830" w:hanging="298"/>
      </w:pPr>
      <w:rPr>
        <w:rFonts w:hint="default"/>
        <w:lang w:val="uk-UA" w:eastAsia="en-US" w:bidi="ar-SA"/>
      </w:rPr>
    </w:lvl>
    <w:lvl w:ilvl="3" w:tplc="41C6A4F6">
      <w:numFmt w:val="bullet"/>
      <w:lvlText w:val="•"/>
      <w:lvlJc w:val="left"/>
      <w:pPr>
        <w:ind w:left="2735" w:hanging="298"/>
      </w:pPr>
      <w:rPr>
        <w:rFonts w:hint="default"/>
        <w:lang w:val="uk-UA" w:eastAsia="en-US" w:bidi="ar-SA"/>
      </w:rPr>
    </w:lvl>
    <w:lvl w:ilvl="4" w:tplc="DE120F50">
      <w:numFmt w:val="bullet"/>
      <w:lvlText w:val="•"/>
      <w:lvlJc w:val="left"/>
      <w:pPr>
        <w:ind w:left="3640" w:hanging="298"/>
      </w:pPr>
      <w:rPr>
        <w:rFonts w:hint="default"/>
        <w:lang w:val="uk-UA" w:eastAsia="en-US" w:bidi="ar-SA"/>
      </w:rPr>
    </w:lvl>
    <w:lvl w:ilvl="5" w:tplc="C1EE77F8">
      <w:numFmt w:val="bullet"/>
      <w:lvlText w:val="•"/>
      <w:lvlJc w:val="left"/>
      <w:pPr>
        <w:ind w:left="4545" w:hanging="298"/>
      </w:pPr>
      <w:rPr>
        <w:rFonts w:hint="default"/>
        <w:lang w:val="uk-UA" w:eastAsia="en-US" w:bidi="ar-SA"/>
      </w:rPr>
    </w:lvl>
    <w:lvl w:ilvl="6" w:tplc="E1EA5100">
      <w:numFmt w:val="bullet"/>
      <w:lvlText w:val="•"/>
      <w:lvlJc w:val="left"/>
      <w:pPr>
        <w:ind w:left="5450" w:hanging="298"/>
      </w:pPr>
      <w:rPr>
        <w:rFonts w:hint="default"/>
        <w:lang w:val="uk-UA" w:eastAsia="en-US" w:bidi="ar-SA"/>
      </w:rPr>
    </w:lvl>
    <w:lvl w:ilvl="7" w:tplc="FD1E34F0">
      <w:numFmt w:val="bullet"/>
      <w:lvlText w:val="•"/>
      <w:lvlJc w:val="left"/>
      <w:pPr>
        <w:ind w:left="6355" w:hanging="298"/>
      </w:pPr>
      <w:rPr>
        <w:rFonts w:hint="default"/>
        <w:lang w:val="uk-UA" w:eastAsia="en-US" w:bidi="ar-SA"/>
      </w:rPr>
    </w:lvl>
    <w:lvl w:ilvl="8" w:tplc="4E9C436C">
      <w:numFmt w:val="bullet"/>
      <w:lvlText w:val="•"/>
      <w:lvlJc w:val="left"/>
      <w:pPr>
        <w:ind w:left="7260" w:hanging="298"/>
      </w:pPr>
      <w:rPr>
        <w:rFonts w:hint="default"/>
        <w:lang w:val="uk-UA" w:eastAsia="en-US" w:bidi="ar-SA"/>
      </w:rPr>
    </w:lvl>
  </w:abstractNum>
  <w:abstractNum w:abstractNumId="26" w15:restartNumberingAfterBreak="0">
    <w:nsid w:val="3205194E"/>
    <w:multiLevelType w:val="hybridMultilevel"/>
    <w:tmpl w:val="D736D7FE"/>
    <w:lvl w:ilvl="0" w:tplc="CEC61BD4">
      <w:start w:val="1"/>
      <w:numFmt w:val="decimal"/>
      <w:lvlText w:val="%1."/>
      <w:lvlJc w:val="left"/>
      <w:pPr>
        <w:ind w:left="23" w:hanging="307"/>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DDBAE954">
      <w:start w:val="1"/>
      <w:numFmt w:val="decimal"/>
      <w:lvlText w:val="%2)"/>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DABE56C2">
      <w:numFmt w:val="bullet"/>
      <w:lvlText w:val="•"/>
      <w:lvlJc w:val="left"/>
      <w:pPr>
        <w:ind w:left="1292" w:hanging="303"/>
      </w:pPr>
      <w:rPr>
        <w:rFonts w:hint="default"/>
        <w:lang w:val="uk-UA" w:eastAsia="en-US" w:bidi="ar-SA"/>
      </w:rPr>
    </w:lvl>
    <w:lvl w:ilvl="3" w:tplc="BE1CD22E">
      <w:numFmt w:val="bullet"/>
      <w:lvlText w:val="•"/>
      <w:lvlJc w:val="left"/>
      <w:pPr>
        <w:ind w:left="2264" w:hanging="303"/>
      </w:pPr>
      <w:rPr>
        <w:rFonts w:hint="default"/>
        <w:lang w:val="uk-UA" w:eastAsia="en-US" w:bidi="ar-SA"/>
      </w:rPr>
    </w:lvl>
    <w:lvl w:ilvl="4" w:tplc="EA58B166">
      <w:numFmt w:val="bullet"/>
      <w:lvlText w:val="•"/>
      <w:lvlJc w:val="left"/>
      <w:pPr>
        <w:ind w:left="3236" w:hanging="303"/>
      </w:pPr>
      <w:rPr>
        <w:rFonts w:hint="default"/>
        <w:lang w:val="uk-UA" w:eastAsia="en-US" w:bidi="ar-SA"/>
      </w:rPr>
    </w:lvl>
    <w:lvl w:ilvl="5" w:tplc="05CCAC5E">
      <w:numFmt w:val="bullet"/>
      <w:lvlText w:val="•"/>
      <w:lvlJc w:val="left"/>
      <w:pPr>
        <w:ind w:left="4208" w:hanging="303"/>
      </w:pPr>
      <w:rPr>
        <w:rFonts w:hint="default"/>
        <w:lang w:val="uk-UA" w:eastAsia="en-US" w:bidi="ar-SA"/>
      </w:rPr>
    </w:lvl>
    <w:lvl w:ilvl="6" w:tplc="04BC0EEA">
      <w:numFmt w:val="bullet"/>
      <w:lvlText w:val="•"/>
      <w:lvlJc w:val="left"/>
      <w:pPr>
        <w:ind w:left="5181" w:hanging="303"/>
      </w:pPr>
      <w:rPr>
        <w:rFonts w:hint="default"/>
        <w:lang w:val="uk-UA" w:eastAsia="en-US" w:bidi="ar-SA"/>
      </w:rPr>
    </w:lvl>
    <w:lvl w:ilvl="7" w:tplc="856E44B4">
      <w:numFmt w:val="bullet"/>
      <w:lvlText w:val="•"/>
      <w:lvlJc w:val="left"/>
      <w:pPr>
        <w:ind w:left="6153" w:hanging="303"/>
      </w:pPr>
      <w:rPr>
        <w:rFonts w:hint="default"/>
        <w:lang w:val="uk-UA" w:eastAsia="en-US" w:bidi="ar-SA"/>
      </w:rPr>
    </w:lvl>
    <w:lvl w:ilvl="8" w:tplc="2F600108">
      <w:numFmt w:val="bullet"/>
      <w:lvlText w:val="•"/>
      <w:lvlJc w:val="left"/>
      <w:pPr>
        <w:ind w:left="7125" w:hanging="303"/>
      </w:pPr>
      <w:rPr>
        <w:rFonts w:hint="default"/>
        <w:lang w:val="uk-UA" w:eastAsia="en-US" w:bidi="ar-SA"/>
      </w:rPr>
    </w:lvl>
  </w:abstractNum>
  <w:abstractNum w:abstractNumId="27" w15:restartNumberingAfterBreak="0">
    <w:nsid w:val="323F5F4D"/>
    <w:multiLevelType w:val="hybridMultilevel"/>
    <w:tmpl w:val="CAE41BEA"/>
    <w:lvl w:ilvl="0" w:tplc="677A4EBE">
      <w:start w:val="1"/>
      <w:numFmt w:val="decimal"/>
      <w:lvlText w:val="%1."/>
      <w:lvlJc w:val="left"/>
      <w:pPr>
        <w:ind w:left="23" w:hanging="370"/>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45BE1496">
      <w:numFmt w:val="bullet"/>
      <w:lvlText w:val="•"/>
      <w:lvlJc w:val="left"/>
      <w:pPr>
        <w:ind w:left="925" w:hanging="370"/>
      </w:pPr>
      <w:rPr>
        <w:rFonts w:hint="default"/>
        <w:lang w:val="uk-UA" w:eastAsia="en-US" w:bidi="ar-SA"/>
      </w:rPr>
    </w:lvl>
    <w:lvl w:ilvl="2" w:tplc="1B62BEAA">
      <w:numFmt w:val="bullet"/>
      <w:lvlText w:val="•"/>
      <w:lvlJc w:val="left"/>
      <w:pPr>
        <w:ind w:left="1830" w:hanging="370"/>
      </w:pPr>
      <w:rPr>
        <w:rFonts w:hint="default"/>
        <w:lang w:val="uk-UA" w:eastAsia="en-US" w:bidi="ar-SA"/>
      </w:rPr>
    </w:lvl>
    <w:lvl w:ilvl="3" w:tplc="08180312">
      <w:numFmt w:val="bullet"/>
      <w:lvlText w:val="•"/>
      <w:lvlJc w:val="left"/>
      <w:pPr>
        <w:ind w:left="2735" w:hanging="370"/>
      </w:pPr>
      <w:rPr>
        <w:rFonts w:hint="default"/>
        <w:lang w:val="uk-UA" w:eastAsia="en-US" w:bidi="ar-SA"/>
      </w:rPr>
    </w:lvl>
    <w:lvl w:ilvl="4" w:tplc="05142526">
      <w:numFmt w:val="bullet"/>
      <w:lvlText w:val="•"/>
      <w:lvlJc w:val="left"/>
      <w:pPr>
        <w:ind w:left="3640" w:hanging="370"/>
      </w:pPr>
      <w:rPr>
        <w:rFonts w:hint="default"/>
        <w:lang w:val="uk-UA" w:eastAsia="en-US" w:bidi="ar-SA"/>
      </w:rPr>
    </w:lvl>
    <w:lvl w:ilvl="5" w:tplc="75E09216">
      <w:numFmt w:val="bullet"/>
      <w:lvlText w:val="•"/>
      <w:lvlJc w:val="left"/>
      <w:pPr>
        <w:ind w:left="4545" w:hanging="370"/>
      </w:pPr>
      <w:rPr>
        <w:rFonts w:hint="default"/>
        <w:lang w:val="uk-UA" w:eastAsia="en-US" w:bidi="ar-SA"/>
      </w:rPr>
    </w:lvl>
    <w:lvl w:ilvl="6" w:tplc="C0F06C8C">
      <w:numFmt w:val="bullet"/>
      <w:lvlText w:val="•"/>
      <w:lvlJc w:val="left"/>
      <w:pPr>
        <w:ind w:left="5450" w:hanging="370"/>
      </w:pPr>
      <w:rPr>
        <w:rFonts w:hint="default"/>
        <w:lang w:val="uk-UA" w:eastAsia="en-US" w:bidi="ar-SA"/>
      </w:rPr>
    </w:lvl>
    <w:lvl w:ilvl="7" w:tplc="92C2C78C">
      <w:numFmt w:val="bullet"/>
      <w:lvlText w:val="•"/>
      <w:lvlJc w:val="left"/>
      <w:pPr>
        <w:ind w:left="6355" w:hanging="370"/>
      </w:pPr>
      <w:rPr>
        <w:rFonts w:hint="default"/>
        <w:lang w:val="uk-UA" w:eastAsia="en-US" w:bidi="ar-SA"/>
      </w:rPr>
    </w:lvl>
    <w:lvl w:ilvl="8" w:tplc="018A54E0">
      <w:numFmt w:val="bullet"/>
      <w:lvlText w:val="•"/>
      <w:lvlJc w:val="left"/>
      <w:pPr>
        <w:ind w:left="7260" w:hanging="370"/>
      </w:pPr>
      <w:rPr>
        <w:rFonts w:hint="default"/>
        <w:lang w:val="uk-UA" w:eastAsia="en-US" w:bidi="ar-SA"/>
      </w:rPr>
    </w:lvl>
  </w:abstractNum>
  <w:abstractNum w:abstractNumId="28" w15:restartNumberingAfterBreak="0">
    <w:nsid w:val="349749C2"/>
    <w:multiLevelType w:val="hybridMultilevel"/>
    <w:tmpl w:val="CD5E3E42"/>
    <w:lvl w:ilvl="0" w:tplc="F8649BBA">
      <w:start w:val="1"/>
      <w:numFmt w:val="decimal"/>
      <w:lvlText w:val="%1)"/>
      <w:lvlJc w:val="left"/>
      <w:pPr>
        <w:ind w:left="23" w:hanging="336"/>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953A5032">
      <w:numFmt w:val="bullet"/>
      <w:lvlText w:val="•"/>
      <w:lvlJc w:val="left"/>
      <w:pPr>
        <w:ind w:left="925" w:hanging="336"/>
      </w:pPr>
      <w:rPr>
        <w:rFonts w:hint="default"/>
        <w:lang w:val="uk-UA" w:eastAsia="en-US" w:bidi="ar-SA"/>
      </w:rPr>
    </w:lvl>
    <w:lvl w:ilvl="2" w:tplc="0BBEE238">
      <w:numFmt w:val="bullet"/>
      <w:lvlText w:val="•"/>
      <w:lvlJc w:val="left"/>
      <w:pPr>
        <w:ind w:left="1830" w:hanging="336"/>
      </w:pPr>
      <w:rPr>
        <w:rFonts w:hint="default"/>
        <w:lang w:val="uk-UA" w:eastAsia="en-US" w:bidi="ar-SA"/>
      </w:rPr>
    </w:lvl>
    <w:lvl w:ilvl="3" w:tplc="05C0DDE2">
      <w:numFmt w:val="bullet"/>
      <w:lvlText w:val="•"/>
      <w:lvlJc w:val="left"/>
      <w:pPr>
        <w:ind w:left="2735" w:hanging="336"/>
      </w:pPr>
      <w:rPr>
        <w:rFonts w:hint="default"/>
        <w:lang w:val="uk-UA" w:eastAsia="en-US" w:bidi="ar-SA"/>
      </w:rPr>
    </w:lvl>
    <w:lvl w:ilvl="4" w:tplc="C0AC3F6A">
      <w:numFmt w:val="bullet"/>
      <w:lvlText w:val="•"/>
      <w:lvlJc w:val="left"/>
      <w:pPr>
        <w:ind w:left="3640" w:hanging="336"/>
      </w:pPr>
      <w:rPr>
        <w:rFonts w:hint="default"/>
        <w:lang w:val="uk-UA" w:eastAsia="en-US" w:bidi="ar-SA"/>
      </w:rPr>
    </w:lvl>
    <w:lvl w:ilvl="5" w:tplc="494AFFD6">
      <w:numFmt w:val="bullet"/>
      <w:lvlText w:val="•"/>
      <w:lvlJc w:val="left"/>
      <w:pPr>
        <w:ind w:left="4545" w:hanging="336"/>
      </w:pPr>
      <w:rPr>
        <w:rFonts w:hint="default"/>
        <w:lang w:val="uk-UA" w:eastAsia="en-US" w:bidi="ar-SA"/>
      </w:rPr>
    </w:lvl>
    <w:lvl w:ilvl="6" w:tplc="7B72205E">
      <w:numFmt w:val="bullet"/>
      <w:lvlText w:val="•"/>
      <w:lvlJc w:val="left"/>
      <w:pPr>
        <w:ind w:left="5450" w:hanging="336"/>
      </w:pPr>
      <w:rPr>
        <w:rFonts w:hint="default"/>
        <w:lang w:val="uk-UA" w:eastAsia="en-US" w:bidi="ar-SA"/>
      </w:rPr>
    </w:lvl>
    <w:lvl w:ilvl="7" w:tplc="345400B6">
      <w:numFmt w:val="bullet"/>
      <w:lvlText w:val="•"/>
      <w:lvlJc w:val="left"/>
      <w:pPr>
        <w:ind w:left="6355" w:hanging="336"/>
      </w:pPr>
      <w:rPr>
        <w:rFonts w:hint="default"/>
        <w:lang w:val="uk-UA" w:eastAsia="en-US" w:bidi="ar-SA"/>
      </w:rPr>
    </w:lvl>
    <w:lvl w:ilvl="8" w:tplc="C18239BC">
      <w:numFmt w:val="bullet"/>
      <w:lvlText w:val="•"/>
      <w:lvlJc w:val="left"/>
      <w:pPr>
        <w:ind w:left="7260" w:hanging="336"/>
      </w:pPr>
      <w:rPr>
        <w:rFonts w:hint="default"/>
        <w:lang w:val="uk-UA" w:eastAsia="en-US" w:bidi="ar-SA"/>
      </w:rPr>
    </w:lvl>
  </w:abstractNum>
  <w:abstractNum w:abstractNumId="29" w15:restartNumberingAfterBreak="0">
    <w:nsid w:val="36CA32D2"/>
    <w:multiLevelType w:val="multilevel"/>
    <w:tmpl w:val="B4F49C2E"/>
    <w:lvl w:ilvl="0">
      <w:start w:val="15"/>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30" w15:restartNumberingAfterBreak="0">
    <w:nsid w:val="37C4238E"/>
    <w:multiLevelType w:val="hybridMultilevel"/>
    <w:tmpl w:val="917819DE"/>
    <w:lvl w:ilvl="0" w:tplc="E2B0146C">
      <w:start w:val="1"/>
      <w:numFmt w:val="decimal"/>
      <w:lvlText w:val="%1."/>
      <w:lvlJc w:val="left"/>
      <w:pPr>
        <w:ind w:left="306" w:hanging="28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FAE83CB8">
      <w:numFmt w:val="bullet"/>
      <w:lvlText w:val="•"/>
      <w:lvlJc w:val="left"/>
      <w:pPr>
        <w:ind w:left="1177" w:hanging="283"/>
      </w:pPr>
      <w:rPr>
        <w:rFonts w:hint="default"/>
        <w:lang w:val="uk-UA" w:eastAsia="en-US" w:bidi="ar-SA"/>
      </w:rPr>
    </w:lvl>
    <w:lvl w:ilvl="2" w:tplc="B8E6C652">
      <w:numFmt w:val="bullet"/>
      <w:lvlText w:val="•"/>
      <w:lvlJc w:val="left"/>
      <w:pPr>
        <w:ind w:left="2054" w:hanging="283"/>
      </w:pPr>
      <w:rPr>
        <w:rFonts w:hint="default"/>
        <w:lang w:val="uk-UA" w:eastAsia="en-US" w:bidi="ar-SA"/>
      </w:rPr>
    </w:lvl>
    <w:lvl w:ilvl="3" w:tplc="C4661168">
      <w:numFmt w:val="bullet"/>
      <w:lvlText w:val="•"/>
      <w:lvlJc w:val="left"/>
      <w:pPr>
        <w:ind w:left="2931" w:hanging="283"/>
      </w:pPr>
      <w:rPr>
        <w:rFonts w:hint="default"/>
        <w:lang w:val="uk-UA" w:eastAsia="en-US" w:bidi="ar-SA"/>
      </w:rPr>
    </w:lvl>
    <w:lvl w:ilvl="4" w:tplc="0FA2F534">
      <w:numFmt w:val="bullet"/>
      <w:lvlText w:val="•"/>
      <w:lvlJc w:val="left"/>
      <w:pPr>
        <w:ind w:left="3808" w:hanging="283"/>
      </w:pPr>
      <w:rPr>
        <w:rFonts w:hint="default"/>
        <w:lang w:val="uk-UA" w:eastAsia="en-US" w:bidi="ar-SA"/>
      </w:rPr>
    </w:lvl>
    <w:lvl w:ilvl="5" w:tplc="9378C672">
      <w:numFmt w:val="bullet"/>
      <w:lvlText w:val="•"/>
      <w:lvlJc w:val="left"/>
      <w:pPr>
        <w:ind w:left="4685" w:hanging="283"/>
      </w:pPr>
      <w:rPr>
        <w:rFonts w:hint="default"/>
        <w:lang w:val="uk-UA" w:eastAsia="en-US" w:bidi="ar-SA"/>
      </w:rPr>
    </w:lvl>
    <w:lvl w:ilvl="6" w:tplc="8BFE1824">
      <w:numFmt w:val="bullet"/>
      <w:lvlText w:val="•"/>
      <w:lvlJc w:val="left"/>
      <w:pPr>
        <w:ind w:left="5562" w:hanging="283"/>
      </w:pPr>
      <w:rPr>
        <w:rFonts w:hint="default"/>
        <w:lang w:val="uk-UA" w:eastAsia="en-US" w:bidi="ar-SA"/>
      </w:rPr>
    </w:lvl>
    <w:lvl w:ilvl="7" w:tplc="900A7C98">
      <w:numFmt w:val="bullet"/>
      <w:lvlText w:val="•"/>
      <w:lvlJc w:val="left"/>
      <w:pPr>
        <w:ind w:left="6439" w:hanging="283"/>
      </w:pPr>
      <w:rPr>
        <w:rFonts w:hint="default"/>
        <w:lang w:val="uk-UA" w:eastAsia="en-US" w:bidi="ar-SA"/>
      </w:rPr>
    </w:lvl>
    <w:lvl w:ilvl="8" w:tplc="34529220">
      <w:numFmt w:val="bullet"/>
      <w:lvlText w:val="•"/>
      <w:lvlJc w:val="left"/>
      <w:pPr>
        <w:ind w:left="7316" w:hanging="283"/>
      </w:pPr>
      <w:rPr>
        <w:rFonts w:hint="default"/>
        <w:lang w:val="uk-UA" w:eastAsia="en-US" w:bidi="ar-SA"/>
      </w:rPr>
    </w:lvl>
  </w:abstractNum>
  <w:abstractNum w:abstractNumId="31" w15:restartNumberingAfterBreak="0">
    <w:nsid w:val="380B4BE2"/>
    <w:multiLevelType w:val="hybridMultilevel"/>
    <w:tmpl w:val="D9B45BDA"/>
    <w:lvl w:ilvl="0" w:tplc="3306DF4C">
      <w:start w:val="1"/>
      <w:numFmt w:val="decimal"/>
      <w:lvlText w:val="%1."/>
      <w:lvlJc w:val="left"/>
      <w:pPr>
        <w:ind w:left="23" w:hanging="279"/>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25C8B768">
      <w:start w:val="1"/>
      <w:numFmt w:val="decimal"/>
      <w:lvlText w:val="%2)"/>
      <w:lvlJc w:val="left"/>
      <w:pPr>
        <w:ind w:left="23" w:hanging="332"/>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B9707C84">
      <w:numFmt w:val="bullet"/>
      <w:lvlText w:val="•"/>
      <w:lvlJc w:val="left"/>
      <w:pPr>
        <w:ind w:left="1830" w:hanging="332"/>
      </w:pPr>
      <w:rPr>
        <w:rFonts w:hint="default"/>
        <w:lang w:val="uk-UA" w:eastAsia="en-US" w:bidi="ar-SA"/>
      </w:rPr>
    </w:lvl>
    <w:lvl w:ilvl="3" w:tplc="49EA2340">
      <w:numFmt w:val="bullet"/>
      <w:lvlText w:val="•"/>
      <w:lvlJc w:val="left"/>
      <w:pPr>
        <w:ind w:left="2735" w:hanging="332"/>
      </w:pPr>
      <w:rPr>
        <w:rFonts w:hint="default"/>
        <w:lang w:val="uk-UA" w:eastAsia="en-US" w:bidi="ar-SA"/>
      </w:rPr>
    </w:lvl>
    <w:lvl w:ilvl="4" w:tplc="96E69A6A">
      <w:numFmt w:val="bullet"/>
      <w:lvlText w:val="•"/>
      <w:lvlJc w:val="left"/>
      <w:pPr>
        <w:ind w:left="3640" w:hanging="332"/>
      </w:pPr>
      <w:rPr>
        <w:rFonts w:hint="default"/>
        <w:lang w:val="uk-UA" w:eastAsia="en-US" w:bidi="ar-SA"/>
      </w:rPr>
    </w:lvl>
    <w:lvl w:ilvl="5" w:tplc="693A4972">
      <w:numFmt w:val="bullet"/>
      <w:lvlText w:val="•"/>
      <w:lvlJc w:val="left"/>
      <w:pPr>
        <w:ind w:left="4545" w:hanging="332"/>
      </w:pPr>
      <w:rPr>
        <w:rFonts w:hint="default"/>
        <w:lang w:val="uk-UA" w:eastAsia="en-US" w:bidi="ar-SA"/>
      </w:rPr>
    </w:lvl>
    <w:lvl w:ilvl="6" w:tplc="2362B136">
      <w:numFmt w:val="bullet"/>
      <w:lvlText w:val="•"/>
      <w:lvlJc w:val="left"/>
      <w:pPr>
        <w:ind w:left="5450" w:hanging="332"/>
      </w:pPr>
      <w:rPr>
        <w:rFonts w:hint="default"/>
        <w:lang w:val="uk-UA" w:eastAsia="en-US" w:bidi="ar-SA"/>
      </w:rPr>
    </w:lvl>
    <w:lvl w:ilvl="7" w:tplc="18DAAF5E">
      <w:numFmt w:val="bullet"/>
      <w:lvlText w:val="•"/>
      <w:lvlJc w:val="left"/>
      <w:pPr>
        <w:ind w:left="6355" w:hanging="332"/>
      </w:pPr>
      <w:rPr>
        <w:rFonts w:hint="default"/>
        <w:lang w:val="uk-UA" w:eastAsia="en-US" w:bidi="ar-SA"/>
      </w:rPr>
    </w:lvl>
    <w:lvl w:ilvl="8" w:tplc="1C64757E">
      <w:numFmt w:val="bullet"/>
      <w:lvlText w:val="•"/>
      <w:lvlJc w:val="left"/>
      <w:pPr>
        <w:ind w:left="7260" w:hanging="332"/>
      </w:pPr>
      <w:rPr>
        <w:rFonts w:hint="default"/>
        <w:lang w:val="uk-UA" w:eastAsia="en-US" w:bidi="ar-SA"/>
      </w:rPr>
    </w:lvl>
  </w:abstractNum>
  <w:abstractNum w:abstractNumId="32" w15:restartNumberingAfterBreak="0">
    <w:nsid w:val="39244A21"/>
    <w:multiLevelType w:val="hybridMultilevel"/>
    <w:tmpl w:val="1D6E606A"/>
    <w:lvl w:ilvl="0" w:tplc="22EC21CC">
      <w:start w:val="1"/>
      <w:numFmt w:val="decimal"/>
      <w:lvlText w:val="%1."/>
      <w:lvlJc w:val="left"/>
      <w:pPr>
        <w:ind w:left="23" w:hanging="279"/>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17EE8128">
      <w:start w:val="1"/>
      <w:numFmt w:val="decimal"/>
      <w:lvlText w:val="%2)"/>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3E6C335E">
      <w:numFmt w:val="bullet"/>
      <w:lvlText w:val="•"/>
      <w:lvlJc w:val="left"/>
      <w:pPr>
        <w:ind w:left="1292" w:hanging="303"/>
      </w:pPr>
      <w:rPr>
        <w:rFonts w:hint="default"/>
        <w:lang w:val="uk-UA" w:eastAsia="en-US" w:bidi="ar-SA"/>
      </w:rPr>
    </w:lvl>
    <w:lvl w:ilvl="3" w:tplc="1EEA523C">
      <w:numFmt w:val="bullet"/>
      <w:lvlText w:val="•"/>
      <w:lvlJc w:val="left"/>
      <w:pPr>
        <w:ind w:left="2264" w:hanging="303"/>
      </w:pPr>
      <w:rPr>
        <w:rFonts w:hint="default"/>
        <w:lang w:val="uk-UA" w:eastAsia="en-US" w:bidi="ar-SA"/>
      </w:rPr>
    </w:lvl>
    <w:lvl w:ilvl="4" w:tplc="1BAACC9A">
      <w:numFmt w:val="bullet"/>
      <w:lvlText w:val="•"/>
      <w:lvlJc w:val="left"/>
      <w:pPr>
        <w:ind w:left="3236" w:hanging="303"/>
      </w:pPr>
      <w:rPr>
        <w:rFonts w:hint="default"/>
        <w:lang w:val="uk-UA" w:eastAsia="en-US" w:bidi="ar-SA"/>
      </w:rPr>
    </w:lvl>
    <w:lvl w:ilvl="5" w:tplc="D5083C10">
      <w:numFmt w:val="bullet"/>
      <w:lvlText w:val="•"/>
      <w:lvlJc w:val="left"/>
      <w:pPr>
        <w:ind w:left="4208" w:hanging="303"/>
      </w:pPr>
      <w:rPr>
        <w:rFonts w:hint="default"/>
        <w:lang w:val="uk-UA" w:eastAsia="en-US" w:bidi="ar-SA"/>
      </w:rPr>
    </w:lvl>
    <w:lvl w:ilvl="6" w:tplc="AF76AD7E">
      <w:numFmt w:val="bullet"/>
      <w:lvlText w:val="•"/>
      <w:lvlJc w:val="left"/>
      <w:pPr>
        <w:ind w:left="5181" w:hanging="303"/>
      </w:pPr>
      <w:rPr>
        <w:rFonts w:hint="default"/>
        <w:lang w:val="uk-UA" w:eastAsia="en-US" w:bidi="ar-SA"/>
      </w:rPr>
    </w:lvl>
    <w:lvl w:ilvl="7" w:tplc="3384B0C4">
      <w:numFmt w:val="bullet"/>
      <w:lvlText w:val="•"/>
      <w:lvlJc w:val="left"/>
      <w:pPr>
        <w:ind w:left="6153" w:hanging="303"/>
      </w:pPr>
      <w:rPr>
        <w:rFonts w:hint="default"/>
        <w:lang w:val="uk-UA" w:eastAsia="en-US" w:bidi="ar-SA"/>
      </w:rPr>
    </w:lvl>
    <w:lvl w:ilvl="8" w:tplc="BFF24492">
      <w:numFmt w:val="bullet"/>
      <w:lvlText w:val="•"/>
      <w:lvlJc w:val="left"/>
      <w:pPr>
        <w:ind w:left="7125" w:hanging="303"/>
      </w:pPr>
      <w:rPr>
        <w:rFonts w:hint="default"/>
        <w:lang w:val="uk-UA" w:eastAsia="en-US" w:bidi="ar-SA"/>
      </w:rPr>
    </w:lvl>
  </w:abstractNum>
  <w:abstractNum w:abstractNumId="33" w15:restartNumberingAfterBreak="0">
    <w:nsid w:val="39FB2415"/>
    <w:multiLevelType w:val="hybridMultilevel"/>
    <w:tmpl w:val="FC7CEA40"/>
    <w:lvl w:ilvl="0" w:tplc="52CE067C">
      <w:start w:val="1"/>
      <w:numFmt w:val="decimal"/>
      <w:lvlText w:val="%1."/>
      <w:lvlJc w:val="left"/>
      <w:pPr>
        <w:ind w:left="23" w:hanging="307"/>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2932C2F8">
      <w:numFmt w:val="bullet"/>
      <w:lvlText w:val="•"/>
      <w:lvlJc w:val="left"/>
      <w:pPr>
        <w:ind w:left="925" w:hanging="307"/>
      </w:pPr>
      <w:rPr>
        <w:rFonts w:hint="default"/>
        <w:lang w:val="uk-UA" w:eastAsia="en-US" w:bidi="ar-SA"/>
      </w:rPr>
    </w:lvl>
    <w:lvl w:ilvl="2" w:tplc="47C829AA">
      <w:numFmt w:val="bullet"/>
      <w:lvlText w:val="•"/>
      <w:lvlJc w:val="left"/>
      <w:pPr>
        <w:ind w:left="1830" w:hanging="307"/>
      </w:pPr>
      <w:rPr>
        <w:rFonts w:hint="default"/>
        <w:lang w:val="uk-UA" w:eastAsia="en-US" w:bidi="ar-SA"/>
      </w:rPr>
    </w:lvl>
    <w:lvl w:ilvl="3" w:tplc="E17ABEAC">
      <w:numFmt w:val="bullet"/>
      <w:lvlText w:val="•"/>
      <w:lvlJc w:val="left"/>
      <w:pPr>
        <w:ind w:left="2735" w:hanging="307"/>
      </w:pPr>
      <w:rPr>
        <w:rFonts w:hint="default"/>
        <w:lang w:val="uk-UA" w:eastAsia="en-US" w:bidi="ar-SA"/>
      </w:rPr>
    </w:lvl>
    <w:lvl w:ilvl="4" w:tplc="7B5A8BFA">
      <w:numFmt w:val="bullet"/>
      <w:lvlText w:val="•"/>
      <w:lvlJc w:val="left"/>
      <w:pPr>
        <w:ind w:left="3640" w:hanging="307"/>
      </w:pPr>
      <w:rPr>
        <w:rFonts w:hint="default"/>
        <w:lang w:val="uk-UA" w:eastAsia="en-US" w:bidi="ar-SA"/>
      </w:rPr>
    </w:lvl>
    <w:lvl w:ilvl="5" w:tplc="63CCFF0C">
      <w:numFmt w:val="bullet"/>
      <w:lvlText w:val="•"/>
      <w:lvlJc w:val="left"/>
      <w:pPr>
        <w:ind w:left="4545" w:hanging="307"/>
      </w:pPr>
      <w:rPr>
        <w:rFonts w:hint="default"/>
        <w:lang w:val="uk-UA" w:eastAsia="en-US" w:bidi="ar-SA"/>
      </w:rPr>
    </w:lvl>
    <w:lvl w:ilvl="6" w:tplc="FA7AC102">
      <w:numFmt w:val="bullet"/>
      <w:lvlText w:val="•"/>
      <w:lvlJc w:val="left"/>
      <w:pPr>
        <w:ind w:left="5450" w:hanging="307"/>
      </w:pPr>
      <w:rPr>
        <w:rFonts w:hint="default"/>
        <w:lang w:val="uk-UA" w:eastAsia="en-US" w:bidi="ar-SA"/>
      </w:rPr>
    </w:lvl>
    <w:lvl w:ilvl="7" w:tplc="DD269D78">
      <w:numFmt w:val="bullet"/>
      <w:lvlText w:val="•"/>
      <w:lvlJc w:val="left"/>
      <w:pPr>
        <w:ind w:left="6355" w:hanging="307"/>
      </w:pPr>
      <w:rPr>
        <w:rFonts w:hint="default"/>
        <w:lang w:val="uk-UA" w:eastAsia="en-US" w:bidi="ar-SA"/>
      </w:rPr>
    </w:lvl>
    <w:lvl w:ilvl="8" w:tplc="7AA0EB46">
      <w:numFmt w:val="bullet"/>
      <w:lvlText w:val="•"/>
      <w:lvlJc w:val="left"/>
      <w:pPr>
        <w:ind w:left="7260" w:hanging="307"/>
      </w:pPr>
      <w:rPr>
        <w:rFonts w:hint="default"/>
        <w:lang w:val="uk-UA" w:eastAsia="en-US" w:bidi="ar-SA"/>
      </w:rPr>
    </w:lvl>
  </w:abstractNum>
  <w:abstractNum w:abstractNumId="34" w15:restartNumberingAfterBreak="0">
    <w:nsid w:val="3A771895"/>
    <w:multiLevelType w:val="hybridMultilevel"/>
    <w:tmpl w:val="7DD0F7C6"/>
    <w:lvl w:ilvl="0" w:tplc="FF085996">
      <w:start w:val="1"/>
      <w:numFmt w:val="decimal"/>
      <w:lvlText w:val="%1)"/>
      <w:lvlJc w:val="left"/>
      <w:pPr>
        <w:ind w:left="23" w:hanging="289"/>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5A98DADA">
      <w:numFmt w:val="bullet"/>
      <w:lvlText w:val="•"/>
      <w:lvlJc w:val="left"/>
      <w:pPr>
        <w:ind w:left="925" w:hanging="289"/>
      </w:pPr>
      <w:rPr>
        <w:rFonts w:hint="default"/>
        <w:lang w:val="uk-UA" w:eastAsia="en-US" w:bidi="ar-SA"/>
      </w:rPr>
    </w:lvl>
    <w:lvl w:ilvl="2" w:tplc="775EE66E">
      <w:numFmt w:val="bullet"/>
      <w:lvlText w:val="•"/>
      <w:lvlJc w:val="left"/>
      <w:pPr>
        <w:ind w:left="1830" w:hanging="289"/>
      </w:pPr>
      <w:rPr>
        <w:rFonts w:hint="default"/>
        <w:lang w:val="uk-UA" w:eastAsia="en-US" w:bidi="ar-SA"/>
      </w:rPr>
    </w:lvl>
    <w:lvl w:ilvl="3" w:tplc="AF247FBC">
      <w:numFmt w:val="bullet"/>
      <w:lvlText w:val="•"/>
      <w:lvlJc w:val="left"/>
      <w:pPr>
        <w:ind w:left="2735" w:hanging="289"/>
      </w:pPr>
      <w:rPr>
        <w:rFonts w:hint="default"/>
        <w:lang w:val="uk-UA" w:eastAsia="en-US" w:bidi="ar-SA"/>
      </w:rPr>
    </w:lvl>
    <w:lvl w:ilvl="4" w:tplc="CE682C62">
      <w:numFmt w:val="bullet"/>
      <w:lvlText w:val="•"/>
      <w:lvlJc w:val="left"/>
      <w:pPr>
        <w:ind w:left="3640" w:hanging="289"/>
      </w:pPr>
      <w:rPr>
        <w:rFonts w:hint="default"/>
        <w:lang w:val="uk-UA" w:eastAsia="en-US" w:bidi="ar-SA"/>
      </w:rPr>
    </w:lvl>
    <w:lvl w:ilvl="5" w:tplc="F0BCE538">
      <w:numFmt w:val="bullet"/>
      <w:lvlText w:val="•"/>
      <w:lvlJc w:val="left"/>
      <w:pPr>
        <w:ind w:left="4545" w:hanging="289"/>
      </w:pPr>
      <w:rPr>
        <w:rFonts w:hint="default"/>
        <w:lang w:val="uk-UA" w:eastAsia="en-US" w:bidi="ar-SA"/>
      </w:rPr>
    </w:lvl>
    <w:lvl w:ilvl="6" w:tplc="56464EA4">
      <w:numFmt w:val="bullet"/>
      <w:lvlText w:val="•"/>
      <w:lvlJc w:val="left"/>
      <w:pPr>
        <w:ind w:left="5450" w:hanging="289"/>
      </w:pPr>
      <w:rPr>
        <w:rFonts w:hint="default"/>
        <w:lang w:val="uk-UA" w:eastAsia="en-US" w:bidi="ar-SA"/>
      </w:rPr>
    </w:lvl>
    <w:lvl w:ilvl="7" w:tplc="72AA802E">
      <w:numFmt w:val="bullet"/>
      <w:lvlText w:val="•"/>
      <w:lvlJc w:val="left"/>
      <w:pPr>
        <w:ind w:left="6355" w:hanging="289"/>
      </w:pPr>
      <w:rPr>
        <w:rFonts w:hint="default"/>
        <w:lang w:val="uk-UA" w:eastAsia="en-US" w:bidi="ar-SA"/>
      </w:rPr>
    </w:lvl>
    <w:lvl w:ilvl="8" w:tplc="074669AA">
      <w:numFmt w:val="bullet"/>
      <w:lvlText w:val="•"/>
      <w:lvlJc w:val="left"/>
      <w:pPr>
        <w:ind w:left="7260" w:hanging="289"/>
      </w:pPr>
      <w:rPr>
        <w:rFonts w:hint="default"/>
        <w:lang w:val="uk-UA" w:eastAsia="en-US" w:bidi="ar-SA"/>
      </w:rPr>
    </w:lvl>
  </w:abstractNum>
  <w:abstractNum w:abstractNumId="35" w15:restartNumberingAfterBreak="0">
    <w:nsid w:val="3BB021DB"/>
    <w:multiLevelType w:val="hybridMultilevel"/>
    <w:tmpl w:val="0840BDC6"/>
    <w:lvl w:ilvl="0" w:tplc="F3E8A1B4">
      <w:start w:val="1"/>
      <w:numFmt w:val="decimal"/>
      <w:lvlText w:val="%1."/>
      <w:lvlJc w:val="left"/>
      <w:pPr>
        <w:ind w:left="23" w:hanging="298"/>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1A92C002">
      <w:numFmt w:val="bullet"/>
      <w:lvlText w:val="•"/>
      <w:lvlJc w:val="left"/>
      <w:pPr>
        <w:ind w:left="925" w:hanging="298"/>
      </w:pPr>
      <w:rPr>
        <w:rFonts w:hint="default"/>
        <w:lang w:val="uk-UA" w:eastAsia="en-US" w:bidi="ar-SA"/>
      </w:rPr>
    </w:lvl>
    <w:lvl w:ilvl="2" w:tplc="BDEA5422">
      <w:numFmt w:val="bullet"/>
      <w:lvlText w:val="•"/>
      <w:lvlJc w:val="left"/>
      <w:pPr>
        <w:ind w:left="1830" w:hanging="298"/>
      </w:pPr>
      <w:rPr>
        <w:rFonts w:hint="default"/>
        <w:lang w:val="uk-UA" w:eastAsia="en-US" w:bidi="ar-SA"/>
      </w:rPr>
    </w:lvl>
    <w:lvl w:ilvl="3" w:tplc="FD24FFA4">
      <w:numFmt w:val="bullet"/>
      <w:lvlText w:val="•"/>
      <w:lvlJc w:val="left"/>
      <w:pPr>
        <w:ind w:left="2735" w:hanging="298"/>
      </w:pPr>
      <w:rPr>
        <w:rFonts w:hint="default"/>
        <w:lang w:val="uk-UA" w:eastAsia="en-US" w:bidi="ar-SA"/>
      </w:rPr>
    </w:lvl>
    <w:lvl w:ilvl="4" w:tplc="05E22954">
      <w:numFmt w:val="bullet"/>
      <w:lvlText w:val="•"/>
      <w:lvlJc w:val="left"/>
      <w:pPr>
        <w:ind w:left="3640" w:hanging="298"/>
      </w:pPr>
      <w:rPr>
        <w:rFonts w:hint="default"/>
        <w:lang w:val="uk-UA" w:eastAsia="en-US" w:bidi="ar-SA"/>
      </w:rPr>
    </w:lvl>
    <w:lvl w:ilvl="5" w:tplc="EFF075CA">
      <w:numFmt w:val="bullet"/>
      <w:lvlText w:val="•"/>
      <w:lvlJc w:val="left"/>
      <w:pPr>
        <w:ind w:left="4545" w:hanging="298"/>
      </w:pPr>
      <w:rPr>
        <w:rFonts w:hint="default"/>
        <w:lang w:val="uk-UA" w:eastAsia="en-US" w:bidi="ar-SA"/>
      </w:rPr>
    </w:lvl>
    <w:lvl w:ilvl="6" w:tplc="69681C76">
      <w:numFmt w:val="bullet"/>
      <w:lvlText w:val="•"/>
      <w:lvlJc w:val="left"/>
      <w:pPr>
        <w:ind w:left="5450" w:hanging="298"/>
      </w:pPr>
      <w:rPr>
        <w:rFonts w:hint="default"/>
        <w:lang w:val="uk-UA" w:eastAsia="en-US" w:bidi="ar-SA"/>
      </w:rPr>
    </w:lvl>
    <w:lvl w:ilvl="7" w:tplc="286E68B8">
      <w:numFmt w:val="bullet"/>
      <w:lvlText w:val="•"/>
      <w:lvlJc w:val="left"/>
      <w:pPr>
        <w:ind w:left="6355" w:hanging="298"/>
      </w:pPr>
      <w:rPr>
        <w:rFonts w:hint="default"/>
        <w:lang w:val="uk-UA" w:eastAsia="en-US" w:bidi="ar-SA"/>
      </w:rPr>
    </w:lvl>
    <w:lvl w:ilvl="8" w:tplc="C2C0FA0E">
      <w:numFmt w:val="bullet"/>
      <w:lvlText w:val="•"/>
      <w:lvlJc w:val="left"/>
      <w:pPr>
        <w:ind w:left="7260" w:hanging="298"/>
      </w:pPr>
      <w:rPr>
        <w:rFonts w:hint="default"/>
        <w:lang w:val="uk-UA" w:eastAsia="en-US" w:bidi="ar-SA"/>
      </w:rPr>
    </w:lvl>
  </w:abstractNum>
  <w:abstractNum w:abstractNumId="36" w15:restartNumberingAfterBreak="0">
    <w:nsid w:val="3E1F6667"/>
    <w:multiLevelType w:val="hybridMultilevel"/>
    <w:tmpl w:val="B95A33F2"/>
    <w:lvl w:ilvl="0" w:tplc="21483F48">
      <w:start w:val="1"/>
      <w:numFmt w:val="decimal"/>
      <w:lvlText w:val="%1."/>
      <w:lvlJc w:val="left"/>
      <w:pPr>
        <w:ind w:left="23" w:hanging="336"/>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1482FE6A">
      <w:numFmt w:val="bullet"/>
      <w:lvlText w:val="•"/>
      <w:lvlJc w:val="left"/>
      <w:pPr>
        <w:ind w:left="925" w:hanging="336"/>
      </w:pPr>
      <w:rPr>
        <w:rFonts w:hint="default"/>
        <w:lang w:val="uk-UA" w:eastAsia="en-US" w:bidi="ar-SA"/>
      </w:rPr>
    </w:lvl>
    <w:lvl w:ilvl="2" w:tplc="C6DA5094">
      <w:numFmt w:val="bullet"/>
      <w:lvlText w:val="•"/>
      <w:lvlJc w:val="left"/>
      <w:pPr>
        <w:ind w:left="1830" w:hanging="336"/>
      </w:pPr>
      <w:rPr>
        <w:rFonts w:hint="default"/>
        <w:lang w:val="uk-UA" w:eastAsia="en-US" w:bidi="ar-SA"/>
      </w:rPr>
    </w:lvl>
    <w:lvl w:ilvl="3" w:tplc="CA189C6A">
      <w:numFmt w:val="bullet"/>
      <w:lvlText w:val="•"/>
      <w:lvlJc w:val="left"/>
      <w:pPr>
        <w:ind w:left="2735" w:hanging="336"/>
      </w:pPr>
      <w:rPr>
        <w:rFonts w:hint="default"/>
        <w:lang w:val="uk-UA" w:eastAsia="en-US" w:bidi="ar-SA"/>
      </w:rPr>
    </w:lvl>
    <w:lvl w:ilvl="4" w:tplc="383A80B8">
      <w:numFmt w:val="bullet"/>
      <w:lvlText w:val="•"/>
      <w:lvlJc w:val="left"/>
      <w:pPr>
        <w:ind w:left="3640" w:hanging="336"/>
      </w:pPr>
      <w:rPr>
        <w:rFonts w:hint="default"/>
        <w:lang w:val="uk-UA" w:eastAsia="en-US" w:bidi="ar-SA"/>
      </w:rPr>
    </w:lvl>
    <w:lvl w:ilvl="5" w:tplc="96523914">
      <w:numFmt w:val="bullet"/>
      <w:lvlText w:val="•"/>
      <w:lvlJc w:val="left"/>
      <w:pPr>
        <w:ind w:left="4545" w:hanging="336"/>
      </w:pPr>
      <w:rPr>
        <w:rFonts w:hint="default"/>
        <w:lang w:val="uk-UA" w:eastAsia="en-US" w:bidi="ar-SA"/>
      </w:rPr>
    </w:lvl>
    <w:lvl w:ilvl="6" w:tplc="1C22CF0C">
      <w:numFmt w:val="bullet"/>
      <w:lvlText w:val="•"/>
      <w:lvlJc w:val="left"/>
      <w:pPr>
        <w:ind w:left="5450" w:hanging="336"/>
      </w:pPr>
      <w:rPr>
        <w:rFonts w:hint="default"/>
        <w:lang w:val="uk-UA" w:eastAsia="en-US" w:bidi="ar-SA"/>
      </w:rPr>
    </w:lvl>
    <w:lvl w:ilvl="7" w:tplc="A81E2CB8">
      <w:numFmt w:val="bullet"/>
      <w:lvlText w:val="•"/>
      <w:lvlJc w:val="left"/>
      <w:pPr>
        <w:ind w:left="6355" w:hanging="336"/>
      </w:pPr>
      <w:rPr>
        <w:rFonts w:hint="default"/>
        <w:lang w:val="uk-UA" w:eastAsia="en-US" w:bidi="ar-SA"/>
      </w:rPr>
    </w:lvl>
    <w:lvl w:ilvl="8" w:tplc="ECA297D8">
      <w:numFmt w:val="bullet"/>
      <w:lvlText w:val="•"/>
      <w:lvlJc w:val="left"/>
      <w:pPr>
        <w:ind w:left="7260" w:hanging="336"/>
      </w:pPr>
      <w:rPr>
        <w:rFonts w:hint="default"/>
        <w:lang w:val="uk-UA" w:eastAsia="en-US" w:bidi="ar-SA"/>
      </w:rPr>
    </w:lvl>
  </w:abstractNum>
  <w:abstractNum w:abstractNumId="37" w15:restartNumberingAfterBreak="0">
    <w:nsid w:val="3F35265D"/>
    <w:multiLevelType w:val="hybridMultilevel"/>
    <w:tmpl w:val="CD80609E"/>
    <w:lvl w:ilvl="0" w:tplc="E3BC3EC2">
      <w:start w:val="1"/>
      <w:numFmt w:val="decimal"/>
      <w:lvlText w:val="%1."/>
      <w:lvlJc w:val="left"/>
      <w:pPr>
        <w:ind w:left="23" w:hanging="389"/>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EB6C1312">
      <w:numFmt w:val="bullet"/>
      <w:lvlText w:val="•"/>
      <w:lvlJc w:val="left"/>
      <w:pPr>
        <w:ind w:left="925" w:hanging="389"/>
      </w:pPr>
      <w:rPr>
        <w:rFonts w:hint="default"/>
        <w:lang w:val="uk-UA" w:eastAsia="en-US" w:bidi="ar-SA"/>
      </w:rPr>
    </w:lvl>
    <w:lvl w:ilvl="2" w:tplc="F3746D50">
      <w:numFmt w:val="bullet"/>
      <w:lvlText w:val="•"/>
      <w:lvlJc w:val="left"/>
      <w:pPr>
        <w:ind w:left="1830" w:hanging="389"/>
      </w:pPr>
      <w:rPr>
        <w:rFonts w:hint="default"/>
        <w:lang w:val="uk-UA" w:eastAsia="en-US" w:bidi="ar-SA"/>
      </w:rPr>
    </w:lvl>
    <w:lvl w:ilvl="3" w:tplc="15607C76">
      <w:numFmt w:val="bullet"/>
      <w:lvlText w:val="•"/>
      <w:lvlJc w:val="left"/>
      <w:pPr>
        <w:ind w:left="2735" w:hanging="389"/>
      </w:pPr>
      <w:rPr>
        <w:rFonts w:hint="default"/>
        <w:lang w:val="uk-UA" w:eastAsia="en-US" w:bidi="ar-SA"/>
      </w:rPr>
    </w:lvl>
    <w:lvl w:ilvl="4" w:tplc="2F80A678">
      <w:numFmt w:val="bullet"/>
      <w:lvlText w:val="•"/>
      <w:lvlJc w:val="left"/>
      <w:pPr>
        <w:ind w:left="3640" w:hanging="389"/>
      </w:pPr>
      <w:rPr>
        <w:rFonts w:hint="default"/>
        <w:lang w:val="uk-UA" w:eastAsia="en-US" w:bidi="ar-SA"/>
      </w:rPr>
    </w:lvl>
    <w:lvl w:ilvl="5" w:tplc="EE500954">
      <w:numFmt w:val="bullet"/>
      <w:lvlText w:val="•"/>
      <w:lvlJc w:val="left"/>
      <w:pPr>
        <w:ind w:left="4545" w:hanging="389"/>
      </w:pPr>
      <w:rPr>
        <w:rFonts w:hint="default"/>
        <w:lang w:val="uk-UA" w:eastAsia="en-US" w:bidi="ar-SA"/>
      </w:rPr>
    </w:lvl>
    <w:lvl w:ilvl="6" w:tplc="3E42C332">
      <w:numFmt w:val="bullet"/>
      <w:lvlText w:val="•"/>
      <w:lvlJc w:val="left"/>
      <w:pPr>
        <w:ind w:left="5450" w:hanging="389"/>
      </w:pPr>
      <w:rPr>
        <w:rFonts w:hint="default"/>
        <w:lang w:val="uk-UA" w:eastAsia="en-US" w:bidi="ar-SA"/>
      </w:rPr>
    </w:lvl>
    <w:lvl w:ilvl="7" w:tplc="FD3A35D6">
      <w:numFmt w:val="bullet"/>
      <w:lvlText w:val="•"/>
      <w:lvlJc w:val="left"/>
      <w:pPr>
        <w:ind w:left="6355" w:hanging="389"/>
      </w:pPr>
      <w:rPr>
        <w:rFonts w:hint="default"/>
        <w:lang w:val="uk-UA" w:eastAsia="en-US" w:bidi="ar-SA"/>
      </w:rPr>
    </w:lvl>
    <w:lvl w:ilvl="8" w:tplc="D430B1CC">
      <w:numFmt w:val="bullet"/>
      <w:lvlText w:val="•"/>
      <w:lvlJc w:val="left"/>
      <w:pPr>
        <w:ind w:left="7260" w:hanging="389"/>
      </w:pPr>
      <w:rPr>
        <w:rFonts w:hint="default"/>
        <w:lang w:val="uk-UA" w:eastAsia="en-US" w:bidi="ar-SA"/>
      </w:rPr>
    </w:lvl>
  </w:abstractNum>
  <w:abstractNum w:abstractNumId="38" w15:restartNumberingAfterBreak="0">
    <w:nsid w:val="42103305"/>
    <w:multiLevelType w:val="hybridMultilevel"/>
    <w:tmpl w:val="2EF03344"/>
    <w:lvl w:ilvl="0" w:tplc="40BAB44A">
      <w:start w:val="1"/>
      <w:numFmt w:val="decimal"/>
      <w:lvlText w:val="%1."/>
      <w:lvlJc w:val="left"/>
      <w:pPr>
        <w:ind w:left="23" w:hanging="365"/>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F5A453EE">
      <w:numFmt w:val="bullet"/>
      <w:lvlText w:val="•"/>
      <w:lvlJc w:val="left"/>
      <w:pPr>
        <w:ind w:left="925" w:hanging="365"/>
      </w:pPr>
      <w:rPr>
        <w:rFonts w:hint="default"/>
        <w:lang w:val="uk-UA" w:eastAsia="en-US" w:bidi="ar-SA"/>
      </w:rPr>
    </w:lvl>
    <w:lvl w:ilvl="2" w:tplc="22AEDA58">
      <w:numFmt w:val="bullet"/>
      <w:lvlText w:val="•"/>
      <w:lvlJc w:val="left"/>
      <w:pPr>
        <w:ind w:left="1830" w:hanging="365"/>
      </w:pPr>
      <w:rPr>
        <w:rFonts w:hint="default"/>
        <w:lang w:val="uk-UA" w:eastAsia="en-US" w:bidi="ar-SA"/>
      </w:rPr>
    </w:lvl>
    <w:lvl w:ilvl="3" w:tplc="E092D2E0">
      <w:numFmt w:val="bullet"/>
      <w:lvlText w:val="•"/>
      <w:lvlJc w:val="left"/>
      <w:pPr>
        <w:ind w:left="2735" w:hanging="365"/>
      </w:pPr>
      <w:rPr>
        <w:rFonts w:hint="default"/>
        <w:lang w:val="uk-UA" w:eastAsia="en-US" w:bidi="ar-SA"/>
      </w:rPr>
    </w:lvl>
    <w:lvl w:ilvl="4" w:tplc="8960ACE8">
      <w:numFmt w:val="bullet"/>
      <w:lvlText w:val="•"/>
      <w:lvlJc w:val="left"/>
      <w:pPr>
        <w:ind w:left="3640" w:hanging="365"/>
      </w:pPr>
      <w:rPr>
        <w:rFonts w:hint="default"/>
        <w:lang w:val="uk-UA" w:eastAsia="en-US" w:bidi="ar-SA"/>
      </w:rPr>
    </w:lvl>
    <w:lvl w:ilvl="5" w:tplc="D548DDB6">
      <w:numFmt w:val="bullet"/>
      <w:lvlText w:val="•"/>
      <w:lvlJc w:val="left"/>
      <w:pPr>
        <w:ind w:left="4545" w:hanging="365"/>
      </w:pPr>
      <w:rPr>
        <w:rFonts w:hint="default"/>
        <w:lang w:val="uk-UA" w:eastAsia="en-US" w:bidi="ar-SA"/>
      </w:rPr>
    </w:lvl>
    <w:lvl w:ilvl="6" w:tplc="1D4C2E4E">
      <w:numFmt w:val="bullet"/>
      <w:lvlText w:val="•"/>
      <w:lvlJc w:val="left"/>
      <w:pPr>
        <w:ind w:left="5450" w:hanging="365"/>
      </w:pPr>
      <w:rPr>
        <w:rFonts w:hint="default"/>
        <w:lang w:val="uk-UA" w:eastAsia="en-US" w:bidi="ar-SA"/>
      </w:rPr>
    </w:lvl>
    <w:lvl w:ilvl="7" w:tplc="AE2A0AC0">
      <w:numFmt w:val="bullet"/>
      <w:lvlText w:val="•"/>
      <w:lvlJc w:val="left"/>
      <w:pPr>
        <w:ind w:left="6355" w:hanging="365"/>
      </w:pPr>
      <w:rPr>
        <w:rFonts w:hint="default"/>
        <w:lang w:val="uk-UA" w:eastAsia="en-US" w:bidi="ar-SA"/>
      </w:rPr>
    </w:lvl>
    <w:lvl w:ilvl="8" w:tplc="B70E0566">
      <w:numFmt w:val="bullet"/>
      <w:lvlText w:val="•"/>
      <w:lvlJc w:val="left"/>
      <w:pPr>
        <w:ind w:left="7260" w:hanging="365"/>
      </w:pPr>
      <w:rPr>
        <w:rFonts w:hint="default"/>
        <w:lang w:val="uk-UA" w:eastAsia="en-US" w:bidi="ar-SA"/>
      </w:rPr>
    </w:lvl>
  </w:abstractNum>
  <w:abstractNum w:abstractNumId="39" w15:restartNumberingAfterBreak="0">
    <w:nsid w:val="434623D8"/>
    <w:multiLevelType w:val="hybridMultilevel"/>
    <w:tmpl w:val="94C6E7C2"/>
    <w:lvl w:ilvl="0" w:tplc="8772A742">
      <w:start w:val="1"/>
      <w:numFmt w:val="decimal"/>
      <w:lvlText w:val="%1)"/>
      <w:lvlJc w:val="left"/>
      <w:pPr>
        <w:ind w:left="23" w:hanging="375"/>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37286058">
      <w:numFmt w:val="bullet"/>
      <w:lvlText w:val="•"/>
      <w:lvlJc w:val="left"/>
      <w:pPr>
        <w:ind w:left="925" w:hanging="375"/>
      </w:pPr>
      <w:rPr>
        <w:rFonts w:hint="default"/>
        <w:lang w:val="uk-UA" w:eastAsia="en-US" w:bidi="ar-SA"/>
      </w:rPr>
    </w:lvl>
    <w:lvl w:ilvl="2" w:tplc="8BC21190">
      <w:numFmt w:val="bullet"/>
      <w:lvlText w:val="•"/>
      <w:lvlJc w:val="left"/>
      <w:pPr>
        <w:ind w:left="1830" w:hanging="375"/>
      </w:pPr>
      <w:rPr>
        <w:rFonts w:hint="default"/>
        <w:lang w:val="uk-UA" w:eastAsia="en-US" w:bidi="ar-SA"/>
      </w:rPr>
    </w:lvl>
    <w:lvl w:ilvl="3" w:tplc="0666C802">
      <w:numFmt w:val="bullet"/>
      <w:lvlText w:val="•"/>
      <w:lvlJc w:val="left"/>
      <w:pPr>
        <w:ind w:left="2735" w:hanging="375"/>
      </w:pPr>
      <w:rPr>
        <w:rFonts w:hint="default"/>
        <w:lang w:val="uk-UA" w:eastAsia="en-US" w:bidi="ar-SA"/>
      </w:rPr>
    </w:lvl>
    <w:lvl w:ilvl="4" w:tplc="98207F66">
      <w:numFmt w:val="bullet"/>
      <w:lvlText w:val="•"/>
      <w:lvlJc w:val="left"/>
      <w:pPr>
        <w:ind w:left="3640" w:hanging="375"/>
      </w:pPr>
      <w:rPr>
        <w:rFonts w:hint="default"/>
        <w:lang w:val="uk-UA" w:eastAsia="en-US" w:bidi="ar-SA"/>
      </w:rPr>
    </w:lvl>
    <w:lvl w:ilvl="5" w:tplc="F5741AB8">
      <w:numFmt w:val="bullet"/>
      <w:lvlText w:val="•"/>
      <w:lvlJc w:val="left"/>
      <w:pPr>
        <w:ind w:left="4545" w:hanging="375"/>
      </w:pPr>
      <w:rPr>
        <w:rFonts w:hint="default"/>
        <w:lang w:val="uk-UA" w:eastAsia="en-US" w:bidi="ar-SA"/>
      </w:rPr>
    </w:lvl>
    <w:lvl w:ilvl="6" w:tplc="6BE6C3A4">
      <w:numFmt w:val="bullet"/>
      <w:lvlText w:val="•"/>
      <w:lvlJc w:val="left"/>
      <w:pPr>
        <w:ind w:left="5450" w:hanging="375"/>
      </w:pPr>
      <w:rPr>
        <w:rFonts w:hint="default"/>
        <w:lang w:val="uk-UA" w:eastAsia="en-US" w:bidi="ar-SA"/>
      </w:rPr>
    </w:lvl>
    <w:lvl w:ilvl="7" w:tplc="0396EAB6">
      <w:numFmt w:val="bullet"/>
      <w:lvlText w:val="•"/>
      <w:lvlJc w:val="left"/>
      <w:pPr>
        <w:ind w:left="6355" w:hanging="375"/>
      </w:pPr>
      <w:rPr>
        <w:rFonts w:hint="default"/>
        <w:lang w:val="uk-UA" w:eastAsia="en-US" w:bidi="ar-SA"/>
      </w:rPr>
    </w:lvl>
    <w:lvl w:ilvl="8" w:tplc="EF260F2C">
      <w:numFmt w:val="bullet"/>
      <w:lvlText w:val="•"/>
      <w:lvlJc w:val="left"/>
      <w:pPr>
        <w:ind w:left="7260" w:hanging="375"/>
      </w:pPr>
      <w:rPr>
        <w:rFonts w:hint="default"/>
        <w:lang w:val="uk-UA" w:eastAsia="en-US" w:bidi="ar-SA"/>
      </w:rPr>
    </w:lvl>
  </w:abstractNum>
  <w:abstractNum w:abstractNumId="40" w15:restartNumberingAfterBreak="0">
    <w:nsid w:val="43D44BD7"/>
    <w:multiLevelType w:val="hybridMultilevel"/>
    <w:tmpl w:val="55DA20EC"/>
    <w:lvl w:ilvl="0" w:tplc="6960E67E">
      <w:start w:val="1"/>
      <w:numFmt w:val="decimal"/>
      <w:lvlText w:val="%1)"/>
      <w:lvlJc w:val="left"/>
      <w:pPr>
        <w:ind w:left="23" w:hanging="581"/>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EF2CF3B8">
      <w:numFmt w:val="bullet"/>
      <w:lvlText w:val="•"/>
      <w:lvlJc w:val="left"/>
      <w:pPr>
        <w:ind w:left="925" w:hanging="581"/>
      </w:pPr>
      <w:rPr>
        <w:rFonts w:hint="default"/>
        <w:lang w:val="uk-UA" w:eastAsia="en-US" w:bidi="ar-SA"/>
      </w:rPr>
    </w:lvl>
    <w:lvl w:ilvl="2" w:tplc="9398DB28">
      <w:numFmt w:val="bullet"/>
      <w:lvlText w:val="•"/>
      <w:lvlJc w:val="left"/>
      <w:pPr>
        <w:ind w:left="1830" w:hanging="581"/>
      </w:pPr>
      <w:rPr>
        <w:rFonts w:hint="default"/>
        <w:lang w:val="uk-UA" w:eastAsia="en-US" w:bidi="ar-SA"/>
      </w:rPr>
    </w:lvl>
    <w:lvl w:ilvl="3" w:tplc="32509754">
      <w:numFmt w:val="bullet"/>
      <w:lvlText w:val="•"/>
      <w:lvlJc w:val="left"/>
      <w:pPr>
        <w:ind w:left="2735" w:hanging="581"/>
      </w:pPr>
      <w:rPr>
        <w:rFonts w:hint="default"/>
        <w:lang w:val="uk-UA" w:eastAsia="en-US" w:bidi="ar-SA"/>
      </w:rPr>
    </w:lvl>
    <w:lvl w:ilvl="4" w:tplc="1AFA43F2">
      <w:numFmt w:val="bullet"/>
      <w:lvlText w:val="•"/>
      <w:lvlJc w:val="left"/>
      <w:pPr>
        <w:ind w:left="3640" w:hanging="581"/>
      </w:pPr>
      <w:rPr>
        <w:rFonts w:hint="default"/>
        <w:lang w:val="uk-UA" w:eastAsia="en-US" w:bidi="ar-SA"/>
      </w:rPr>
    </w:lvl>
    <w:lvl w:ilvl="5" w:tplc="12D862DC">
      <w:numFmt w:val="bullet"/>
      <w:lvlText w:val="•"/>
      <w:lvlJc w:val="left"/>
      <w:pPr>
        <w:ind w:left="4545" w:hanging="581"/>
      </w:pPr>
      <w:rPr>
        <w:rFonts w:hint="default"/>
        <w:lang w:val="uk-UA" w:eastAsia="en-US" w:bidi="ar-SA"/>
      </w:rPr>
    </w:lvl>
    <w:lvl w:ilvl="6" w:tplc="FEE07D02">
      <w:numFmt w:val="bullet"/>
      <w:lvlText w:val="•"/>
      <w:lvlJc w:val="left"/>
      <w:pPr>
        <w:ind w:left="5450" w:hanging="581"/>
      </w:pPr>
      <w:rPr>
        <w:rFonts w:hint="default"/>
        <w:lang w:val="uk-UA" w:eastAsia="en-US" w:bidi="ar-SA"/>
      </w:rPr>
    </w:lvl>
    <w:lvl w:ilvl="7" w:tplc="136672B8">
      <w:numFmt w:val="bullet"/>
      <w:lvlText w:val="•"/>
      <w:lvlJc w:val="left"/>
      <w:pPr>
        <w:ind w:left="6355" w:hanging="581"/>
      </w:pPr>
      <w:rPr>
        <w:rFonts w:hint="default"/>
        <w:lang w:val="uk-UA" w:eastAsia="en-US" w:bidi="ar-SA"/>
      </w:rPr>
    </w:lvl>
    <w:lvl w:ilvl="8" w:tplc="9F6A0D44">
      <w:numFmt w:val="bullet"/>
      <w:lvlText w:val="•"/>
      <w:lvlJc w:val="left"/>
      <w:pPr>
        <w:ind w:left="7260" w:hanging="581"/>
      </w:pPr>
      <w:rPr>
        <w:rFonts w:hint="default"/>
        <w:lang w:val="uk-UA" w:eastAsia="en-US" w:bidi="ar-SA"/>
      </w:rPr>
    </w:lvl>
  </w:abstractNum>
  <w:abstractNum w:abstractNumId="41" w15:restartNumberingAfterBreak="0">
    <w:nsid w:val="45AC081A"/>
    <w:multiLevelType w:val="hybridMultilevel"/>
    <w:tmpl w:val="F4BC8044"/>
    <w:lvl w:ilvl="0" w:tplc="38B85824">
      <w:start w:val="1"/>
      <w:numFmt w:val="decimal"/>
      <w:lvlText w:val="%1."/>
      <w:lvlJc w:val="left"/>
      <w:pPr>
        <w:ind w:left="23" w:hanging="312"/>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BE28A346">
      <w:numFmt w:val="bullet"/>
      <w:lvlText w:val="•"/>
      <w:lvlJc w:val="left"/>
      <w:pPr>
        <w:ind w:left="925" w:hanging="312"/>
      </w:pPr>
      <w:rPr>
        <w:rFonts w:hint="default"/>
        <w:lang w:val="uk-UA" w:eastAsia="en-US" w:bidi="ar-SA"/>
      </w:rPr>
    </w:lvl>
    <w:lvl w:ilvl="2" w:tplc="621AE106">
      <w:numFmt w:val="bullet"/>
      <w:lvlText w:val="•"/>
      <w:lvlJc w:val="left"/>
      <w:pPr>
        <w:ind w:left="1830" w:hanging="312"/>
      </w:pPr>
      <w:rPr>
        <w:rFonts w:hint="default"/>
        <w:lang w:val="uk-UA" w:eastAsia="en-US" w:bidi="ar-SA"/>
      </w:rPr>
    </w:lvl>
    <w:lvl w:ilvl="3" w:tplc="2806F506">
      <w:numFmt w:val="bullet"/>
      <w:lvlText w:val="•"/>
      <w:lvlJc w:val="left"/>
      <w:pPr>
        <w:ind w:left="2735" w:hanging="312"/>
      </w:pPr>
      <w:rPr>
        <w:rFonts w:hint="default"/>
        <w:lang w:val="uk-UA" w:eastAsia="en-US" w:bidi="ar-SA"/>
      </w:rPr>
    </w:lvl>
    <w:lvl w:ilvl="4" w:tplc="693A4528">
      <w:numFmt w:val="bullet"/>
      <w:lvlText w:val="•"/>
      <w:lvlJc w:val="left"/>
      <w:pPr>
        <w:ind w:left="3640" w:hanging="312"/>
      </w:pPr>
      <w:rPr>
        <w:rFonts w:hint="default"/>
        <w:lang w:val="uk-UA" w:eastAsia="en-US" w:bidi="ar-SA"/>
      </w:rPr>
    </w:lvl>
    <w:lvl w:ilvl="5" w:tplc="704A3604">
      <w:numFmt w:val="bullet"/>
      <w:lvlText w:val="•"/>
      <w:lvlJc w:val="left"/>
      <w:pPr>
        <w:ind w:left="4545" w:hanging="312"/>
      </w:pPr>
      <w:rPr>
        <w:rFonts w:hint="default"/>
        <w:lang w:val="uk-UA" w:eastAsia="en-US" w:bidi="ar-SA"/>
      </w:rPr>
    </w:lvl>
    <w:lvl w:ilvl="6" w:tplc="957AFB64">
      <w:numFmt w:val="bullet"/>
      <w:lvlText w:val="•"/>
      <w:lvlJc w:val="left"/>
      <w:pPr>
        <w:ind w:left="5450" w:hanging="312"/>
      </w:pPr>
      <w:rPr>
        <w:rFonts w:hint="default"/>
        <w:lang w:val="uk-UA" w:eastAsia="en-US" w:bidi="ar-SA"/>
      </w:rPr>
    </w:lvl>
    <w:lvl w:ilvl="7" w:tplc="DADA83A4">
      <w:numFmt w:val="bullet"/>
      <w:lvlText w:val="•"/>
      <w:lvlJc w:val="left"/>
      <w:pPr>
        <w:ind w:left="6355" w:hanging="312"/>
      </w:pPr>
      <w:rPr>
        <w:rFonts w:hint="default"/>
        <w:lang w:val="uk-UA" w:eastAsia="en-US" w:bidi="ar-SA"/>
      </w:rPr>
    </w:lvl>
    <w:lvl w:ilvl="8" w:tplc="C3CAA4A4">
      <w:numFmt w:val="bullet"/>
      <w:lvlText w:val="•"/>
      <w:lvlJc w:val="left"/>
      <w:pPr>
        <w:ind w:left="7260" w:hanging="312"/>
      </w:pPr>
      <w:rPr>
        <w:rFonts w:hint="default"/>
        <w:lang w:val="uk-UA" w:eastAsia="en-US" w:bidi="ar-SA"/>
      </w:rPr>
    </w:lvl>
  </w:abstractNum>
  <w:abstractNum w:abstractNumId="42" w15:restartNumberingAfterBreak="0">
    <w:nsid w:val="47026C31"/>
    <w:multiLevelType w:val="hybridMultilevel"/>
    <w:tmpl w:val="DD72F902"/>
    <w:lvl w:ilvl="0" w:tplc="69320628">
      <w:start w:val="1"/>
      <w:numFmt w:val="decimal"/>
      <w:lvlText w:val="%1."/>
      <w:lvlJc w:val="left"/>
      <w:pPr>
        <w:ind w:left="23" w:hanging="274"/>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70D87C1C">
      <w:start w:val="1"/>
      <w:numFmt w:val="decimal"/>
      <w:lvlText w:val="%2)"/>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DFE6F810">
      <w:numFmt w:val="bullet"/>
      <w:lvlText w:val="•"/>
      <w:lvlJc w:val="left"/>
      <w:pPr>
        <w:ind w:left="1292" w:hanging="303"/>
      </w:pPr>
      <w:rPr>
        <w:rFonts w:hint="default"/>
        <w:lang w:val="uk-UA" w:eastAsia="en-US" w:bidi="ar-SA"/>
      </w:rPr>
    </w:lvl>
    <w:lvl w:ilvl="3" w:tplc="35F2F1F2">
      <w:numFmt w:val="bullet"/>
      <w:lvlText w:val="•"/>
      <w:lvlJc w:val="left"/>
      <w:pPr>
        <w:ind w:left="2264" w:hanging="303"/>
      </w:pPr>
      <w:rPr>
        <w:rFonts w:hint="default"/>
        <w:lang w:val="uk-UA" w:eastAsia="en-US" w:bidi="ar-SA"/>
      </w:rPr>
    </w:lvl>
    <w:lvl w:ilvl="4" w:tplc="734A4A00">
      <w:numFmt w:val="bullet"/>
      <w:lvlText w:val="•"/>
      <w:lvlJc w:val="left"/>
      <w:pPr>
        <w:ind w:left="3236" w:hanging="303"/>
      </w:pPr>
      <w:rPr>
        <w:rFonts w:hint="default"/>
        <w:lang w:val="uk-UA" w:eastAsia="en-US" w:bidi="ar-SA"/>
      </w:rPr>
    </w:lvl>
    <w:lvl w:ilvl="5" w:tplc="3AF2C92E">
      <w:numFmt w:val="bullet"/>
      <w:lvlText w:val="•"/>
      <w:lvlJc w:val="left"/>
      <w:pPr>
        <w:ind w:left="4208" w:hanging="303"/>
      </w:pPr>
      <w:rPr>
        <w:rFonts w:hint="default"/>
        <w:lang w:val="uk-UA" w:eastAsia="en-US" w:bidi="ar-SA"/>
      </w:rPr>
    </w:lvl>
    <w:lvl w:ilvl="6" w:tplc="8CF61CBE">
      <w:numFmt w:val="bullet"/>
      <w:lvlText w:val="•"/>
      <w:lvlJc w:val="left"/>
      <w:pPr>
        <w:ind w:left="5181" w:hanging="303"/>
      </w:pPr>
      <w:rPr>
        <w:rFonts w:hint="default"/>
        <w:lang w:val="uk-UA" w:eastAsia="en-US" w:bidi="ar-SA"/>
      </w:rPr>
    </w:lvl>
    <w:lvl w:ilvl="7" w:tplc="084CA486">
      <w:numFmt w:val="bullet"/>
      <w:lvlText w:val="•"/>
      <w:lvlJc w:val="left"/>
      <w:pPr>
        <w:ind w:left="6153" w:hanging="303"/>
      </w:pPr>
      <w:rPr>
        <w:rFonts w:hint="default"/>
        <w:lang w:val="uk-UA" w:eastAsia="en-US" w:bidi="ar-SA"/>
      </w:rPr>
    </w:lvl>
    <w:lvl w:ilvl="8" w:tplc="184CA104">
      <w:numFmt w:val="bullet"/>
      <w:lvlText w:val="•"/>
      <w:lvlJc w:val="left"/>
      <w:pPr>
        <w:ind w:left="7125" w:hanging="303"/>
      </w:pPr>
      <w:rPr>
        <w:rFonts w:hint="default"/>
        <w:lang w:val="uk-UA" w:eastAsia="en-US" w:bidi="ar-SA"/>
      </w:rPr>
    </w:lvl>
  </w:abstractNum>
  <w:abstractNum w:abstractNumId="43" w15:restartNumberingAfterBreak="0">
    <w:nsid w:val="489E15D6"/>
    <w:multiLevelType w:val="hybridMultilevel"/>
    <w:tmpl w:val="AA868B68"/>
    <w:lvl w:ilvl="0" w:tplc="7D9C591E">
      <w:start w:val="1"/>
      <w:numFmt w:val="decimal"/>
      <w:lvlText w:val="%1)"/>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2DB4BE5C">
      <w:numFmt w:val="bullet"/>
      <w:lvlText w:val="•"/>
      <w:lvlJc w:val="left"/>
      <w:pPr>
        <w:ind w:left="1195" w:hanging="303"/>
      </w:pPr>
      <w:rPr>
        <w:rFonts w:hint="default"/>
        <w:lang w:val="uk-UA" w:eastAsia="en-US" w:bidi="ar-SA"/>
      </w:rPr>
    </w:lvl>
    <w:lvl w:ilvl="2" w:tplc="5A18D506">
      <w:numFmt w:val="bullet"/>
      <w:lvlText w:val="•"/>
      <w:lvlJc w:val="left"/>
      <w:pPr>
        <w:ind w:left="2070" w:hanging="303"/>
      </w:pPr>
      <w:rPr>
        <w:rFonts w:hint="default"/>
        <w:lang w:val="uk-UA" w:eastAsia="en-US" w:bidi="ar-SA"/>
      </w:rPr>
    </w:lvl>
    <w:lvl w:ilvl="3" w:tplc="CF50A884">
      <w:numFmt w:val="bullet"/>
      <w:lvlText w:val="•"/>
      <w:lvlJc w:val="left"/>
      <w:pPr>
        <w:ind w:left="2945" w:hanging="303"/>
      </w:pPr>
      <w:rPr>
        <w:rFonts w:hint="default"/>
        <w:lang w:val="uk-UA" w:eastAsia="en-US" w:bidi="ar-SA"/>
      </w:rPr>
    </w:lvl>
    <w:lvl w:ilvl="4" w:tplc="5FC23280">
      <w:numFmt w:val="bullet"/>
      <w:lvlText w:val="•"/>
      <w:lvlJc w:val="left"/>
      <w:pPr>
        <w:ind w:left="3820" w:hanging="303"/>
      </w:pPr>
      <w:rPr>
        <w:rFonts w:hint="default"/>
        <w:lang w:val="uk-UA" w:eastAsia="en-US" w:bidi="ar-SA"/>
      </w:rPr>
    </w:lvl>
    <w:lvl w:ilvl="5" w:tplc="E84C64B8">
      <w:numFmt w:val="bullet"/>
      <w:lvlText w:val="•"/>
      <w:lvlJc w:val="left"/>
      <w:pPr>
        <w:ind w:left="4695" w:hanging="303"/>
      </w:pPr>
      <w:rPr>
        <w:rFonts w:hint="default"/>
        <w:lang w:val="uk-UA" w:eastAsia="en-US" w:bidi="ar-SA"/>
      </w:rPr>
    </w:lvl>
    <w:lvl w:ilvl="6" w:tplc="6AB2A022">
      <w:numFmt w:val="bullet"/>
      <w:lvlText w:val="•"/>
      <w:lvlJc w:val="left"/>
      <w:pPr>
        <w:ind w:left="5570" w:hanging="303"/>
      </w:pPr>
      <w:rPr>
        <w:rFonts w:hint="default"/>
        <w:lang w:val="uk-UA" w:eastAsia="en-US" w:bidi="ar-SA"/>
      </w:rPr>
    </w:lvl>
    <w:lvl w:ilvl="7" w:tplc="C85AC470">
      <w:numFmt w:val="bullet"/>
      <w:lvlText w:val="•"/>
      <w:lvlJc w:val="left"/>
      <w:pPr>
        <w:ind w:left="6445" w:hanging="303"/>
      </w:pPr>
      <w:rPr>
        <w:rFonts w:hint="default"/>
        <w:lang w:val="uk-UA" w:eastAsia="en-US" w:bidi="ar-SA"/>
      </w:rPr>
    </w:lvl>
    <w:lvl w:ilvl="8" w:tplc="7C4C1312">
      <w:numFmt w:val="bullet"/>
      <w:lvlText w:val="•"/>
      <w:lvlJc w:val="left"/>
      <w:pPr>
        <w:ind w:left="7320" w:hanging="303"/>
      </w:pPr>
      <w:rPr>
        <w:rFonts w:hint="default"/>
        <w:lang w:val="uk-UA" w:eastAsia="en-US" w:bidi="ar-SA"/>
      </w:rPr>
    </w:lvl>
  </w:abstractNum>
  <w:abstractNum w:abstractNumId="44" w15:restartNumberingAfterBreak="0">
    <w:nsid w:val="48C45B47"/>
    <w:multiLevelType w:val="hybridMultilevel"/>
    <w:tmpl w:val="FD96F61A"/>
    <w:lvl w:ilvl="0" w:tplc="CCBE0CD2">
      <w:start w:val="1"/>
      <w:numFmt w:val="decimal"/>
      <w:lvlText w:val="%1."/>
      <w:lvlJc w:val="left"/>
      <w:pPr>
        <w:ind w:left="23" w:hanging="322"/>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319A5730">
      <w:numFmt w:val="bullet"/>
      <w:lvlText w:val="•"/>
      <w:lvlJc w:val="left"/>
      <w:pPr>
        <w:ind w:left="925" w:hanging="322"/>
      </w:pPr>
      <w:rPr>
        <w:rFonts w:hint="default"/>
        <w:lang w:val="uk-UA" w:eastAsia="en-US" w:bidi="ar-SA"/>
      </w:rPr>
    </w:lvl>
    <w:lvl w:ilvl="2" w:tplc="5120C8BE">
      <w:numFmt w:val="bullet"/>
      <w:lvlText w:val="•"/>
      <w:lvlJc w:val="left"/>
      <w:pPr>
        <w:ind w:left="1830" w:hanging="322"/>
      </w:pPr>
      <w:rPr>
        <w:rFonts w:hint="default"/>
        <w:lang w:val="uk-UA" w:eastAsia="en-US" w:bidi="ar-SA"/>
      </w:rPr>
    </w:lvl>
    <w:lvl w:ilvl="3" w:tplc="B156BFBE">
      <w:numFmt w:val="bullet"/>
      <w:lvlText w:val="•"/>
      <w:lvlJc w:val="left"/>
      <w:pPr>
        <w:ind w:left="2735" w:hanging="322"/>
      </w:pPr>
      <w:rPr>
        <w:rFonts w:hint="default"/>
        <w:lang w:val="uk-UA" w:eastAsia="en-US" w:bidi="ar-SA"/>
      </w:rPr>
    </w:lvl>
    <w:lvl w:ilvl="4" w:tplc="9160B420">
      <w:numFmt w:val="bullet"/>
      <w:lvlText w:val="•"/>
      <w:lvlJc w:val="left"/>
      <w:pPr>
        <w:ind w:left="3640" w:hanging="322"/>
      </w:pPr>
      <w:rPr>
        <w:rFonts w:hint="default"/>
        <w:lang w:val="uk-UA" w:eastAsia="en-US" w:bidi="ar-SA"/>
      </w:rPr>
    </w:lvl>
    <w:lvl w:ilvl="5" w:tplc="B24EE374">
      <w:numFmt w:val="bullet"/>
      <w:lvlText w:val="•"/>
      <w:lvlJc w:val="left"/>
      <w:pPr>
        <w:ind w:left="4545" w:hanging="322"/>
      </w:pPr>
      <w:rPr>
        <w:rFonts w:hint="default"/>
        <w:lang w:val="uk-UA" w:eastAsia="en-US" w:bidi="ar-SA"/>
      </w:rPr>
    </w:lvl>
    <w:lvl w:ilvl="6" w:tplc="688E8CD6">
      <w:numFmt w:val="bullet"/>
      <w:lvlText w:val="•"/>
      <w:lvlJc w:val="left"/>
      <w:pPr>
        <w:ind w:left="5450" w:hanging="322"/>
      </w:pPr>
      <w:rPr>
        <w:rFonts w:hint="default"/>
        <w:lang w:val="uk-UA" w:eastAsia="en-US" w:bidi="ar-SA"/>
      </w:rPr>
    </w:lvl>
    <w:lvl w:ilvl="7" w:tplc="61E4F09A">
      <w:numFmt w:val="bullet"/>
      <w:lvlText w:val="•"/>
      <w:lvlJc w:val="left"/>
      <w:pPr>
        <w:ind w:left="6355" w:hanging="322"/>
      </w:pPr>
      <w:rPr>
        <w:rFonts w:hint="default"/>
        <w:lang w:val="uk-UA" w:eastAsia="en-US" w:bidi="ar-SA"/>
      </w:rPr>
    </w:lvl>
    <w:lvl w:ilvl="8" w:tplc="C88A081A">
      <w:numFmt w:val="bullet"/>
      <w:lvlText w:val="•"/>
      <w:lvlJc w:val="left"/>
      <w:pPr>
        <w:ind w:left="7260" w:hanging="322"/>
      </w:pPr>
      <w:rPr>
        <w:rFonts w:hint="default"/>
        <w:lang w:val="uk-UA" w:eastAsia="en-US" w:bidi="ar-SA"/>
      </w:rPr>
    </w:lvl>
  </w:abstractNum>
  <w:abstractNum w:abstractNumId="45" w15:restartNumberingAfterBreak="0">
    <w:nsid w:val="4B41354E"/>
    <w:multiLevelType w:val="hybridMultilevel"/>
    <w:tmpl w:val="3E6069F0"/>
    <w:lvl w:ilvl="0" w:tplc="7F40243C">
      <w:start w:val="1"/>
      <w:numFmt w:val="decimal"/>
      <w:lvlText w:val="%1."/>
      <w:lvlJc w:val="left"/>
      <w:pPr>
        <w:ind w:left="292" w:hanging="269"/>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922073EA">
      <w:start w:val="1"/>
      <w:numFmt w:val="decimal"/>
      <w:lvlText w:val="%2)"/>
      <w:lvlJc w:val="left"/>
      <w:pPr>
        <w:ind w:left="23" w:hanging="322"/>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57F48E18">
      <w:numFmt w:val="bullet"/>
      <w:lvlText w:val="•"/>
      <w:lvlJc w:val="left"/>
      <w:pPr>
        <w:ind w:left="1274" w:hanging="322"/>
      </w:pPr>
      <w:rPr>
        <w:rFonts w:hint="default"/>
        <w:lang w:val="uk-UA" w:eastAsia="en-US" w:bidi="ar-SA"/>
      </w:rPr>
    </w:lvl>
    <w:lvl w:ilvl="3" w:tplc="9554510E">
      <w:numFmt w:val="bullet"/>
      <w:lvlText w:val="•"/>
      <w:lvlJc w:val="left"/>
      <w:pPr>
        <w:ind w:left="2248" w:hanging="322"/>
      </w:pPr>
      <w:rPr>
        <w:rFonts w:hint="default"/>
        <w:lang w:val="uk-UA" w:eastAsia="en-US" w:bidi="ar-SA"/>
      </w:rPr>
    </w:lvl>
    <w:lvl w:ilvl="4" w:tplc="E612D2DE">
      <w:numFmt w:val="bullet"/>
      <w:lvlText w:val="•"/>
      <w:lvlJc w:val="left"/>
      <w:pPr>
        <w:ind w:left="3223" w:hanging="322"/>
      </w:pPr>
      <w:rPr>
        <w:rFonts w:hint="default"/>
        <w:lang w:val="uk-UA" w:eastAsia="en-US" w:bidi="ar-SA"/>
      </w:rPr>
    </w:lvl>
    <w:lvl w:ilvl="5" w:tplc="194E4EC6">
      <w:numFmt w:val="bullet"/>
      <w:lvlText w:val="•"/>
      <w:lvlJc w:val="left"/>
      <w:pPr>
        <w:ind w:left="4197" w:hanging="322"/>
      </w:pPr>
      <w:rPr>
        <w:rFonts w:hint="default"/>
        <w:lang w:val="uk-UA" w:eastAsia="en-US" w:bidi="ar-SA"/>
      </w:rPr>
    </w:lvl>
    <w:lvl w:ilvl="6" w:tplc="6184A394">
      <w:numFmt w:val="bullet"/>
      <w:lvlText w:val="•"/>
      <w:lvlJc w:val="left"/>
      <w:pPr>
        <w:ind w:left="5172" w:hanging="322"/>
      </w:pPr>
      <w:rPr>
        <w:rFonts w:hint="default"/>
        <w:lang w:val="uk-UA" w:eastAsia="en-US" w:bidi="ar-SA"/>
      </w:rPr>
    </w:lvl>
    <w:lvl w:ilvl="7" w:tplc="F8F2E10A">
      <w:numFmt w:val="bullet"/>
      <w:lvlText w:val="•"/>
      <w:lvlJc w:val="left"/>
      <w:pPr>
        <w:ind w:left="6146" w:hanging="322"/>
      </w:pPr>
      <w:rPr>
        <w:rFonts w:hint="default"/>
        <w:lang w:val="uk-UA" w:eastAsia="en-US" w:bidi="ar-SA"/>
      </w:rPr>
    </w:lvl>
    <w:lvl w:ilvl="8" w:tplc="CAEA20E6">
      <w:numFmt w:val="bullet"/>
      <w:lvlText w:val="•"/>
      <w:lvlJc w:val="left"/>
      <w:pPr>
        <w:ind w:left="7121" w:hanging="322"/>
      </w:pPr>
      <w:rPr>
        <w:rFonts w:hint="default"/>
        <w:lang w:val="uk-UA" w:eastAsia="en-US" w:bidi="ar-SA"/>
      </w:rPr>
    </w:lvl>
  </w:abstractNum>
  <w:abstractNum w:abstractNumId="46" w15:restartNumberingAfterBreak="0">
    <w:nsid w:val="4D115284"/>
    <w:multiLevelType w:val="hybridMultilevel"/>
    <w:tmpl w:val="C1741114"/>
    <w:lvl w:ilvl="0" w:tplc="6D54D244">
      <w:start w:val="1"/>
      <w:numFmt w:val="decimal"/>
      <w:lvlText w:val="%1."/>
      <w:lvlJc w:val="left"/>
      <w:pPr>
        <w:ind w:left="306" w:hanging="28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F1CCD0A2">
      <w:numFmt w:val="bullet"/>
      <w:lvlText w:val="•"/>
      <w:lvlJc w:val="left"/>
      <w:pPr>
        <w:ind w:left="1177" w:hanging="283"/>
      </w:pPr>
      <w:rPr>
        <w:rFonts w:hint="default"/>
        <w:lang w:val="uk-UA" w:eastAsia="en-US" w:bidi="ar-SA"/>
      </w:rPr>
    </w:lvl>
    <w:lvl w:ilvl="2" w:tplc="6F405A20">
      <w:numFmt w:val="bullet"/>
      <w:lvlText w:val="•"/>
      <w:lvlJc w:val="left"/>
      <w:pPr>
        <w:ind w:left="2054" w:hanging="283"/>
      </w:pPr>
      <w:rPr>
        <w:rFonts w:hint="default"/>
        <w:lang w:val="uk-UA" w:eastAsia="en-US" w:bidi="ar-SA"/>
      </w:rPr>
    </w:lvl>
    <w:lvl w:ilvl="3" w:tplc="1A883E6E">
      <w:numFmt w:val="bullet"/>
      <w:lvlText w:val="•"/>
      <w:lvlJc w:val="left"/>
      <w:pPr>
        <w:ind w:left="2931" w:hanging="283"/>
      </w:pPr>
      <w:rPr>
        <w:rFonts w:hint="default"/>
        <w:lang w:val="uk-UA" w:eastAsia="en-US" w:bidi="ar-SA"/>
      </w:rPr>
    </w:lvl>
    <w:lvl w:ilvl="4" w:tplc="4F12EE54">
      <w:numFmt w:val="bullet"/>
      <w:lvlText w:val="•"/>
      <w:lvlJc w:val="left"/>
      <w:pPr>
        <w:ind w:left="3808" w:hanging="283"/>
      </w:pPr>
      <w:rPr>
        <w:rFonts w:hint="default"/>
        <w:lang w:val="uk-UA" w:eastAsia="en-US" w:bidi="ar-SA"/>
      </w:rPr>
    </w:lvl>
    <w:lvl w:ilvl="5" w:tplc="C4C2E61E">
      <w:numFmt w:val="bullet"/>
      <w:lvlText w:val="•"/>
      <w:lvlJc w:val="left"/>
      <w:pPr>
        <w:ind w:left="4685" w:hanging="283"/>
      </w:pPr>
      <w:rPr>
        <w:rFonts w:hint="default"/>
        <w:lang w:val="uk-UA" w:eastAsia="en-US" w:bidi="ar-SA"/>
      </w:rPr>
    </w:lvl>
    <w:lvl w:ilvl="6" w:tplc="AB403CAA">
      <w:numFmt w:val="bullet"/>
      <w:lvlText w:val="•"/>
      <w:lvlJc w:val="left"/>
      <w:pPr>
        <w:ind w:left="5562" w:hanging="283"/>
      </w:pPr>
      <w:rPr>
        <w:rFonts w:hint="default"/>
        <w:lang w:val="uk-UA" w:eastAsia="en-US" w:bidi="ar-SA"/>
      </w:rPr>
    </w:lvl>
    <w:lvl w:ilvl="7" w:tplc="C88A0B46">
      <w:numFmt w:val="bullet"/>
      <w:lvlText w:val="•"/>
      <w:lvlJc w:val="left"/>
      <w:pPr>
        <w:ind w:left="6439" w:hanging="283"/>
      </w:pPr>
      <w:rPr>
        <w:rFonts w:hint="default"/>
        <w:lang w:val="uk-UA" w:eastAsia="en-US" w:bidi="ar-SA"/>
      </w:rPr>
    </w:lvl>
    <w:lvl w:ilvl="8" w:tplc="EAFC7CC2">
      <w:numFmt w:val="bullet"/>
      <w:lvlText w:val="•"/>
      <w:lvlJc w:val="left"/>
      <w:pPr>
        <w:ind w:left="7316" w:hanging="283"/>
      </w:pPr>
      <w:rPr>
        <w:rFonts w:hint="default"/>
        <w:lang w:val="uk-UA" w:eastAsia="en-US" w:bidi="ar-SA"/>
      </w:rPr>
    </w:lvl>
  </w:abstractNum>
  <w:abstractNum w:abstractNumId="47" w15:restartNumberingAfterBreak="0">
    <w:nsid w:val="51446C49"/>
    <w:multiLevelType w:val="hybridMultilevel"/>
    <w:tmpl w:val="EF16BE84"/>
    <w:lvl w:ilvl="0" w:tplc="5DA4E0B2">
      <w:start w:val="1"/>
      <w:numFmt w:val="decimal"/>
      <w:lvlText w:val="%1."/>
      <w:lvlJc w:val="left"/>
      <w:pPr>
        <w:ind w:left="23" w:hanging="341"/>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ABD24702">
      <w:numFmt w:val="bullet"/>
      <w:lvlText w:val="•"/>
      <w:lvlJc w:val="left"/>
      <w:pPr>
        <w:ind w:left="925" w:hanging="341"/>
      </w:pPr>
      <w:rPr>
        <w:rFonts w:hint="default"/>
        <w:lang w:val="uk-UA" w:eastAsia="en-US" w:bidi="ar-SA"/>
      </w:rPr>
    </w:lvl>
    <w:lvl w:ilvl="2" w:tplc="8118DCF4">
      <w:numFmt w:val="bullet"/>
      <w:lvlText w:val="•"/>
      <w:lvlJc w:val="left"/>
      <w:pPr>
        <w:ind w:left="1830" w:hanging="341"/>
      </w:pPr>
      <w:rPr>
        <w:rFonts w:hint="default"/>
        <w:lang w:val="uk-UA" w:eastAsia="en-US" w:bidi="ar-SA"/>
      </w:rPr>
    </w:lvl>
    <w:lvl w:ilvl="3" w:tplc="F7E00A80">
      <w:numFmt w:val="bullet"/>
      <w:lvlText w:val="•"/>
      <w:lvlJc w:val="left"/>
      <w:pPr>
        <w:ind w:left="2735" w:hanging="341"/>
      </w:pPr>
      <w:rPr>
        <w:rFonts w:hint="default"/>
        <w:lang w:val="uk-UA" w:eastAsia="en-US" w:bidi="ar-SA"/>
      </w:rPr>
    </w:lvl>
    <w:lvl w:ilvl="4" w:tplc="2124CEC4">
      <w:numFmt w:val="bullet"/>
      <w:lvlText w:val="•"/>
      <w:lvlJc w:val="left"/>
      <w:pPr>
        <w:ind w:left="3640" w:hanging="341"/>
      </w:pPr>
      <w:rPr>
        <w:rFonts w:hint="default"/>
        <w:lang w:val="uk-UA" w:eastAsia="en-US" w:bidi="ar-SA"/>
      </w:rPr>
    </w:lvl>
    <w:lvl w:ilvl="5" w:tplc="EC16A2B4">
      <w:numFmt w:val="bullet"/>
      <w:lvlText w:val="•"/>
      <w:lvlJc w:val="left"/>
      <w:pPr>
        <w:ind w:left="4545" w:hanging="341"/>
      </w:pPr>
      <w:rPr>
        <w:rFonts w:hint="default"/>
        <w:lang w:val="uk-UA" w:eastAsia="en-US" w:bidi="ar-SA"/>
      </w:rPr>
    </w:lvl>
    <w:lvl w:ilvl="6" w:tplc="6CAA3014">
      <w:numFmt w:val="bullet"/>
      <w:lvlText w:val="•"/>
      <w:lvlJc w:val="left"/>
      <w:pPr>
        <w:ind w:left="5450" w:hanging="341"/>
      </w:pPr>
      <w:rPr>
        <w:rFonts w:hint="default"/>
        <w:lang w:val="uk-UA" w:eastAsia="en-US" w:bidi="ar-SA"/>
      </w:rPr>
    </w:lvl>
    <w:lvl w:ilvl="7" w:tplc="BBE4B6BA">
      <w:numFmt w:val="bullet"/>
      <w:lvlText w:val="•"/>
      <w:lvlJc w:val="left"/>
      <w:pPr>
        <w:ind w:left="6355" w:hanging="341"/>
      </w:pPr>
      <w:rPr>
        <w:rFonts w:hint="default"/>
        <w:lang w:val="uk-UA" w:eastAsia="en-US" w:bidi="ar-SA"/>
      </w:rPr>
    </w:lvl>
    <w:lvl w:ilvl="8" w:tplc="80D6F64C">
      <w:numFmt w:val="bullet"/>
      <w:lvlText w:val="•"/>
      <w:lvlJc w:val="left"/>
      <w:pPr>
        <w:ind w:left="7260" w:hanging="341"/>
      </w:pPr>
      <w:rPr>
        <w:rFonts w:hint="default"/>
        <w:lang w:val="uk-UA" w:eastAsia="en-US" w:bidi="ar-SA"/>
      </w:rPr>
    </w:lvl>
  </w:abstractNum>
  <w:abstractNum w:abstractNumId="48" w15:restartNumberingAfterBreak="0">
    <w:nsid w:val="516011C2"/>
    <w:multiLevelType w:val="hybridMultilevel"/>
    <w:tmpl w:val="FDE85E78"/>
    <w:lvl w:ilvl="0" w:tplc="BC64BB2A">
      <w:start w:val="1"/>
      <w:numFmt w:val="decimal"/>
      <w:lvlText w:val="%1."/>
      <w:lvlJc w:val="left"/>
      <w:pPr>
        <w:ind w:left="23" w:hanging="365"/>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B4DCD01A">
      <w:numFmt w:val="bullet"/>
      <w:lvlText w:val="•"/>
      <w:lvlJc w:val="left"/>
      <w:pPr>
        <w:ind w:left="925" w:hanging="365"/>
      </w:pPr>
      <w:rPr>
        <w:rFonts w:hint="default"/>
        <w:lang w:val="uk-UA" w:eastAsia="en-US" w:bidi="ar-SA"/>
      </w:rPr>
    </w:lvl>
    <w:lvl w:ilvl="2" w:tplc="19F8AE58">
      <w:numFmt w:val="bullet"/>
      <w:lvlText w:val="•"/>
      <w:lvlJc w:val="left"/>
      <w:pPr>
        <w:ind w:left="1830" w:hanging="365"/>
      </w:pPr>
      <w:rPr>
        <w:rFonts w:hint="default"/>
        <w:lang w:val="uk-UA" w:eastAsia="en-US" w:bidi="ar-SA"/>
      </w:rPr>
    </w:lvl>
    <w:lvl w:ilvl="3" w:tplc="178A569A">
      <w:numFmt w:val="bullet"/>
      <w:lvlText w:val="•"/>
      <w:lvlJc w:val="left"/>
      <w:pPr>
        <w:ind w:left="2735" w:hanging="365"/>
      </w:pPr>
      <w:rPr>
        <w:rFonts w:hint="default"/>
        <w:lang w:val="uk-UA" w:eastAsia="en-US" w:bidi="ar-SA"/>
      </w:rPr>
    </w:lvl>
    <w:lvl w:ilvl="4" w:tplc="BE4CDE44">
      <w:numFmt w:val="bullet"/>
      <w:lvlText w:val="•"/>
      <w:lvlJc w:val="left"/>
      <w:pPr>
        <w:ind w:left="3640" w:hanging="365"/>
      </w:pPr>
      <w:rPr>
        <w:rFonts w:hint="default"/>
        <w:lang w:val="uk-UA" w:eastAsia="en-US" w:bidi="ar-SA"/>
      </w:rPr>
    </w:lvl>
    <w:lvl w:ilvl="5" w:tplc="51661E0A">
      <w:numFmt w:val="bullet"/>
      <w:lvlText w:val="•"/>
      <w:lvlJc w:val="left"/>
      <w:pPr>
        <w:ind w:left="4545" w:hanging="365"/>
      </w:pPr>
      <w:rPr>
        <w:rFonts w:hint="default"/>
        <w:lang w:val="uk-UA" w:eastAsia="en-US" w:bidi="ar-SA"/>
      </w:rPr>
    </w:lvl>
    <w:lvl w:ilvl="6" w:tplc="E89A10E6">
      <w:numFmt w:val="bullet"/>
      <w:lvlText w:val="•"/>
      <w:lvlJc w:val="left"/>
      <w:pPr>
        <w:ind w:left="5450" w:hanging="365"/>
      </w:pPr>
      <w:rPr>
        <w:rFonts w:hint="default"/>
        <w:lang w:val="uk-UA" w:eastAsia="en-US" w:bidi="ar-SA"/>
      </w:rPr>
    </w:lvl>
    <w:lvl w:ilvl="7" w:tplc="A918B266">
      <w:numFmt w:val="bullet"/>
      <w:lvlText w:val="•"/>
      <w:lvlJc w:val="left"/>
      <w:pPr>
        <w:ind w:left="6355" w:hanging="365"/>
      </w:pPr>
      <w:rPr>
        <w:rFonts w:hint="default"/>
        <w:lang w:val="uk-UA" w:eastAsia="en-US" w:bidi="ar-SA"/>
      </w:rPr>
    </w:lvl>
    <w:lvl w:ilvl="8" w:tplc="6144E8CE">
      <w:numFmt w:val="bullet"/>
      <w:lvlText w:val="•"/>
      <w:lvlJc w:val="left"/>
      <w:pPr>
        <w:ind w:left="7260" w:hanging="365"/>
      </w:pPr>
      <w:rPr>
        <w:rFonts w:hint="default"/>
        <w:lang w:val="uk-UA" w:eastAsia="en-US" w:bidi="ar-SA"/>
      </w:rPr>
    </w:lvl>
  </w:abstractNum>
  <w:abstractNum w:abstractNumId="49" w15:restartNumberingAfterBreak="0">
    <w:nsid w:val="51C1285E"/>
    <w:multiLevelType w:val="hybridMultilevel"/>
    <w:tmpl w:val="AD2054BA"/>
    <w:lvl w:ilvl="0" w:tplc="CE56651E">
      <w:start w:val="1"/>
      <w:numFmt w:val="decimal"/>
      <w:lvlText w:val="%1)"/>
      <w:lvlJc w:val="left"/>
      <w:pPr>
        <w:ind w:left="23" w:hanging="29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AB5A0574">
      <w:numFmt w:val="bullet"/>
      <w:lvlText w:val="•"/>
      <w:lvlJc w:val="left"/>
      <w:pPr>
        <w:ind w:left="925" w:hanging="293"/>
      </w:pPr>
      <w:rPr>
        <w:rFonts w:hint="default"/>
        <w:lang w:val="uk-UA" w:eastAsia="en-US" w:bidi="ar-SA"/>
      </w:rPr>
    </w:lvl>
    <w:lvl w:ilvl="2" w:tplc="891A4944">
      <w:numFmt w:val="bullet"/>
      <w:lvlText w:val="•"/>
      <w:lvlJc w:val="left"/>
      <w:pPr>
        <w:ind w:left="1830" w:hanging="293"/>
      </w:pPr>
      <w:rPr>
        <w:rFonts w:hint="default"/>
        <w:lang w:val="uk-UA" w:eastAsia="en-US" w:bidi="ar-SA"/>
      </w:rPr>
    </w:lvl>
    <w:lvl w:ilvl="3" w:tplc="3A4C0772">
      <w:numFmt w:val="bullet"/>
      <w:lvlText w:val="•"/>
      <w:lvlJc w:val="left"/>
      <w:pPr>
        <w:ind w:left="2735" w:hanging="293"/>
      </w:pPr>
      <w:rPr>
        <w:rFonts w:hint="default"/>
        <w:lang w:val="uk-UA" w:eastAsia="en-US" w:bidi="ar-SA"/>
      </w:rPr>
    </w:lvl>
    <w:lvl w:ilvl="4" w:tplc="E7B8FDE0">
      <w:numFmt w:val="bullet"/>
      <w:lvlText w:val="•"/>
      <w:lvlJc w:val="left"/>
      <w:pPr>
        <w:ind w:left="3640" w:hanging="293"/>
      </w:pPr>
      <w:rPr>
        <w:rFonts w:hint="default"/>
        <w:lang w:val="uk-UA" w:eastAsia="en-US" w:bidi="ar-SA"/>
      </w:rPr>
    </w:lvl>
    <w:lvl w:ilvl="5" w:tplc="3B2EB20C">
      <w:numFmt w:val="bullet"/>
      <w:lvlText w:val="•"/>
      <w:lvlJc w:val="left"/>
      <w:pPr>
        <w:ind w:left="4545" w:hanging="293"/>
      </w:pPr>
      <w:rPr>
        <w:rFonts w:hint="default"/>
        <w:lang w:val="uk-UA" w:eastAsia="en-US" w:bidi="ar-SA"/>
      </w:rPr>
    </w:lvl>
    <w:lvl w:ilvl="6" w:tplc="16E00628">
      <w:numFmt w:val="bullet"/>
      <w:lvlText w:val="•"/>
      <w:lvlJc w:val="left"/>
      <w:pPr>
        <w:ind w:left="5450" w:hanging="293"/>
      </w:pPr>
      <w:rPr>
        <w:rFonts w:hint="default"/>
        <w:lang w:val="uk-UA" w:eastAsia="en-US" w:bidi="ar-SA"/>
      </w:rPr>
    </w:lvl>
    <w:lvl w:ilvl="7" w:tplc="89089FD6">
      <w:numFmt w:val="bullet"/>
      <w:lvlText w:val="•"/>
      <w:lvlJc w:val="left"/>
      <w:pPr>
        <w:ind w:left="6355" w:hanging="293"/>
      </w:pPr>
      <w:rPr>
        <w:rFonts w:hint="default"/>
        <w:lang w:val="uk-UA" w:eastAsia="en-US" w:bidi="ar-SA"/>
      </w:rPr>
    </w:lvl>
    <w:lvl w:ilvl="8" w:tplc="3D7E7F22">
      <w:numFmt w:val="bullet"/>
      <w:lvlText w:val="•"/>
      <w:lvlJc w:val="left"/>
      <w:pPr>
        <w:ind w:left="7260" w:hanging="293"/>
      </w:pPr>
      <w:rPr>
        <w:rFonts w:hint="default"/>
        <w:lang w:val="uk-UA" w:eastAsia="en-US" w:bidi="ar-SA"/>
      </w:rPr>
    </w:lvl>
  </w:abstractNum>
  <w:abstractNum w:abstractNumId="50" w15:restartNumberingAfterBreak="0">
    <w:nsid w:val="523A5055"/>
    <w:multiLevelType w:val="hybridMultilevel"/>
    <w:tmpl w:val="3C9EFCE8"/>
    <w:lvl w:ilvl="0" w:tplc="D638A77A">
      <w:start w:val="1"/>
      <w:numFmt w:val="decimal"/>
      <w:lvlText w:val="%1."/>
      <w:lvlJc w:val="left"/>
      <w:pPr>
        <w:ind w:left="306" w:hanging="28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93FCB0FE">
      <w:start w:val="1"/>
      <w:numFmt w:val="decimal"/>
      <w:lvlText w:val="%2)"/>
      <w:lvlJc w:val="left"/>
      <w:pPr>
        <w:ind w:left="23" w:hanging="500"/>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6E52DCF2">
      <w:numFmt w:val="bullet"/>
      <w:lvlText w:val="•"/>
      <w:lvlJc w:val="left"/>
      <w:pPr>
        <w:ind w:left="1274" w:hanging="500"/>
      </w:pPr>
      <w:rPr>
        <w:rFonts w:hint="default"/>
        <w:lang w:val="uk-UA" w:eastAsia="en-US" w:bidi="ar-SA"/>
      </w:rPr>
    </w:lvl>
    <w:lvl w:ilvl="3" w:tplc="E7D2E34E">
      <w:numFmt w:val="bullet"/>
      <w:lvlText w:val="•"/>
      <w:lvlJc w:val="left"/>
      <w:pPr>
        <w:ind w:left="2248" w:hanging="500"/>
      </w:pPr>
      <w:rPr>
        <w:rFonts w:hint="default"/>
        <w:lang w:val="uk-UA" w:eastAsia="en-US" w:bidi="ar-SA"/>
      </w:rPr>
    </w:lvl>
    <w:lvl w:ilvl="4" w:tplc="D36EE474">
      <w:numFmt w:val="bullet"/>
      <w:lvlText w:val="•"/>
      <w:lvlJc w:val="left"/>
      <w:pPr>
        <w:ind w:left="3223" w:hanging="500"/>
      </w:pPr>
      <w:rPr>
        <w:rFonts w:hint="default"/>
        <w:lang w:val="uk-UA" w:eastAsia="en-US" w:bidi="ar-SA"/>
      </w:rPr>
    </w:lvl>
    <w:lvl w:ilvl="5" w:tplc="F4089AE8">
      <w:numFmt w:val="bullet"/>
      <w:lvlText w:val="•"/>
      <w:lvlJc w:val="left"/>
      <w:pPr>
        <w:ind w:left="4197" w:hanging="500"/>
      </w:pPr>
      <w:rPr>
        <w:rFonts w:hint="default"/>
        <w:lang w:val="uk-UA" w:eastAsia="en-US" w:bidi="ar-SA"/>
      </w:rPr>
    </w:lvl>
    <w:lvl w:ilvl="6" w:tplc="3AC4D518">
      <w:numFmt w:val="bullet"/>
      <w:lvlText w:val="•"/>
      <w:lvlJc w:val="left"/>
      <w:pPr>
        <w:ind w:left="5172" w:hanging="500"/>
      </w:pPr>
      <w:rPr>
        <w:rFonts w:hint="default"/>
        <w:lang w:val="uk-UA" w:eastAsia="en-US" w:bidi="ar-SA"/>
      </w:rPr>
    </w:lvl>
    <w:lvl w:ilvl="7" w:tplc="89B673A0">
      <w:numFmt w:val="bullet"/>
      <w:lvlText w:val="•"/>
      <w:lvlJc w:val="left"/>
      <w:pPr>
        <w:ind w:left="6146" w:hanging="500"/>
      </w:pPr>
      <w:rPr>
        <w:rFonts w:hint="default"/>
        <w:lang w:val="uk-UA" w:eastAsia="en-US" w:bidi="ar-SA"/>
      </w:rPr>
    </w:lvl>
    <w:lvl w:ilvl="8" w:tplc="64AEE2A4">
      <w:numFmt w:val="bullet"/>
      <w:lvlText w:val="•"/>
      <w:lvlJc w:val="left"/>
      <w:pPr>
        <w:ind w:left="7121" w:hanging="500"/>
      </w:pPr>
      <w:rPr>
        <w:rFonts w:hint="default"/>
        <w:lang w:val="uk-UA" w:eastAsia="en-US" w:bidi="ar-SA"/>
      </w:rPr>
    </w:lvl>
  </w:abstractNum>
  <w:abstractNum w:abstractNumId="51" w15:restartNumberingAfterBreak="0">
    <w:nsid w:val="53BD3306"/>
    <w:multiLevelType w:val="hybridMultilevel"/>
    <w:tmpl w:val="55FAF398"/>
    <w:lvl w:ilvl="0" w:tplc="946EE5E2">
      <w:start w:val="1"/>
      <w:numFmt w:val="decimal"/>
      <w:lvlText w:val="%1."/>
      <w:lvlJc w:val="left"/>
      <w:pPr>
        <w:ind w:left="23" w:hanging="398"/>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9AD8D474">
      <w:start w:val="1"/>
      <w:numFmt w:val="decimal"/>
      <w:lvlText w:val="%2)"/>
      <w:lvlJc w:val="left"/>
      <w:pPr>
        <w:ind w:left="23" w:hanging="308"/>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18F6E712">
      <w:numFmt w:val="bullet"/>
      <w:lvlText w:val="•"/>
      <w:lvlJc w:val="left"/>
      <w:pPr>
        <w:ind w:left="1830" w:hanging="308"/>
      </w:pPr>
      <w:rPr>
        <w:rFonts w:hint="default"/>
        <w:lang w:val="uk-UA" w:eastAsia="en-US" w:bidi="ar-SA"/>
      </w:rPr>
    </w:lvl>
    <w:lvl w:ilvl="3" w:tplc="5FD878CC">
      <w:numFmt w:val="bullet"/>
      <w:lvlText w:val="•"/>
      <w:lvlJc w:val="left"/>
      <w:pPr>
        <w:ind w:left="2735" w:hanging="308"/>
      </w:pPr>
      <w:rPr>
        <w:rFonts w:hint="default"/>
        <w:lang w:val="uk-UA" w:eastAsia="en-US" w:bidi="ar-SA"/>
      </w:rPr>
    </w:lvl>
    <w:lvl w:ilvl="4" w:tplc="B3BA7A72">
      <w:numFmt w:val="bullet"/>
      <w:lvlText w:val="•"/>
      <w:lvlJc w:val="left"/>
      <w:pPr>
        <w:ind w:left="3640" w:hanging="308"/>
      </w:pPr>
      <w:rPr>
        <w:rFonts w:hint="default"/>
        <w:lang w:val="uk-UA" w:eastAsia="en-US" w:bidi="ar-SA"/>
      </w:rPr>
    </w:lvl>
    <w:lvl w:ilvl="5" w:tplc="D628632A">
      <w:numFmt w:val="bullet"/>
      <w:lvlText w:val="•"/>
      <w:lvlJc w:val="left"/>
      <w:pPr>
        <w:ind w:left="4545" w:hanging="308"/>
      </w:pPr>
      <w:rPr>
        <w:rFonts w:hint="default"/>
        <w:lang w:val="uk-UA" w:eastAsia="en-US" w:bidi="ar-SA"/>
      </w:rPr>
    </w:lvl>
    <w:lvl w:ilvl="6" w:tplc="9DF8DE9A">
      <w:numFmt w:val="bullet"/>
      <w:lvlText w:val="•"/>
      <w:lvlJc w:val="left"/>
      <w:pPr>
        <w:ind w:left="5450" w:hanging="308"/>
      </w:pPr>
      <w:rPr>
        <w:rFonts w:hint="default"/>
        <w:lang w:val="uk-UA" w:eastAsia="en-US" w:bidi="ar-SA"/>
      </w:rPr>
    </w:lvl>
    <w:lvl w:ilvl="7" w:tplc="6570F02E">
      <w:numFmt w:val="bullet"/>
      <w:lvlText w:val="•"/>
      <w:lvlJc w:val="left"/>
      <w:pPr>
        <w:ind w:left="6355" w:hanging="308"/>
      </w:pPr>
      <w:rPr>
        <w:rFonts w:hint="default"/>
        <w:lang w:val="uk-UA" w:eastAsia="en-US" w:bidi="ar-SA"/>
      </w:rPr>
    </w:lvl>
    <w:lvl w:ilvl="8" w:tplc="C63EB62E">
      <w:numFmt w:val="bullet"/>
      <w:lvlText w:val="•"/>
      <w:lvlJc w:val="left"/>
      <w:pPr>
        <w:ind w:left="7260" w:hanging="308"/>
      </w:pPr>
      <w:rPr>
        <w:rFonts w:hint="default"/>
        <w:lang w:val="uk-UA" w:eastAsia="en-US" w:bidi="ar-SA"/>
      </w:rPr>
    </w:lvl>
  </w:abstractNum>
  <w:abstractNum w:abstractNumId="52" w15:restartNumberingAfterBreak="0">
    <w:nsid w:val="54807EB1"/>
    <w:multiLevelType w:val="hybridMultilevel"/>
    <w:tmpl w:val="5588DCE6"/>
    <w:lvl w:ilvl="0" w:tplc="0CE87B3C">
      <w:start w:val="1"/>
      <w:numFmt w:val="decimal"/>
      <w:lvlText w:val="%1."/>
      <w:lvlJc w:val="left"/>
      <w:pPr>
        <w:ind w:left="23" w:hanging="336"/>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31A6FC0E">
      <w:start w:val="1"/>
      <w:numFmt w:val="decimal"/>
      <w:lvlText w:val="%2)"/>
      <w:lvlJc w:val="left"/>
      <w:pPr>
        <w:ind w:left="23" w:hanging="312"/>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59CEB698">
      <w:numFmt w:val="bullet"/>
      <w:lvlText w:val="•"/>
      <w:lvlJc w:val="left"/>
      <w:pPr>
        <w:ind w:left="1830" w:hanging="312"/>
      </w:pPr>
      <w:rPr>
        <w:rFonts w:hint="default"/>
        <w:lang w:val="uk-UA" w:eastAsia="en-US" w:bidi="ar-SA"/>
      </w:rPr>
    </w:lvl>
    <w:lvl w:ilvl="3" w:tplc="6C6E2D22">
      <w:numFmt w:val="bullet"/>
      <w:lvlText w:val="•"/>
      <w:lvlJc w:val="left"/>
      <w:pPr>
        <w:ind w:left="2735" w:hanging="312"/>
      </w:pPr>
      <w:rPr>
        <w:rFonts w:hint="default"/>
        <w:lang w:val="uk-UA" w:eastAsia="en-US" w:bidi="ar-SA"/>
      </w:rPr>
    </w:lvl>
    <w:lvl w:ilvl="4" w:tplc="F6E6613A">
      <w:numFmt w:val="bullet"/>
      <w:lvlText w:val="•"/>
      <w:lvlJc w:val="left"/>
      <w:pPr>
        <w:ind w:left="3640" w:hanging="312"/>
      </w:pPr>
      <w:rPr>
        <w:rFonts w:hint="default"/>
        <w:lang w:val="uk-UA" w:eastAsia="en-US" w:bidi="ar-SA"/>
      </w:rPr>
    </w:lvl>
    <w:lvl w:ilvl="5" w:tplc="6A7A5CDA">
      <w:numFmt w:val="bullet"/>
      <w:lvlText w:val="•"/>
      <w:lvlJc w:val="left"/>
      <w:pPr>
        <w:ind w:left="4545" w:hanging="312"/>
      </w:pPr>
      <w:rPr>
        <w:rFonts w:hint="default"/>
        <w:lang w:val="uk-UA" w:eastAsia="en-US" w:bidi="ar-SA"/>
      </w:rPr>
    </w:lvl>
    <w:lvl w:ilvl="6" w:tplc="8ACC3EE2">
      <w:numFmt w:val="bullet"/>
      <w:lvlText w:val="•"/>
      <w:lvlJc w:val="left"/>
      <w:pPr>
        <w:ind w:left="5450" w:hanging="312"/>
      </w:pPr>
      <w:rPr>
        <w:rFonts w:hint="default"/>
        <w:lang w:val="uk-UA" w:eastAsia="en-US" w:bidi="ar-SA"/>
      </w:rPr>
    </w:lvl>
    <w:lvl w:ilvl="7" w:tplc="E1006A9E">
      <w:numFmt w:val="bullet"/>
      <w:lvlText w:val="•"/>
      <w:lvlJc w:val="left"/>
      <w:pPr>
        <w:ind w:left="6355" w:hanging="312"/>
      </w:pPr>
      <w:rPr>
        <w:rFonts w:hint="default"/>
        <w:lang w:val="uk-UA" w:eastAsia="en-US" w:bidi="ar-SA"/>
      </w:rPr>
    </w:lvl>
    <w:lvl w:ilvl="8" w:tplc="AEBCFD3E">
      <w:numFmt w:val="bullet"/>
      <w:lvlText w:val="•"/>
      <w:lvlJc w:val="left"/>
      <w:pPr>
        <w:ind w:left="7260" w:hanging="312"/>
      </w:pPr>
      <w:rPr>
        <w:rFonts w:hint="default"/>
        <w:lang w:val="uk-UA" w:eastAsia="en-US" w:bidi="ar-SA"/>
      </w:rPr>
    </w:lvl>
  </w:abstractNum>
  <w:abstractNum w:abstractNumId="53" w15:restartNumberingAfterBreak="0">
    <w:nsid w:val="555E35C0"/>
    <w:multiLevelType w:val="hybridMultilevel"/>
    <w:tmpl w:val="756C4310"/>
    <w:lvl w:ilvl="0" w:tplc="17B85960">
      <w:start w:val="1"/>
      <w:numFmt w:val="decimal"/>
      <w:lvlText w:val="%1."/>
      <w:lvlJc w:val="left"/>
      <w:pPr>
        <w:ind w:left="23" w:hanging="307"/>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1DB06880">
      <w:numFmt w:val="bullet"/>
      <w:lvlText w:val="•"/>
      <w:lvlJc w:val="left"/>
      <w:pPr>
        <w:ind w:left="925" w:hanging="307"/>
      </w:pPr>
      <w:rPr>
        <w:rFonts w:hint="default"/>
        <w:lang w:val="uk-UA" w:eastAsia="en-US" w:bidi="ar-SA"/>
      </w:rPr>
    </w:lvl>
    <w:lvl w:ilvl="2" w:tplc="4DBC882A">
      <w:numFmt w:val="bullet"/>
      <w:lvlText w:val="•"/>
      <w:lvlJc w:val="left"/>
      <w:pPr>
        <w:ind w:left="1830" w:hanging="307"/>
      </w:pPr>
      <w:rPr>
        <w:rFonts w:hint="default"/>
        <w:lang w:val="uk-UA" w:eastAsia="en-US" w:bidi="ar-SA"/>
      </w:rPr>
    </w:lvl>
    <w:lvl w:ilvl="3" w:tplc="12605B84">
      <w:numFmt w:val="bullet"/>
      <w:lvlText w:val="•"/>
      <w:lvlJc w:val="left"/>
      <w:pPr>
        <w:ind w:left="2735" w:hanging="307"/>
      </w:pPr>
      <w:rPr>
        <w:rFonts w:hint="default"/>
        <w:lang w:val="uk-UA" w:eastAsia="en-US" w:bidi="ar-SA"/>
      </w:rPr>
    </w:lvl>
    <w:lvl w:ilvl="4" w:tplc="32B0E57C">
      <w:numFmt w:val="bullet"/>
      <w:lvlText w:val="•"/>
      <w:lvlJc w:val="left"/>
      <w:pPr>
        <w:ind w:left="3640" w:hanging="307"/>
      </w:pPr>
      <w:rPr>
        <w:rFonts w:hint="default"/>
        <w:lang w:val="uk-UA" w:eastAsia="en-US" w:bidi="ar-SA"/>
      </w:rPr>
    </w:lvl>
    <w:lvl w:ilvl="5" w:tplc="4ADC41A0">
      <w:numFmt w:val="bullet"/>
      <w:lvlText w:val="•"/>
      <w:lvlJc w:val="left"/>
      <w:pPr>
        <w:ind w:left="4545" w:hanging="307"/>
      </w:pPr>
      <w:rPr>
        <w:rFonts w:hint="default"/>
        <w:lang w:val="uk-UA" w:eastAsia="en-US" w:bidi="ar-SA"/>
      </w:rPr>
    </w:lvl>
    <w:lvl w:ilvl="6" w:tplc="2ACC637A">
      <w:numFmt w:val="bullet"/>
      <w:lvlText w:val="•"/>
      <w:lvlJc w:val="left"/>
      <w:pPr>
        <w:ind w:left="5450" w:hanging="307"/>
      </w:pPr>
      <w:rPr>
        <w:rFonts w:hint="default"/>
        <w:lang w:val="uk-UA" w:eastAsia="en-US" w:bidi="ar-SA"/>
      </w:rPr>
    </w:lvl>
    <w:lvl w:ilvl="7" w:tplc="C0E48F98">
      <w:numFmt w:val="bullet"/>
      <w:lvlText w:val="•"/>
      <w:lvlJc w:val="left"/>
      <w:pPr>
        <w:ind w:left="6355" w:hanging="307"/>
      </w:pPr>
      <w:rPr>
        <w:rFonts w:hint="default"/>
        <w:lang w:val="uk-UA" w:eastAsia="en-US" w:bidi="ar-SA"/>
      </w:rPr>
    </w:lvl>
    <w:lvl w:ilvl="8" w:tplc="5A76E3CA">
      <w:numFmt w:val="bullet"/>
      <w:lvlText w:val="•"/>
      <w:lvlJc w:val="left"/>
      <w:pPr>
        <w:ind w:left="7260" w:hanging="307"/>
      </w:pPr>
      <w:rPr>
        <w:rFonts w:hint="default"/>
        <w:lang w:val="uk-UA" w:eastAsia="en-US" w:bidi="ar-SA"/>
      </w:rPr>
    </w:lvl>
  </w:abstractNum>
  <w:abstractNum w:abstractNumId="54" w15:restartNumberingAfterBreak="0">
    <w:nsid w:val="57D83405"/>
    <w:multiLevelType w:val="hybridMultilevel"/>
    <w:tmpl w:val="AFCA8634"/>
    <w:lvl w:ilvl="0" w:tplc="DC7405BA">
      <w:start w:val="1"/>
      <w:numFmt w:val="decimal"/>
      <w:lvlText w:val="%1."/>
      <w:lvlJc w:val="left"/>
      <w:pPr>
        <w:ind w:left="23" w:hanging="28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340611AC">
      <w:start w:val="1"/>
      <w:numFmt w:val="decimal"/>
      <w:lvlText w:val="%2)"/>
      <w:lvlJc w:val="left"/>
      <w:pPr>
        <w:ind w:left="23" w:hanging="375"/>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5AD62C08">
      <w:numFmt w:val="bullet"/>
      <w:lvlText w:val="•"/>
      <w:lvlJc w:val="left"/>
      <w:pPr>
        <w:ind w:left="1830" w:hanging="375"/>
      </w:pPr>
      <w:rPr>
        <w:rFonts w:hint="default"/>
        <w:lang w:val="uk-UA" w:eastAsia="en-US" w:bidi="ar-SA"/>
      </w:rPr>
    </w:lvl>
    <w:lvl w:ilvl="3" w:tplc="99827742">
      <w:numFmt w:val="bullet"/>
      <w:lvlText w:val="•"/>
      <w:lvlJc w:val="left"/>
      <w:pPr>
        <w:ind w:left="2735" w:hanging="375"/>
      </w:pPr>
      <w:rPr>
        <w:rFonts w:hint="default"/>
        <w:lang w:val="uk-UA" w:eastAsia="en-US" w:bidi="ar-SA"/>
      </w:rPr>
    </w:lvl>
    <w:lvl w:ilvl="4" w:tplc="C4347E34">
      <w:numFmt w:val="bullet"/>
      <w:lvlText w:val="•"/>
      <w:lvlJc w:val="left"/>
      <w:pPr>
        <w:ind w:left="3640" w:hanging="375"/>
      </w:pPr>
      <w:rPr>
        <w:rFonts w:hint="default"/>
        <w:lang w:val="uk-UA" w:eastAsia="en-US" w:bidi="ar-SA"/>
      </w:rPr>
    </w:lvl>
    <w:lvl w:ilvl="5" w:tplc="031A55B8">
      <w:numFmt w:val="bullet"/>
      <w:lvlText w:val="•"/>
      <w:lvlJc w:val="left"/>
      <w:pPr>
        <w:ind w:left="4545" w:hanging="375"/>
      </w:pPr>
      <w:rPr>
        <w:rFonts w:hint="default"/>
        <w:lang w:val="uk-UA" w:eastAsia="en-US" w:bidi="ar-SA"/>
      </w:rPr>
    </w:lvl>
    <w:lvl w:ilvl="6" w:tplc="014C1A88">
      <w:numFmt w:val="bullet"/>
      <w:lvlText w:val="•"/>
      <w:lvlJc w:val="left"/>
      <w:pPr>
        <w:ind w:left="5450" w:hanging="375"/>
      </w:pPr>
      <w:rPr>
        <w:rFonts w:hint="default"/>
        <w:lang w:val="uk-UA" w:eastAsia="en-US" w:bidi="ar-SA"/>
      </w:rPr>
    </w:lvl>
    <w:lvl w:ilvl="7" w:tplc="2626E35A">
      <w:numFmt w:val="bullet"/>
      <w:lvlText w:val="•"/>
      <w:lvlJc w:val="left"/>
      <w:pPr>
        <w:ind w:left="6355" w:hanging="375"/>
      </w:pPr>
      <w:rPr>
        <w:rFonts w:hint="default"/>
        <w:lang w:val="uk-UA" w:eastAsia="en-US" w:bidi="ar-SA"/>
      </w:rPr>
    </w:lvl>
    <w:lvl w:ilvl="8" w:tplc="B5BA34AA">
      <w:numFmt w:val="bullet"/>
      <w:lvlText w:val="•"/>
      <w:lvlJc w:val="left"/>
      <w:pPr>
        <w:ind w:left="7260" w:hanging="375"/>
      </w:pPr>
      <w:rPr>
        <w:rFonts w:hint="default"/>
        <w:lang w:val="uk-UA" w:eastAsia="en-US" w:bidi="ar-SA"/>
      </w:rPr>
    </w:lvl>
  </w:abstractNum>
  <w:abstractNum w:abstractNumId="55" w15:restartNumberingAfterBreak="0">
    <w:nsid w:val="58BD22BC"/>
    <w:multiLevelType w:val="hybridMultilevel"/>
    <w:tmpl w:val="5C72107C"/>
    <w:lvl w:ilvl="0" w:tplc="C0089DE0">
      <w:start w:val="1"/>
      <w:numFmt w:val="decimal"/>
      <w:lvlText w:val="%1)"/>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21CAB19C">
      <w:numFmt w:val="bullet"/>
      <w:lvlText w:val="•"/>
      <w:lvlJc w:val="left"/>
      <w:pPr>
        <w:ind w:left="1195" w:hanging="303"/>
      </w:pPr>
      <w:rPr>
        <w:rFonts w:hint="default"/>
        <w:lang w:val="uk-UA" w:eastAsia="en-US" w:bidi="ar-SA"/>
      </w:rPr>
    </w:lvl>
    <w:lvl w:ilvl="2" w:tplc="50983872">
      <w:numFmt w:val="bullet"/>
      <w:lvlText w:val="•"/>
      <w:lvlJc w:val="left"/>
      <w:pPr>
        <w:ind w:left="2070" w:hanging="303"/>
      </w:pPr>
      <w:rPr>
        <w:rFonts w:hint="default"/>
        <w:lang w:val="uk-UA" w:eastAsia="en-US" w:bidi="ar-SA"/>
      </w:rPr>
    </w:lvl>
    <w:lvl w:ilvl="3" w:tplc="B6FEC886">
      <w:numFmt w:val="bullet"/>
      <w:lvlText w:val="•"/>
      <w:lvlJc w:val="left"/>
      <w:pPr>
        <w:ind w:left="2945" w:hanging="303"/>
      </w:pPr>
      <w:rPr>
        <w:rFonts w:hint="default"/>
        <w:lang w:val="uk-UA" w:eastAsia="en-US" w:bidi="ar-SA"/>
      </w:rPr>
    </w:lvl>
    <w:lvl w:ilvl="4" w:tplc="4F1E84E6">
      <w:numFmt w:val="bullet"/>
      <w:lvlText w:val="•"/>
      <w:lvlJc w:val="left"/>
      <w:pPr>
        <w:ind w:left="3820" w:hanging="303"/>
      </w:pPr>
      <w:rPr>
        <w:rFonts w:hint="default"/>
        <w:lang w:val="uk-UA" w:eastAsia="en-US" w:bidi="ar-SA"/>
      </w:rPr>
    </w:lvl>
    <w:lvl w:ilvl="5" w:tplc="E88AAD9E">
      <w:numFmt w:val="bullet"/>
      <w:lvlText w:val="•"/>
      <w:lvlJc w:val="left"/>
      <w:pPr>
        <w:ind w:left="4695" w:hanging="303"/>
      </w:pPr>
      <w:rPr>
        <w:rFonts w:hint="default"/>
        <w:lang w:val="uk-UA" w:eastAsia="en-US" w:bidi="ar-SA"/>
      </w:rPr>
    </w:lvl>
    <w:lvl w:ilvl="6" w:tplc="08F87318">
      <w:numFmt w:val="bullet"/>
      <w:lvlText w:val="•"/>
      <w:lvlJc w:val="left"/>
      <w:pPr>
        <w:ind w:left="5570" w:hanging="303"/>
      </w:pPr>
      <w:rPr>
        <w:rFonts w:hint="default"/>
        <w:lang w:val="uk-UA" w:eastAsia="en-US" w:bidi="ar-SA"/>
      </w:rPr>
    </w:lvl>
    <w:lvl w:ilvl="7" w:tplc="C4466DFA">
      <w:numFmt w:val="bullet"/>
      <w:lvlText w:val="•"/>
      <w:lvlJc w:val="left"/>
      <w:pPr>
        <w:ind w:left="6445" w:hanging="303"/>
      </w:pPr>
      <w:rPr>
        <w:rFonts w:hint="default"/>
        <w:lang w:val="uk-UA" w:eastAsia="en-US" w:bidi="ar-SA"/>
      </w:rPr>
    </w:lvl>
    <w:lvl w:ilvl="8" w:tplc="71AA2474">
      <w:numFmt w:val="bullet"/>
      <w:lvlText w:val="•"/>
      <w:lvlJc w:val="left"/>
      <w:pPr>
        <w:ind w:left="7320" w:hanging="303"/>
      </w:pPr>
      <w:rPr>
        <w:rFonts w:hint="default"/>
        <w:lang w:val="uk-UA" w:eastAsia="en-US" w:bidi="ar-SA"/>
      </w:rPr>
    </w:lvl>
  </w:abstractNum>
  <w:abstractNum w:abstractNumId="56" w15:restartNumberingAfterBreak="0">
    <w:nsid w:val="59654BE6"/>
    <w:multiLevelType w:val="hybridMultilevel"/>
    <w:tmpl w:val="F306B420"/>
    <w:lvl w:ilvl="0" w:tplc="E462FFD8">
      <w:start w:val="1"/>
      <w:numFmt w:val="decimal"/>
      <w:lvlText w:val="%1."/>
      <w:lvlJc w:val="left"/>
      <w:pPr>
        <w:ind w:left="23" w:hanging="327"/>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A6B863C6">
      <w:numFmt w:val="bullet"/>
      <w:lvlText w:val="•"/>
      <w:lvlJc w:val="left"/>
      <w:pPr>
        <w:ind w:left="925" w:hanging="327"/>
      </w:pPr>
      <w:rPr>
        <w:rFonts w:hint="default"/>
        <w:lang w:val="uk-UA" w:eastAsia="en-US" w:bidi="ar-SA"/>
      </w:rPr>
    </w:lvl>
    <w:lvl w:ilvl="2" w:tplc="31364FBE">
      <w:numFmt w:val="bullet"/>
      <w:lvlText w:val="•"/>
      <w:lvlJc w:val="left"/>
      <w:pPr>
        <w:ind w:left="1830" w:hanging="327"/>
      </w:pPr>
      <w:rPr>
        <w:rFonts w:hint="default"/>
        <w:lang w:val="uk-UA" w:eastAsia="en-US" w:bidi="ar-SA"/>
      </w:rPr>
    </w:lvl>
    <w:lvl w:ilvl="3" w:tplc="C0EE0BF6">
      <w:numFmt w:val="bullet"/>
      <w:lvlText w:val="•"/>
      <w:lvlJc w:val="left"/>
      <w:pPr>
        <w:ind w:left="2735" w:hanging="327"/>
      </w:pPr>
      <w:rPr>
        <w:rFonts w:hint="default"/>
        <w:lang w:val="uk-UA" w:eastAsia="en-US" w:bidi="ar-SA"/>
      </w:rPr>
    </w:lvl>
    <w:lvl w:ilvl="4" w:tplc="1B943E66">
      <w:numFmt w:val="bullet"/>
      <w:lvlText w:val="•"/>
      <w:lvlJc w:val="left"/>
      <w:pPr>
        <w:ind w:left="3640" w:hanging="327"/>
      </w:pPr>
      <w:rPr>
        <w:rFonts w:hint="default"/>
        <w:lang w:val="uk-UA" w:eastAsia="en-US" w:bidi="ar-SA"/>
      </w:rPr>
    </w:lvl>
    <w:lvl w:ilvl="5" w:tplc="290C3320">
      <w:numFmt w:val="bullet"/>
      <w:lvlText w:val="•"/>
      <w:lvlJc w:val="left"/>
      <w:pPr>
        <w:ind w:left="4545" w:hanging="327"/>
      </w:pPr>
      <w:rPr>
        <w:rFonts w:hint="default"/>
        <w:lang w:val="uk-UA" w:eastAsia="en-US" w:bidi="ar-SA"/>
      </w:rPr>
    </w:lvl>
    <w:lvl w:ilvl="6" w:tplc="DA4ACCB8">
      <w:numFmt w:val="bullet"/>
      <w:lvlText w:val="•"/>
      <w:lvlJc w:val="left"/>
      <w:pPr>
        <w:ind w:left="5450" w:hanging="327"/>
      </w:pPr>
      <w:rPr>
        <w:rFonts w:hint="default"/>
        <w:lang w:val="uk-UA" w:eastAsia="en-US" w:bidi="ar-SA"/>
      </w:rPr>
    </w:lvl>
    <w:lvl w:ilvl="7" w:tplc="5F8A89E6">
      <w:numFmt w:val="bullet"/>
      <w:lvlText w:val="•"/>
      <w:lvlJc w:val="left"/>
      <w:pPr>
        <w:ind w:left="6355" w:hanging="327"/>
      </w:pPr>
      <w:rPr>
        <w:rFonts w:hint="default"/>
        <w:lang w:val="uk-UA" w:eastAsia="en-US" w:bidi="ar-SA"/>
      </w:rPr>
    </w:lvl>
    <w:lvl w:ilvl="8" w:tplc="D3A88226">
      <w:numFmt w:val="bullet"/>
      <w:lvlText w:val="•"/>
      <w:lvlJc w:val="left"/>
      <w:pPr>
        <w:ind w:left="7260" w:hanging="327"/>
      </w:pPr>
      <w:rPr>
        <w:rFonts w:hint="default"/>
        <w:lang w:val="uk-UA" w:eastAsia="en-US" w:bidi="ar-SA"/>
      </w:rPr>
    </w:lvl>
  </w:abstractNum>
  <w:abstractNum w:abstractNumId="57" w15:restartNumberingAfterBreak="0">
    <w:nsid w:val="5CF740AF"/>
    <w:multiLevelType w:val="hybridMultilevel"/>
    <w:tmpl w:val="5C523520"/>
    <w:lvl w:ilvl="0" w:tplc="5698831C">
      <w:start w:val="1"/>
      <w:numFmt w:val="decimal"/>
      <w:lvlText w:val="%1."/>
      <w:lvlJc w:val="left"/>
      <w:pPr>
        <w:ind w:left="23" w:hanging="322"/>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326EF262">
      <w:numFmt w:val="bullet"/>
      <w:lvlText w:val="•"/>
      <w:lvlJc w:val="left"/>
      <w:pPr>
        <w:ind w:left="925" w:hanging="322"/>
      </w:pPr>
      <w:rPr>
        <w:rFonts w:hint="default"/>
        <w:lang w:val="uk-UA" w:eastAsia="en-US" w:bidi="ar-SA"/>
      </w:rPr>
    </w:lvl>
    <w:lvl w:ilvl="2" w:tplc="62DE588A">
      <w:numFmt w:val="bullet"/>
      <w:lvlText w:val="•"/>
      <w:lvlJc w:val="left"/>
      <w:pPr>
        <w:ind w:left="1830" w:hanging="322"/>
      </w:pPr>
      <w:rPr>
        <w:rFonts w:hint="default"/>
        <w:lang w:val="uk-UA" w:eastAsia="en-US" w:bidi="ar-SA"/>
      </w:rPr>
    </w:lvl>
    <w:lvl w:ilvl="3" w:tplc="2070F47C">
      <w:numFmt w:val="bullet"/>
      <w:lvlText w:val="•"/>
      <w:lvlJc w:val="left"/>
      <w:pPr>
        <w:ind w:left="2735" w:hanging="322"/>
      </w:pPr>
      <w:rPr>
        <w:rFonts w:hint="default"/>
        <w:lang w:val="uk-UA" w:eastAsia="en-US" w:bidi="ar-SA"/>
      </w:rPr>
    </w:lvl>
    <w:lvl w:ilvl="4" w:tplc="FEAC9DFE">
      <w:numFmt w:val="bullet"/>
      <w:lvlText w:val="•"/>
      <w:lvlJc w:val="left"/>
      <w:pPr>
        <w:ind w:left="3640" w:hanging="322"/>
      </w:pPr>
      <w:rPr>
        <w:rFonts w:hint="default"/>
        <w:lang w:val="uk-UA" w:eastAsia="en-US" w:bidi="ar-SA"/>
      </w:rPr>
    </w:lvl>
    <w:lvl w:ilvl="5" w:tplc="A940A14A">
      <w:numFmt w:val="bullet"/>
      <w:lvlText w:val="•"/>
      <w:lvlJc w:val="left"/>
      <w:pPr>
        <w:ind w:left="4545" w:hanging="322"/>
      </w:pPr>
      <w:rPr>
        <w:rFonts w:hint="default"/>
        <w:lang w:val="uk-UA" w:eastAsia="en-US" w:bidi="ar-SA"/>
      </w:rPr>
    </w:lvl>
    <w:lvl w:ilvl="6" w:tplc="04D6D15A">
      <w:numFmt w:val="bullet"/>
      <w:lvlText w:val="•"/>
      <w:lvlJc w:val="left"/>
      <w:pPr>
        <w:ind w:left="5450" w:hanging="322"/>
      </w:pPr>
      <w:rPr>
        <w:rFonts w:hint="default"/>
        <w:lang w:val="uk-UA" w:eastAsia="en-US" w:bidi="ar-SA"/>
      </w:rPr>
    </w:lvl>
    <w:lvl w:ilvl="7" w:tplc="0F8488CC">
      <w:numFmt w:val="bullet"/>
      <w:lvlText w:val="•"/>
      <w:lvlJc w:val="left"/>
      <w:pPr>
        <w:ind w:left="6355" w:hanging="322"/>
      </w:pPr>
      <w:rPr>
        <w:rFonts w:hint="default"/>
        <w:lang w:val="uk-UA" w:eastAsia="en-US" w:bidi="ar-SA"/>
      </w:rPr>
    </w:lvl>
    <w:lvl w:ilvl="8" w:tplc="9E56D2A2">
      <w:numFmt w:val="bullet"/>
      <w:lvlText w:val="•"/>
      <w:lvlJc w:val="left"/>
      <w:pPr>
        <w:ind w:left="7260" w:hanging="322"/>
      </w:pPr>
      <w:rPr>
        <w:rFonts w:hint="default"/>
        <w:lang w:val="uk-UA" w:eastAsia="en-US" w:bidi="ar-SA"/>
      </w:rPr>
    </w:lvl>
  </w:abstractNum>
  <w:abstractNum w:abstractNumId="58" w15:restartNumberingAfterBreak="0">
    <w:nsid w:val="5CFC73C1"/>
    <w:multiLevelType w:val="hybridMultilevel"/>
    <w:tmpl w:val="01BA98A8"/>
    <w:lvl w:ilvl="0" w:tplc="E340A080">
      <w:start w:val="1"/>
      <w:numFmt w:val="decimal"/>
      <w:lvlText w:val="%1."/>
      <w:lvlJc w:val="left"/>
      <w:pPr>
        <w:ind w:left="23" w:hanging="269"/>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FB44055E">
      <w:numFmt w:val="bullet"/>
      <w:lvlText w:val="•"/>
      <w:lvlJc w:val="left"/>
      <w:pPr>
        <w:ind w:left="925" w:hanging="269"/>
      </w:pPr>
      <w:rPr>
        <w:rFonts w:hint="default"/>
        <w:lang w:val="uk-UA" w:eastAsia="en-US" w:bidi="ar-SA"/>
      </w:rPr>
    </w:lvl>
    <w:lvl w:ilvl="2" w:tplc="4090427C">
      <w:numFmt w:val="bullet"/>
      <w:lvlText w:val="•"/>
      <w:lvlJc w:val="left"/>
      <w:pPr>
        <w:ind w:left="1830" w:hanging="269"/>
      </w:pPr>
      <w:rPr>
        <w:rFonts w:hint="default"/>
        <w:lang w:val="uk-UA" w:eastAsia="en-US" w:bidi="ar-SA"/>
      </w:rPr>
    </w:lvl>
    <w:lvl w:ilvl="3" w:tplc="0690162A">
      <w:numFmt w:val="bullet"/>
      <w:lvlText w:val="•"/>
      <w:lvlJc w:val="left"/>
      <w:pPr>
        <w:ind w:left="2735" w:hanging="269"/>
      </w:pPr>
      <w:rPr>
        <w:rFonts w:hint="default"/>
        <w:lang w:val="uk-UA" w:eastAsia="en-US" w:bidi="ar-SA"/>
      </w:rPr>
    </w:lvl>
    <w:lvl w:ilvl="4" w:tplc="AA4CD322">
      <w:numFmt w:val="bullet"/>
      <w:lvlText w:val="•"/>
      <w:lvlJc w:val="left"/>
      <w:pPr>
        <w:ind w:left="3640" w:hanging="269"/>
      </w:pPr>
      <w:rPr>
        <w:rFonts w:hint="default"/>
        <w:lang w:val="uk-UA" w:eastAsia="en-US" w:bidi="ar-SA"/>
      </w:rPr>
    </w:lvl>
    <w:lvl w:ilvl="5" w:tplc="479C98AE">
      <w:numFmt w:val="bullet"/>
      <w:lvlText w:val="•"/>
      <w:lvlJc w:val="left"/>
      <w:pPr>
        <w:ind w:left="4545" w:hanging="269"/>
      </w:pPr>
      <w:rPr>
        <w:rFonts w:hint="default"/>
        <w:lang w:val="uk-UA" w:eastAsia="en-US" w:bidi="ar-SA"/>
      </w:rPr>
    </w:lvl>
    <w:lvl w:ilvl="6" w:tplc="E5E0530A">
      <w:numFmt w:val="bullet"/>
      <w:lvlText w:val="•"/>
      <w:lvlJc w:val="left"/>
      <w:pPr>
        <w:ind w:left="5450" w:hanging="269"/>
      </w:pPr>
      <w:rPr>
        <w:rFonts w:hint="default"/>
        <w:lang w:val="uk-UA" w:eastAsia="en-US" w:bidi="ar-SA"/>
      </w:rPr>
    </w:lvl>
    <w:lvl w:ilvl="7" w:tplc="1B2CB798">
      <w:numFmt w:val="bullet"/>
      <w:lvlText w:val="•"/>
      <w:lvlJc w:val="left"/>
      <w:pPr>
        <w:ind w:left="6355" w:hanging="269"/>
      </w:pPr>
      <w:rPr>
        <w:rFonts w:hint="default"/>
        <w:lang w:val="uk-UA" w:eastAsia="en-US" w:bidi="ar-SA"/>
      </w:rPr>
    </w:lvl>
    <w:lvl w:ilvl="8" w:tplc="BA70FFE4">
      <w:numFmt w:val="bullet"/>
      <w:lvlText w:val="•"/>
      <w:lvlJc w:val="left"/>
      <w:pPr>
        <w:ind w:left="7260" w:hanging="269"/>
      </w:pPr>
      <w:rPr>
        <w:rFonts w:hint="default"/>
        <w:lang w:val="uk-UA" w:eastAsia="en-US" w:bidi="ar-SA"/>
      </w:rPr>
    </w:lvl>
  </w:abstractNum>
  <w:abstractNum w:abstractNumId="59" w15:restartNumberingAfterBreak="0">
    <w:nsid w:val="5EAA74DB"/>
    <w:multiLevelType w:val="hybridMultilevel"/>
    <w:tmpl w:val="74A0B992"/>
    <w:lvl w:ilvl="0" w:tplc="C770CE58">
      <w:start w:val="1"/>
      <w:numFmt w:val="decimal"/>
      <w:lvlText w:val="%1."/>
      <w:lvlJc w:val="left"/>
      <w:pPr>
        <w:ind w:left="23" w:hanging="29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904AEA22">
      <w:start w:val="1"/>
      <w:numFmt w:val="decimal"/>
      <w:lvlText w:val="%2)"/>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C5468074">
      <w:numFmt w:val="bullet"/>
      <w:lvlText w:val="•"/>
      <w:lvlJc w:val="left"/>
      <w:pPr>
        <w:ind w:left="1292" w:hanging="303"/>
      </w:pPr>
      <w:rPr>
        <w:rFonts w:hint="default"/>
        <w:lang w:val="uk-UA" w:eastAsia="en-US" w:bidi="ar-SA"/>
      </w:rPr>
    </w:lvl>
    <w:lvl w:ilvl="3" w:tplc="6B48214A">
      <w:numFmt w:val="bullet"/>
      <w:lvlText w:val="•"/>
      <w:lvlJc w:val="left"/>
      <w:pPr>
        <w:ind w:left="2264" w:hanging="303"/>
      </w:pPr>
      <w:rPr>
        <w:rFonts w:hint="default"/>
        <w:lang w:val="uk-UA" w:eastAsia="en-US" w:bidi="ar-SA"/>
      </w:rPr>
    </w:lvl>
    <w:lvl w:ilvl="4" w:tplc="7BB65BB0">
      <w:numFmt w:val="bullet"/>
      <w:lvlText w:val="•"/>
      <w:lvlJc w:val="left"/>
      <w:pPr>
        <w:ind w:left="3236" w:hanging="303"/>
      </w:pPr>
      <w:rPr>
        <w:rFonts w:hint="default"/>
        <w:lang w:val="uk-UA" w:eastAsia="en-US" w:bidi="ar-SA"/>
      </w:rPr>
    </w:lvl>
    <w:lvl w:ilvl="5" w:tplc="C696DAAC">
      <w:numFmt w:val="bullet"/>
      <w:lvlText w:val="•"/>
      <w:lvlJc w:val="left"/>
      <w:pPr>
        <w:ind w:left="4208" w:hanging="303"/>
      </w:pPr>
      <w:rPr>
        <w:rFonts w:hint="default"/>
        <w:lang w:val="uk-UA" w:eastAsia="en-US" w:bidi="ar-SA"/>
      </w:rPr>
    </w:lvl>
    <w:lvl w:ilvl="6" w:tplc="9EC68FC4">
      <w:numFmt w:val="bullet"/>
      <w:lvlText w:val="•"/>
      <w:lvlJc w:val="left"/>
      <w:pPr>
        <w:ind w:left="5181" w:hanging="303"/>
      </w:pPr>
      <w:rPr>
        <w:rFonts w:hint="default"/>
        <w:lang w:val="uk-UA" w:eastAsia="en-US" w:bidi="ar-SA"/>
      </w:rPr>
    </w:lvl>
    <w:lvl w:ilvl="7" w:tplc="DB4201E6">
      <w:numFmt w:val="bullet"/>
      <w:lvlText w:val="•"/>
      <w:lvlJc w:val="left"/>
      <w:pPr>
        <w:ind w:left="6153" w:hanging="303"/>
      </w:pPr>
      <w:rPr>
        <w:rFonts w:hint="default"/>
        <w:lang w:val="uk-UA" w:eastAsia="en-US" w:bidi="ar-SA"/>
      </w:rPr>
    </w:lvl>
    <w:lvl w:ilvl="8" w:tplc="13FAD244">
      <w:numFmt w:val="bullet"/>
      <w:lvlText w:val="•"/>
      <w:lvlJc w:val="left"/>
      <w:pPr>
        <w:ind w:left="7125" w:hanging="303"/>
      </w:pPr>
      <w:rPr>
        <w:rFonts w:hint="default"/>
        <w:lang w:val="uk-UA" w:eastAsia="en-US" w:bidi="ar-SA"/>
      </w:rPr>
    </w:lvl>
  </w:abstractNum>
  <w:abstractNum w:abstractNumId="60" w15:restartNumberingAfterBreak="0">
    <w:nsid w:val="5F9B0A6B"/>
    <w:multiLevelType w:val="hybridMultilevel"/>
    <w:tmpl w:val="B87CF7CE"/>
    <w:lvl w:ilvl="0" w:tplc="4C4EC02E">
      <w:start w:val="1"/>
      <w:numFmt w:val="decimal"/>
      <w:lvlText w:val="%1."/>
      <w:lvlJc w:val="left"/>
      <w:pPr>
        <w:ind w:left="23" w:hanging="326"/>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2F901074">
      <w:numFmt w:val="bullet"/>
      <w:lvlText w:val="•"/>
      <w:lvlJc w:val="left"/>
      <w:pPr>
        <w:ind w:left="925" w:hanging="326"/>
      </w:pPr>
      <w:rPr>
        <w:rFonts w:hint="default"/>
        <w:lang w:val="uk-UA" w:eastAsia="en-US" w:bidi="ar-SA"/>
      </w:rPr>
    </w:lvl>
    <w:lvl w:ilvl="2" w:tplc="B4605AC8">
      <w:numFmt w:val="bullet"/>
      <w:lvlText w:val="•"/>
      <w:lvlJc w:val="left"/>
      <w:pPr>
        <w:ind w:left="1830" w:hanging="326"/>
      </w:pPr>
      <w:rPr>
        <w:rFonts w:hint="default"/>
        <w:lang w:val="uk-UA" w:eastAsia="en-US" w:bidi="ar-SA"/>
      </w:rPr>
    </w:lvl>
    <w:lvl w:ilvl="3" w:tplc="0B34307E">
      <w:numFmt w:val="bullet"/>
      <w:lvlText w:val="•"/>
      <w:lvlJc w:val="left"/>
      <w:pPr>
        <w:ind w:left="2735" w:hanging="326"/>
      </w:pPr>
      <w:rPr>
        <w:rFonts w:hint="default"/>
        <w:lang w:val="uk-UA" w:eastAsia="en-US" w:bidi="ar-SA"/>
      </w:rPr>
    </w:lvl>
    <w:lvl w:ilvl="4" w:tplc="C656526E">
      <w:numFmt w:val="bullet"/>
      <w:lvlText w:val="•"/>
      <w:lvlJc w:val="left"/>
      <w:pPr>
        <w:ind w:left="3640" w:hanging="326"/>
      </w:pPr>
      <w:rPr>
        <w:rFonts w:hint="default"/>
        <w:lang w:val="uk-UA" w:eastAsia="en-US" w:bidi="ar-SA"/>
      </w:rPr>
    </w:lvl>
    <w:lvl w:ilvl="5" w:tplc="C62E4E34">
      <w:numFmt w:val="bullet"/>
      <w:lvlText w:val="•"/>
      <w:lvlJc w:val="left"/>
      <w:pPr>
        <w:ind w:left="4545" w:hanging="326"/>
      </w:pPr>
      <w:rPr>
        <w:rFonts w:hint="default"/>
        <w:lang w:val="uk-UA" w:eastAsia="en-US" w:bidi="ar-SA"/>
      </w:rPr>
    </w:lvl>
    <w:lvl w:ilvl="6" w:tplc="8990FD7A">
      <w:numFmt w:val="bullet"/>
      <w:lvlText w:val="•"/>
      <w:lvlJc w:val="left"/>
      <w:pPr>
        <w:ind w:left="5450" w:hanging="326"/>
      </w:pPr>
      <w:rPr>
        <w:rFonts w:hint="default"/>
        <w:lang w:val="uk-UA" w:eastAsia="en-US" w:bidi="ar-SA"/>
      </w:rPr>
    </w:lvl>
    <w:lvl w:ilvl="7" w:tplc="E58EF7D2">
      <w:numFmt w:val="bullet"/>
      <w:lvlText w:val="•"/>
      <w:lvlJc w:val="left"/>
      <w:pPr>
        <w:ind w:left="6355" w:hanging="326"/>
      </w:pPr>
      <w:rPr>
        <w:rFonts w:hint="default"/>
        <w:lang w:val="uk-UA" w:eastAsia="en-US" w:bidi="ar-SA"/>
      </w:rPr>
    </w:lvl>
    <w:lvl w:ilvl="8" w:tplc="D4B265E2">
      <w:numFmt w:val="bullet"/>
      <w:lvlText w:val="•"/>
      <w:lvlJc w:val="left"/>
      <w:pPr>
        <w:ind w:left="7260" w:hanging="326"/>
      </w:pPr>
      <w:rPr>
        <w:rFonts w:hint="default"/>
        <w:lang w:val="uk-UA" w:eastAsia="en-US" w:bidi="ar-SA"/>
      </w:rPr>
    </w:lvl>
  </w:abstractNum>
  <w:abstractNum w:abstractNumId="61" w15:restartNumberingAfterBreak="0">
    <w:nsid w:val="60403616"/>
    <w:multiLevelType w:val="hybridMultilevel"/>
    <w:tmpl w:val="4044E43E"/>
    <w:lvl w:ilvl="0" w:tplc="BA84E3F2">
      <w:start w:val="1"/>
      <w:numFmt w:val="decimal"/>
      <w:lvlText w:val="%1)"/>
      <w:lvlJc w:val="left"/>
      <w:pPr>
        <w:ind w:left="23" w:hanging="384"/>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379E1ADE">
      <w:numFmt w:val="bullet"/>
      <w:lvlText w:val="•"/>
      <w:lvlJc w:val="left"/>
      <w:pPr>
        <w:ind w:left="925" w:hanging="384"/>
      </w:pPr>
      <w:rPr>
        <w:rFonts w:hint="default"/>
        <w:lang w:val="uk-UA" w:eastAsia="en-US" w:bidi="ar-SA"/>
      </w:rPr>
    </w:lvl>
    <w:lvl w:ilvl="2" w:tplc="17C433C4">
      <w:numFmt w:val="bullet"/>
      <w:lvlText w:val="•"/>
      <w:lvlJc w:val="left"/>
      <w:pPr>
        <w:ind w:left="1830" w:hanging="384"/>
      </w:pPr>
      <w:rPr>
        <w:rFonts w:hint="default"/>
        <w:lang w:val="uk-UA" w:eastAsia="en-US" w:bidi="ar-SA"/>
      </w:rPr>
    </w:lvl>
    <w:lvl w:ilvl="3" w:tplc="3A3A306A">
      <w:numFmt w:val="bullet"/>
      <w:lvlText w:val="•"/>
      <w:lvlJc w:val="left"/>
      <w:pPr>
        <w:ind w:left="2735" w:hanging="384"/>
      </w:pPr>
      <w:rPr>
        <w:rFonts w:hint="default"/>
        <w:lang w:val="uk-UA" w:eastAsia="en-US" w:bidi="ar-SA"/>
      </w:rPr>
    </w:lvl>
    <w:lvl w:ilvl="4" w:tplc="E35CEE12">
      <w:numFmt w:val="bullet"/>
      <w:lvlText w:val="•"/>
      <w:lvlJc w:val="left"/>
      <w:pPr>
        <w:ind w:left="3640" w:hanging="384"/>
      </w:pPr>
      <w:rPr>
        <w:rFonts w:hint="default"/>
        <w:lang w:val="uk-UA" w:eastAsia="en-US" w:bidi="ar-SA"/>
      </w:rPr>
    </w:lvl>
    <w:lvl w:ilvl="5" w:tplc="EF6472DE">
      <w:numFmt w:val="bullet"/>
      <w:lvlText w:val="•"/>
      <w:lvlJc w:val="left"/>
      <w:pPr>
        <w:ind w:left="4545" w:hanging="384"/>
      </w:pPr>
      <w:rPr>
        <w:rFonts w:hint="default"/>
        <w:lang w:val="uk-UA" w:eastAsia="en-US" w:bidi="ar-SA"/>
      </w:rPr>
    </w:lvl>
    <w:lvl w:ilvl="6" w:tplc="17628C02">
      <w:numFmt w:val="bullet"/>
      <w:lvlText w:val="•"/>
      <w:lvlJc w:val="left"/>
      <w:pPr>
        <w:ind w:left="5450" w:hanging="384"/>
      </w:pPr>
      <w:rPr>
        <w:rFonts w:hint="default"/>
        <w:lang w:val="uk-UA" w:eastAsia="en-US" w:bidi="ar-SA"/>
      </w:rPr>
    </w:lvl>
    <w:lvl w:ilvl="7" w:tplc="D15EAF90">
      <w:numFmt w:val="bullet"/>
      <w:lvlText w:val="•"/>
      <w:lvlJc w:val="left"/>
      <w:pPr>
        <w:ind w:left="6355" w:hanging="384"/>
      </w:pPr>
      <w:rPr>
        <w:rFonts w:hint="default"/>
        <w:lang w:val="uk-UA" w:eastAsia="en-US" w:bidi="ar-SA"/>
      </w:rPr>
    </w:lvl>
    <w:lvl w:ilvl="8" w:tplc="DAC2E96E">
      <w:numFmt w:val="bullet"/>
      <w:lvlText w:val="•"/>
      <w:lvlJc w:val="left"/>
      <w:pPr>
        <w:ind w:left="7260" w:hanging="384"/>
      </w:pPr>
      <w:rPr>
        <w:rFonts w:hint="default"/>
        <w:lang w:val="uk-UA" w:eastAsia="en-US" w:bidi="ar-SA"/>
      </w:rPr>
    </w:lvl>
  </w:abstractNum>
  <w:abstractNum w:abstractNumId="62" w15:restartNumberingAfterBreak="0">
    <w:nsid w:val="64D344EB"/>
    <w:multiLevelType w:val="hybridMultilevel"/>
    <w:tmpl w:val="7FBE2550"/>
    <w:lvl w:ilvl="0" w:tplc="AFEEA942">
      <w:start w:val="1"/>
      <w:numFmt w:val="decimal"/>
      <w:lvlText w:val="%1."/>
      <w:lvlJc w:val="left"/>
      <w:pPr>
        <w:ind w:left="23" w:hanging="398"/>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ECD8E09E">
      <w:numFmt w:val="bullet"/>
      <w:lvlText w:val="•"/>
      <w:lvlJc w:val="left"/>
      <w:pPr>
        <w:ind w:left="925" w:hanging="398"/>
      </w:pPr>
      <w:rPr>
        <w:rFonts w:hint="default"/>
        <w:lang w:val="uk-UA" w:eastAsia="en-US" w:bidi="ar-SA"/>
      </w:rPr>
    </w:lvl>
    <w:lvl w:ilvl="2" w:tplc="A4689BD6">
      <w:numFmt w:val="bullet"/>
      <w:lvlText w:val="•"/>
      <w:lvlJc w:val="left"/>
      <w:pPr>
        <w:ind w:left="1830" w:hanging="398"/>
      </w:pPr>
      <w:rPr>
        <w:rFonts w:hint="default"/>
        <w:lang w:val="uk-UA" w:eastAsia="en-US" w:bidi="ar-SA"/>
      </w:rPr>
    </w:lvl>
    <w:lvl w:ilvl="3" w:tplc="D1CC14FE">
      <w:numFmt w:val="bullet"/>
      <w:lvlText w:val="•"/>
      <w:lvlJc w:val="left"/>
      <w:pPr>
        <w:ind w:left="2735" w:hanging="398"/>
      </w:pPr>
      <w:rPr>
        <w:rFonts w:hint="default"/>
        <w:lang w:val="uk-UA" w:eastAsia="en-US" w:bidi="ar-SA"/>
      </w:rPr>
    </w:lvl>
    <w:lvl w:ilvl="4" w:tplc="D4FA0F70">
      <w:numFmt w:val="bullet"/>
      <w:lvlText w:val="•"/>
      <w:lvlJc w:val="left"/>
      <w:pPr>
        <w:ind w:left="3640" w:hanging="398"/>
      </w:pPr>
      <w:rPr>
        <w:rFonts w:hint="default"/>
        <w:lang w:val="uk-UA" w:eastAsia="en-US" w:bidi="ar-SA"/>
      </w:rPr>
    </w:lvl>
    <w:lvl w:ilvl="5" w:tplc="9E76AC20">
      <w:numFmt w:val="bullet"/>
      <w:lvlText w:val="•"/>
      <w:lvlJc w:val="left"/>
      <w:pPr>
        <w:ind w:left="4545" w:hanging="398"/>
      </w:pPr>
      <w:rPr>
        <w:rFonts w:hint="default"/>
        <w:lang w:val="uk-UA" w:eastAsia="en-US" w:bidi="ar-SA"/>
      </w:rPr>
    </w:lvl>
    <w:lvl w:ilvl="6" w:tplc="F578C7A0">
      <w:numFmt w:val="bullet"/>
      <w:lvlText w:val="•"/>
      <w:lvlJc w:val="left"/>
      <w:pPr>
        <w:ind w:left="5450" w:hanging="398"/>
      </w:pPr>
      <w:rPr>
        <w:rFonts w:hint="default"/>
        <w:lang w:val="uk-UA" w:eastAsia="en-US" w:bidi="ar-SA"/>
      </w:rPr>
    </w:lvl>
    <w:lvl w:ilvl="7" w:tplc="CC569FF6">
      <w:numFmt w:val="bullet"/>
      <w:lvlText w:val="•"/>
      <w:lvlJc w:val="left"/>
      <w:pPr>
        <w:ind w:left="6355" w:hanging="398"/>
      </w:pPr>
      <w:rPr>
        <w:rFonts w:hint="default"/>
        <w:lang w:val="uk-UA" w:eastAsia="en-US" w:bidi="ar-SA"/>
      </w:rPr>
    </w:lvl>
    <w:lvl w:ilvl="8" w:tplc="0AB876C8">
      <w:numFmt w:val="bullet"/>
      <w:lvlText w:val="•"/>
      <w:lvlJc w:val="left"/>
      <w:pPr>
        <w:ind w:left="7260" w:hanging="398"/>
      </w:pPr>
      <w:rPr>
        <w:rFonts w:hint="default"/>
        <w:lang w:val="uk-UA" w:eastAsia="en-US" w:bidi="ar-SA"/>
      </w:rPr>
    </w:lvl>
  </w:abstractNum>
  <w:abstractNum w:abstractNumId="63" w15:restartNumberingAfterBreak="0">
    <w:nsid w:val="64E6120C"/>
    <w:multiLevelType w:val="hybridMultilevel"/>
    <w:tmpl w:val="04C0B73E"/>
    <w:lvl w:ilvl="0" w:tplc="490CA262">
      <w:start w:val="1"/>
      <w:numFmt w:val="decimal"/>
      <w:lvlText w:val="%1."/>
      <w:lvlJc w:val="left"/>
      <w:pPr>
        <w:ind w:left="306" w:hanging="28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1E54E8A4">
      <w:start w:val="1"/>
      <w:numFmt w:val="decimal"/>
      <w:lvlText w:val="%2)"/>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9940B352">
      <w:numFmt w:val="bullet"/>
      <w:lvlText w:val="•"/>
      <w:lvlJc w:val="left"/>
      <w:pPr>
        <w:ind w:left="1292" w:hanging="303"/>
      </w:pPr>
      <w:rPr>
        <w:rFonts w:hint="default"/>
        <w:lang w:val="uk-UA" w:eastAsia="en-US" w:bidi="ar-SA"/>
      </w:rPr>
    </w:lvl>
    <w:lvl w:ilvl="3" w:tplc="D146FE6E">
      <w:numFmt w:val="bullet"/>
      <w:lvlText w:val="•"/>
      <w:lvlJc w:val="left"/>
      <w:pPr>
        <w:ind w:left="2264" w:hanging="303"/>
      </w:pPr>
      <w:rPr>
        <w:rFonts w:hint="default"/>
        <w:lang w:val="uk-UA" w:eastAsia="en-US" w:bidi="ar-SA"/>
      </w:rPr>
    </w:lvl>
    <w:lvl w:ilvl="4" w:tplc="6550175E">
      <w:numFmt w:val="bullet"/>
      <w:lvlText w:val="•"/>
      <w:lvlJc w:val="left"/>
      <w:pPr>
        <w:ind w:left="3236" w:hanging="303"/>
      </w:pPr>
      <w:rPr>
        <w:rFonts w:hint="default"/>
        <w:lang w:val="uk-UA" w:eastAsia="en-US" w:bidi="ar-SA"/>
      </w:rPr>
    </w:lvl>
    <w:lvl w:ilvl="5" w:tplc="F54C1BE2">
      <w:numFmt w:val="bullet"/>
      <w:lvlText w:val="•"/>
      <w:lvlJc w:val="left"/>
      <w:pPr>
        <w:ind w:left="4208" w:hanging="303"/>
      </w:pPr>
      <w:rPr>
        <w:rFonts w:hint="default"/>
        <w:lang w:val="uk-UA" w:eastAsia="en-US" w:bidi="ar-SA"/>
      </w:rPr>
    </w:lvl>
    <w:lvl w:ilvl="6" w:tplc="1436C3E4">
      <w:numFmt w:val="bullet"/>
      <w:lvlText w:val="•"/>
      <w:lvlJc w:val="left"/>
      <w:pPr>
        <w:ind w:left="5181" w:hanging="303"/>
      </w:pPr>
      <w:rPr>
        <w:rFonts w:hint="default"/>
        <w:lang w:val="uk-UA" w:eastAsia="en-US" w:bidi="ar-SA"/>
      </w:rPr>
    </w:lvl>
    <w:lvl w:ilvl="7" w:tplc="B0067B14">
      <w:numFmt w:val="bullet"/>
      <w:lvlText w:val="•"/>
      <w:lvlJc w:val="left"/>
      <w:pPr>
        <w:ind w:left="6153" w:hanging="303"/>
      </w:pPr>
      <w:rPr>
        <w:rFonts w:hint="default"/>
        <w:lang w:val="uk-UA" w:eastAsia="en-US" w:bidi="ar-SA"/>
      </w:rPr>
    </w:lvl>
    <w:lvl w:ilvl="8" w:tplc="3A52A432">
      <w:numFmt w:val="bullet"/>
      <w:lvlText w:val="•"/>
      <w:lvlJc w:val="left"/>
      <w:pPr>
        <w:ind w:left="7125" w:hanging="303"/>
      </w:pPr>
      <w:rPr>
        <w:rFonts w:hint="default"/>
        <w:lang w:val="uk-UA" w:eastAsia="en-US" w:bidi="ar-SA"/>
      </w:rPr>
    </w:lvl>
  </w:abstractNum>
  <w:abstractNum w:abstractNumId="64" w15:restartNumberingAfterBreak="0">
    <w:nsid w:val="65136821"/>
    <w:multiLevelType w:val="hybridMultilevel"/>
    <w:tmpl w:val="F33E3CA6"/>
    <w:lvl w:ilvl="0" w:tplc="3B54960E">
      <w:start w:val="1"/>
      <w:numFmt w:val="decimal"/>
      <w:lvlText w:val="%1."/>
      <w:lvlJc w:val="left"/>
      <w:pPr>
        <w:ind w:left="23" w:hanging="355"/>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1DB65620">
      <w:start w:val="1"/>
      <w:numFmt w:val="decimal"/>
      <w:lvlText w:val="%2)"/>
      <w:lvlJc w:val="left"/>
      <w:pPr>
        <w:ind w:left="23" w:hanging="312"/>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62F23D4A">
      <w:numFmt w:val="bullet"/>
      <w:lvlText w:val="•"/>
      <w:lvlJc w:val="left"/>
      <w:pPr>
        <w:ind w:left="1830" w:hanging="312"/>
      </w:pPr>
      <w:rPr>
        <w:rFonts w:hint="default"/>
        <w:lang w:val="uk-UA" w:eastAsia="en-US" w:bidi="ar-SA"/>
      </w:rPr>
    </w:lvl>
    <w:lvl w:ilvl="3" w:tplc="CE02AB40">
      <w:numFmt w:val="bullet"/>
      <w:lvlText w:val="•"/>
      <w:lvlJc w:val="left"/>
      <w:pPr>
        <w:ind w:left="2735" w:hanging="312"/>
      </w:pPr>
      <w:rPr>
        <w:rFonts w:hint="default"/>
        <w:lang w:val="uk-UA" w:eastAsia="en-US" w:bidi="ar-SA"/>
      </w:rPr>
    </w:lvl>
    <w:lvl w:ilvl="4" w:tplc="36BACBC4">
      <w:numFmt w:val="bullet"/>
      <w:lvlText w:val="•"/>
      <w:lvlJc w:val="left"/>
      <w:pPr>
        <w:ind w:left="3640" w:hanging="312"/>
      </w:pPr>
      <w:rPr>
        <w:rFonts w:hint="default"/>
        <w:lang w:val="uk-UA" w:eastAsia="en-US" w:bidi="ar-SA"/>
      </w:rPr>
    </w:lvl>
    <w:lvl w:ilvl="5" w:tplc="BB82227C">
      <w:numFmt w:val="bullet"/>
      <w:lvlText w:val="•"/>
      <w:lvlJc w:val="left"/>
      <w:pPr>
        <w:ind w:left="4545" w:hanging="312"/>
      </w:pPr>
      <w:rPr>
        <w:rFonts w:hint="default"/>
        <w:lang w:val="uk-UA" w:eastAsia="en-US" w:bidi="ar-SA"/>
      </w:rPr>
    </w:lvl>
    <w:lvl w:ilvl="6" w:tplc="61800532">
      <w:numFmt w:val="bullet"/>
      <w:lvlText w:val="•"/>
      <w:lvlJc w:val="left"/>
      <w:pPr>
        <w:ind w:left="5450" w:hanging="312"/>
      </w:pPr>
      <w:rPr>
        <w:rFonts w:hint="default"/>
        <w:lang w:val="uk-UA" w:eastAsia="en-US" w:bidi="ar-SA"/>
      </w:rPr>
    </w:lvl>
    <w:lvl w:ilvl="7" w:tplc="9CF0237A">
      <w:numFmt w:val="bullet"/>
      <w:lvlText w:val="•"/>
      <w:lvlJc w:val="left"/>
      <w:pPr>
        <w:ind w:left="6355" w:hanging="312"/>
      </w:pPr>
      <w:rPr>
        <w:rFonts w:hint="default"/>
        <w:lang w:val="uk-UA" w:eastAsia="en-US" w:bidi="ar-SA"/>
      </w:rPr>
    </w:lvl>
    <w:lvl w:ilvl="8" w:tplc="4316236A">
      <w:numFmt w:val="bullet"/>
      <w:lvlText w:val="•"/>
      <w:lvlJc w:val="left"/>
      <w:pPr>
        <w:ind w:left="7260" w:hanging="312"/>
      </w:pPr>
      <w:rPr>
        <w:rFonts w:hint="default"/>
        <w:lang w:val="uk-UA" w:eastAsia="en-US" w:bidi="ar-SA"/>
      </w:rPr>
    </w:lvl>
  </w:abstractNum>
  <w:abstractNum w:abstractNumId="65" w15:restartNumberingAfterBreak="0">
    <w:nsid w:val="671B3DAC"/>
    <w:multiLevelType w:val="hybridMultilevel"/>
    <w:tmpl w:val="6930F628"/>
    <w:lvl w:ilvl="0" w:tplc="1E48F8B8">
      <w:start w:val="1"/>
      <w:numFmt w:val="decimal"/>
      <w:lvlText w:val="%1."/>
      <w:lvlJc w:val="left"/>
      <w:pPr>
        <w:ind w:left="23" w:hanging="374"/>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39B09EA0">
      <w:start w:val="1"/>
      <w:numFmt w:val="decimal"/>
      <w:lvlText w:val="%2)"/>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D1DA35AE">
      <w:numFmt w:val="bullet"/>
      <w:lvlText w:val="•"/>
      <w:lvlJc w:val="left"/>
      <w:pPr>
        <w:ind w:left="1292" w:hanging="303"/>
      </w:pPr>
      <w:rPr>
        <w:rFonts w:hint="default"/>
        <w:lang w:val="uk-UA" w:eastAsia="en-US" w:bidi="ar-SA"/>
      </w:rPr>
    </w:lvl>
    <w:lvl w:ilvl="3" w:tplc="B98E356A">
      <w:numFmt w:val="bullet"/>
      <w:lvlText w:val="•"/>
      <w:lvlJc w:val="left"/>
      <w:pPr>
        <w:ind w:left="2264" w:hanging="303"/>
      </w:pPr>
      <w:rPr>
        <w:rFonts w:hint="default"/>
        <w:lang w:val="uk-UA" w:eastAsia="en-US" w:bidi="ar-SA"/>
      </w:rPr>
    </w:lvl>
    <w:lvl w:ilvl="4" w:tplc="7C647806">
      <w:numFmt w:val="bullet"/>
      <w:lvlText w:val="•"/>
      <w:lvlJc w:val="left"/>
      <w:pPr>
        <w:ind w:left="3236" w:hanging="303"/>
      </w:pPr>
      <w:rPr>
        <w:rFonts w:hint="default"/>
        <w:lang w:val="uk-UA" w:eastAsia="en-US" w:bidi="ar-SA"/>
      </w:rPr>
    </w:lvl>
    <w:lvl w:ilvl="5" w:tplc="F27E959C">
      <w:numFmt w:val="bullet"/>
      <w:lvlText w:val="•"/>
      <w:lvlJc w:val="left"/>
      <w:pPr>
        <w:ind w:left="4208" w:hanging="303"/>
      </w:pPr>
      <w:rPr>
        <w:rFonts w:hint="default"/>
        <w:lang w:val="uk-UA" w:eastAsia="en-US" w:bidi="ar-SA"/>
      </w:rPr>
    </w:lvl>
    <w:lvl w:ilvl="6" w:tplc="2FBCB612">
      <w:numFmt w:val="bullet"/>
      <w:lvlText w:val="•"/>
      <w:lvlJc w:val="left"/>
      <w:pPr>
        <w:ind w:left="5181" w:hanging="303"/>
      </w:pPr>
      <w:rPr>
        <w:rFonts w:hint="default"/>
        <w:lang w:val="uk-UA" w:eastAsia="en-US" w:bidi="ar-SA"/>
      </w:rPr>
    </w:lvl>
    <w:lvl w:ilvl="7" w:tplc="79B4667C">
      <w:numFmt w:val="bullet"/>
      <w:lvlText w:val="•"/>
      <w:lvlJc w:val="left"/>
      <w:pPr>
        <w:ind w:left="6153" w:hanging="303"/>
      </w:pPr>
      <w:rPr>
        <w:rFonts w:hint="default"/>
        <w:lang w:val="uk-UA" w:eastAsia="en-US" w:bidi="ar-SA"/>
      </w:rPr>
    </w:lvl>
    <w:lvl w:ilvl="8" w:tplc="F94EE422">
      <w:numFmt w:val="bullet"/>
      <w:lvlText w:val="•"/>
      <w:lvlJc w:val="left"/>
      <w:pPr>
        <w:ind w:left="7125" w:hanging="303"/>
      </w:pPr>
      <w:rPr>
        <w:rFonts w:hint="default"/>
        <w:lang w:val="uk-UA" w:eastAsia="en-US" w:bidi="ar-SA"/>
      </w:rPr>
    </w:lvl>
  </w:abstractNum>
  <w:abstractNum w:abstractNumId="66" w15:restartNumberingAfterBreak="0">
    <w:nsid w:val="673475DA"/>
    <w:multiLevelType w:val="hybridMultilevel"/>
    <w:tmpl w:val="DE842152"/>
    <w:lvl w:ilvl="0" w:tplc="BA40B590">
      <w:start w:val="1"/>
      <w:numFmt w:val="decimal"/>
      <w:lvlText w:val="%1."/>
      <w:lvlJc w:val="left"/>
      <w:pPr>
        <w:ind w:left="23" w:hanging="326"/>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0E4E442C">
      <w:numFmt w:val="bullet"/>
      <w:lvlText w:val="•"/>
      <w:lvlJc w:val="left"/>
      <w:pPr>
        <w:ind w:left="925" w:hanging="326"/>
      </w:pPr>
      <w:rPr>
        <w:rFonts w:hint="default"/>
        <w:lang w:val="uk-UA" w:eastAsia="en-US" w:bidi="ar-SA"/>
      </w:rPr>
    </w:lvl>
    <w:lvl w:ilvl="2" w:tplc="A2949776">
      <w:numFmt w:val="bullet"/>
      <w:lvlText w:val="•"/>
      <w:lvlJc w:val="left"/>
      <w:pPr>
        <w:ind w:left="1830" w:hanging="326"/>
      </w:pPr>
      <w:rPr>
        <w:rFonts w:hint="default"/>
        <w:lang w:val="uk-UA" w:eastAsia="en-US" w:bidi="ar-SA"/>
      </w:rPr>
    </w:lvl>
    <w:lvl w:ilvl="3" w:tplc="F45897A2">
      <w:numFmt w:val="bullet"/>
      <w:lvlText w:val="•"/>
      <w:lvlJc w:val="left"/>
      <w:pPr>
        <w:ind w:left="2735" w:hanging="326"/>
      </w:pPr>
      <w:rPr>
        <w:rFonts w:hint="default"/>
        <w:lang w:val="uk-UA" w:eastAsia="en-US" w:bidi="ar-SA"/>
      </w:rPr>
    </w:lvl>
    <w:lvl w:ilvl="4" w:tplc="866A3296">
      <w:numFmt w:val="bullet"/>
      <w:lvlText w:val="•"/>
      <w:lvlJc w:val="left"/>
      <w:pPr>
        <w:ind w:left="3640" w:hanging="326"/>
      </w:pPr>
      <w:rPr>
        <w:rFonts w:hint="default"/>
        <w:lang w:val="uk-UA" w:eastAsia="en-US" w:bidi="ar-SA"/>
      </w:rPr>
    </w:lvl>
    <w:lvl w:ilvl="5" w:tplc="0F822968">
      <w:numFmt w:val="bullet"/>
      <w:lvlText w:val="•"/>
      <w:lvlJc w:val="left"/>
      <w:pPr>
        <w:ind w:left="4545" w:hanging="326"/>
      </w:pPr>
      <w:rPr>
        <w:rFonts w:hint="default"/>
        <w:lang w:val="uk-UA" w:eastAsia="en-US" w:bidi="ar-SA"/>
      </w:rPr>
    </w:lvl>
    <w:lvl w:ilvl="6" w:tplc="03EA6F38">
      <w:numFmt w:val="bullet"/>
      <w:lvlText w:val="•"/>
      <w:lvlJc w:val="left"/>
      <w:pPr>
        <w:ind w:left="5450" w:hanging="326"/>
      </w:pPr>
      <w:rPr>
        <w:rFonts w:hint="default"/>
        <w:lang w:val="uk-UA" w:eastAsia="en-US" w:bidi="ar-SA"/>
      </w:rPr>
    </w:lvl>
    <w:lvl w:ilvl="7" w:tplc="2EA24D2A">
      <w:numFmt w:val="bullet"/>
      <w:lvlText w:val="•"/>
      <w:lvlJc w:val="left"/>
      <w:pPr>
        <w:ind w:left="6355" w:hanging="326"/>
      </w:pPr>
      <w:rPr>
        <w:rFonts w:hint="default"/>
        <w:lang w:val="uk-UA" w:eastAsia="en-US" w:bidi="ar-SA"/>
      </w:rPr>
    </w:lvl>
    <w:lvl w:ilvl="8" w:tplc="ACD87172">
      <w:numFmt w:val="bullet"/>
      <w:lvlText w:val="•"/>
      <w:lvlJc w:val="left"/>
      <w:pPr>
        <w:ind w:left="7260" w:hanging="326"/>
      </w:pPr>
      <w:rPr>
        <w:rFonts w:hint="default"/>
        <w:lang w:val="uk-UA" w:eastAsia="en-US" w:bidi="ar-SA"/>
      </w:rPr>
    </w:lvl>
  </w:abstractNum>
  <w:abstractNum w:abstractNumId="67" w15:restartNumberingAfterBreak="0">
    <w:nsid w:val="691E6F65"/>
    <w:multiLevelType w:val="hybridMultilevel"/>
    <w:tmpl w:val="7A9C4D94"/>
    <w:lvl w:ilvl="0" w:tplc="7520ACE2">
      <w:start w:val="1"/>
      <w:numFmt w:val="decimal"/>
      <w:lvlText w:val="%1."/>
      <w:lvlJc w:val="left"/>
      <w:pPr>
        <w:ind w:left="23" w:hanging="346"/>
        <w:jc w:val="right"/>
      </w:pPr>
      <w:rPr>
        <w:rFonts w:ascii="Times New Roman" w:eastAsia="Times New Roman" w:hAnsi="Times New Roman" w:cs="Times New Roman" w:hint="default"/>
        <w:b w:val="0"/>
        <w:bCs w:val="0"/>
        <w:i w:val="0"/>
        <w:iCs w:val="0"/>
        <w:spacing w:val="0"/>
        <w:w w:val="99"/>
        <w:sz w:val="28"/>
        <w:szCs w:val="28"/>
        <w:lang w:val="uk-UA" w:eastAsia="en-US" w:bidi="ar-SA"/>
      </w:rPr>
    </w:lvl>
    <w:lvl w:ilvl="1" w:tplc="E2986700">
      <w:numFmt w:val="bullet"/>
      <w:lvlText w:val="•"/>
      <w:lvlJc w:val="left"/>
      <w:pPr>
        <w:ind w:left="925" w:hanging="346"/>
      </w:pPr>
      <w:rPr>
        <w:rFonts w:hint="default"/>
        <w:lang w:val="uk-UA" w:eastAsia="en-US" w:bidi="ar-SA"/>
      </w:rPr>
    </w:lvl>
    <w:lvl w:ilvl="2" w:tplc="E236C57A">
      <w:numFmt w:val="bullet"/>
      <w:lvlText w:val="•"/>
      <w:lvlJc w:val="left"/>
      <w:pPr>
        <w:ind w:left="1830" w:hanging="346"/>
      </w:pPr>
      <w:rPr>
        <w:rFonts w:hint="default"/>
        <w:lang w:val="uk-UA" w:eastAsia="en-US" w:bidi="ar-SA"/>
      </w:rPr>
    </w:lvl>
    <w:lvl w:ilvl="3" w:tplc="60A4E290">
      <w:numFmt w:val="bullet"/>
      <w:lvlText w:val="•"/>
      <w:lvlJc w:val="left"/>
      <w:pPr>
        <w:ind w:left="2735" w:hanging="346"/>
      </w:pPr>
      <w:rPr>
        <w:rFonts w:hint="default"/>
        <w:lang w:val="uk-UA" w:eastAsia="en-US" w:bidi="ar-SA"/>
      </w:rPr>
    </w:lvl>
    <w:lvl w:ilvl="4" w:tplc="4EBCD51A">
      <w:numFmt w:val="bullet"/>
      <w:lvlText w:val="•"/>
      <w:lvlJc w:val="left"/>
      <w:pPr>
        <w:ind w:left="3640" w:hanging="346"/>
      </w:pPr>
      <w:rPr>
        <w:rFonts w:hint="default"/>
        <w:lang w:val="uk-UA" w:eastAsia="en-US" w:bidi="ar-SA"/>
      </w:rPr>
    </w:lvl>
    <w:lvl w:ilvl="5" w:tplc="D48C8788">
      <w:numFmt w:val="bullet"/>
      <w:lvlText w:val="•"/>
      <w:lvlJc w:val="left"/>
      <w:pPr>
        <w:ind w:left="4545" w:hanging="346"/>
      </w:pPr>
      <w:rPr>
        <w:rFonts w:hint="default"/>
        <w:lang w:val="uk-UA" w:eastAsia="en-US" w:bidi="ar-SA"/>
      </w:rPr>
    </w:lvl>
    <w:lvl w:ilvl="6" w:tplc="170C7FBA">
      <w:numFmt w:val="bullet"/>
      <w:lvlText w:val="•"/>
      <w:lvlJc w:val="left"/>
      <w:pPr>
        <w:ind w:left="5450" w:hanging="346"/>
      </w:pPr>
      <w:rPr>
        <w:rFonts w:hint="default"/>
        <w:lang w:val="uk-UA" w:eastAsia="en-US" w:bidi="ar-SA"/>
      </w:rPr>
    </w:lvl>
    <w:lvl w:ilvl="7" w:tplc="9C004E7E">
      <w:numFmt w:val="bullet"/>
      <w:lvlText w:val="•"/>
      <w:lvlJc w:val="left"/>
      <w:pPr>
        <w:ind w:left="6355" w:hanging="346"/>
      </w:pPr>
      <w:rPr>
        <w:rFonts w:hint="default"/>
        <w:lang w:val="uk-UA" w:eastAsia="en-US" w:bidi="ar-SA"/>
      </w:rPr>
    </w:lvl>
    <w:lvl w:ilvl="8" w:tplc="A708569A">
      <w:numFmt w:val="bullet"/>
      <w:lvlText w:val="•"/>
      <w:lvlJc w:val="left"/>
      <w:pPr>
        <w:ind w:left="7260" w:hanging="346"/>
      </w:pPr>
      <w:rPr>
        <w:rFonts w:hint="default"/>
        <w:lang w:val="uk-UA" w:eastAsia="en-US" w:bidi="ar-SA"/>
      </w:rPr>
    </w:lvl>
  </w:abstractNum>
  <w:abstractNum w:abstractNumId="68" w15:restartNumberingAfterBreak="0">
    <w:nsid w:val="69232E2E"/>
    <w:multiLevelType w:val="hybridMultilevel"/>
    <w:tmpl w:val="B9F805BC"/>
    <w:lvl w:ilvl="0" w:tplc="6BF4E918">
      <w:start w:val="1"/>
      <w:numFmt w:val="decimal"/>
      <w:lvlText w:val="%1)"/>
      <w:lvlJc w:val="left"/>
      <w:pPr>
        <w:ind w:left="23" w:hanging="356"/>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F980310C">
      <w:numFmt w:val="bullet"/>
      <w:lvlText w:val="•"/>
      <w:lvlJc w:val="left"/>
      <w:pPr>
        <w:ind w:left="925" w:hanging="356"/>
      </w:pPr>
      <w:rPr>
        <w:rFonts w:hint="default"/>
        <w:lang w:val="uk-UA" w:eastAsia="en-US" w:bidi="ar-SA"/>
      </w:rPr>
    </w:lvl>
    <w:lvl w:ilvl="2" w:tplc="0092391C">
      <w:numFmt w:val="bullet"/>
      <w:lvlText w:val="•"/>
      <w:lvlJc w:val="left"/>
      <w:pPr>
        <w:ind w:left="1830" w:hanging="356"/>
      </w:pPr>
      <w:rPr>
        <w:rFonts w:hint="default"/>
        <w:lang w:val="uk-UA" w:eastAsia="en-US" w:bidi="ar-SA"/>
      </w:rPr>
    </w:lvl>
    <w:lvl w:ilvl="3" w:tplc="56347EA0">
      <w:numFmt w:val="bullet"/>
      <w:lvlText w:val="•"/>
      <w:lvlJc w:val="left"/>
      <w:pPr>
        <w:ind w:left="2735" w:hanging="356"/>
      </w:pPr>
      <w:rPr>
        <w:rFonts w:hint="default"/>
        <w:lang w:val="uk-UA" w:eastAsia="en-US" w:bidi="ar-SA"/>
      </w:rPr>
    </w:lvl>
    <w:lvl w:ilvl="4" w:tplc="4F307ACC">
      <w:numFmt w:val="bullet"/>
      <w:lvlText w:val="•"/>
      <w:lvlJc w:val="left"/>
      <w:pPr>
        <w:ind w:left="3640" w:hanging="356"/>
      </w:pPr>
      <w:rPr>
        <w:rFonts w:hint="default"/>
        <w:lang w:val="uk-UA" w:eastAsia="en-US" w:bidi="ar-SA"/>
      </w:rPr>
    </w:lvl>
    <w:lvl w:ilvl="5" w:tplc="438CA07A">
      <w:numFmt w:val="bullet"/>
      <w:lvlText w:val="•"/>
      <w:lvlJc w:val="left"/>
      <w:pPr>
        <w:ind w:left="4545" w:hanging="356"/>
      </w:pPr>
      <w:rPr>
        <w:rFonts w:hint="default"/>
        <w:lang w:val="uk-UA" w:eastAsia="en-US" w:bidi="ar-SA"/>
      </w:rPr>
    </w:lvl>
    <w:lvl w:ilvl="6" w:tplc="16E0CD84">
      <w:numFmt w:val="bullet"/>
      <w:lvlText w:val="•"/>
      <w:lvlJc w:val="left"/>
      <w:pPr>
        <w:ind w:left="5450" w:hanging="356"/>
      </w:pPr>
      <w:rPr>
        <w:rFonts w:hint="default"/>
        <w:lang w:val="uk-UA" w:eastAsia="en-US" w:bidi="ar-SA"/>
      </w:rPr>
    </w:lvl>
    <w:lvl w:ilvl="7" w:tplc="ECE6B942">
      <w:numFmt w:val="bullet"/>
      <w:lvlText w:val="•"/>
      <w:lvlJc w:val="left"/>
      <w:pPr>
        <w:ind w:left="6355" w:hanging="356"/>
      </w:pPr>
      <w:rPr>
        <w:rFonts w:hint="default"/>
        <w:lang w:val="uk-UA" w:eastAsia="en-US" w:bidi="ar-SA"/>
      </w:rPr>
    </w:lvl>
    <w:lvl w:ilvl="8" w:tplc="A7F8709A">
      <w:numFmt w:val="bullet"/>
      <w:lvlText w:val="•"/>
      <w:lvlJc w:val="left"/>
      <w:pPr>
        <w:ind w:left="7260" w:hanging="356"/>
      </w:pPr>
      <w:rPr>
        <w:rFonts w:hint="default"/>
        <w:lang w:val="uk-UA" w:eastAsia="en-US" w:bidi="ar-SA"/>
      </w:rPr>
    </w:lvl>
  </w:abstractNum>
  <w:abstractNum w:abstractNumId="69" w15:restartNumberingAfterBreak="0">
    <w:nsid w:val="69885888"/>
    <w:multiLevelType w:val="hybridMultilevel"/>
    <w:tmpl w:val="3C1ED22C"/>
    <w:lvl w:ilvl="0" w:tplc="731EE376">
      <w:start w:val="1"/>
      <w:numFmt w:val="decimal"/>
      <w:lvlText w:val="%1."/>
      <w:lvlJc w:val="left"/>
      <w:pPr>
        <w:ind w:left="23" w:hanging="331"/>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A7C24DDE">
      <w:numFmt w:val="bullet"/>
      <w:lvlText w:val="•"/>
      <w:lvlJc w:val="left"/>
      <w:pPr>
        <w:ind w:left="925" w:hanging="331"/>
      </w:pPr>
      <w:rPr>
        <w:rFonts w:hint="default"/>
        <w:lang w:val="uk-UA" w:eastAsia="en-US" w:bidi="ar-SA"/>
      </w:rPr>
    </w:lvl>
    <w:lvl w:ilvl="2" w:tplc="96629DB0">
      <w:numFmt w:val="bullet"/>
      <w:lvlText w:val="•"/>
      <w:lvlJc w:val="left"/>
      <w:pPr>
        <w:ind w:left="1830" w:hanging="331"/>
      </w:pPr>
      <w:rPr>
        <w:rFonts w:hint="default"/>
        <w:lang w:val="uk-UA" w:eastAsia="en-US" w:bidi="ar-SA"/>
      </w:rPr>
    </w:lvl>
    <w:lvl w:ilvl="3" w:tplc="DFF2084A">
      <w:numFmt w:val="bullet"/>
      <w:lvlText w:val="•"/>
      <w:lvlJc w:val="left"/>
      <w:pPr>
        <w:ind w:left="2735" w:hanging="331"/>
      </w:pPr>
      <w:rPr>
        <w:rFonts w:hint="default"/>
        <w:lang w:val="uk-UA" w:eastAsia="en-US" w:bidi="ar-SA"/>
      </w:rPr>
    </w:lvl>
    <w:lvl w:ilvl="4" w:tplc="5E14B14C">
      <w:numFmt w:val="bullet"/>
      <w:lvlText w:val="•"/>
      <w:lvlJc w:val="left"/>
      <w:pPr>
        <w:ind w:left="3640" w:hanging="331"/>
      </w:pPr>
      <w:rPr>
        <w:rFonts w:hint="default"/>
        <w:lang w:val="uk-UA" w:eastAsia="en-US" w:bidi="ar-SA"/>
      </w:rPr>
    </w:lvl>
    <w:lvl w:ilvl="5" w:tplc="42566FB8">
      <w:numFmt w:val="bullet"/>
      <w:lvlText w:val="•"/>
      <w:lvlJc w:val="left"/>
      <w:pPr>
        <w:ind w:left="4545" w:hanging="331"/>
      </w:pPr>
      <w:rPr>
        <w:rFonts w:hint="default"/>
        <w:lang w:val="uk-UA" w:eastAsia="en-US" w:bidi="ar-SA"/>
      </w:rPr>
    </w:lvl>
    <w:lvl w:ilvl="6" w:tplc="6D642A54">
      <w:numFmt w:val="bullet"/>
      <w:lvlText w:val="•"/>
      <w:lvlJc w:val="left"/>
      <w:pPr>
        <w:ind w:left="5450" w:hanging="331"/>
      </w:pPr>
      <w:rPr>
        <w:rFonts w:hint="default"/>
        <w:lang w:val="uk-UA" w:eastAsia="en-US" w:bidi="ar-SA"/>
      </w:rPr>
    </w:lvl>
    <w:lvl w:ilvl="7" w:tplc="466058F0">
      <w:numFmt w:val="bullet"/>
      <w:lvlText w:val="•"/>
      <w:lvlJc w:val="left"/>
      <w:pPr>
        <w:ind w:left="6355" w:hanging="331"/>
      </w:pPr>
      <w:rPr>
        <w:rFonts w:hint="default"/>
        <w:lang w:val="uk-UA" w:eastAsia="en-US" w:bidi="ar-SA"/>
      </w:rPr>
    </w:lvl>
    <w:lvl w:ilvl="8" w:tplc="65C48916">
      <w:numFmt w:val="bullet"/>
      <w:lvlText w:val="•"/>
      <w:lvlJc w:val="left"/>
      <w:pPr>
        <w:ind w:left="7260" w:hanging="331"/>
      </w:pPr>
      <w:rPr>
        <w:rFonts w:hint="default"/>
        <w:lang w:val="uk-UA" w:eastAsia="en-US" w:bidi="ar-SA"/>
      </w:rPr>
    </w:lvl>
  </w:abstractNum>
  <w:abstractNum w:abstractNumId="70" w15:restartNumberingAfterBreak="0">
    <w:nsid w:val="6A5A5A52"/>
    <w:multiLevelType w:val="hybridMultilevel"/>
    <w:tmpl w:val="75A23C86"/>
    <w:lvl w:ilvl="0" w:tplc="49ACCC1C">
      <w:start w:val="1"/>
      <w:numFmt w:val="decimal"/>
      <w:lvlText w:val="%1."/>
      <w:lvlJc w:val="left"/>
      <w:pPr>
        <w:ind w:left="306" w:hanging="28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F1CE1EF2">
      <w:start w:val="1"/>
      <w:numFmt w:val="decimal"/>
      <w:lvlText w:val="%2)"/>
      <w:lvlJc w:val="left"/>
      <w:pPr>
        <w:ind w:left="23" w:hanging="355"/>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975AEB2C">
      <w:numFmt w:val="bullet"/>
      <w:lvlText w:val="•"/>
      <w:lvlJc w:val="left"/>
      <w:pPr>
        <w:ind w:left="1274" w:hanging="355"/>
      </w:pPr>
      <w:rPr>
        <w:rFonts w:hint="default"/>
        <w:lang w:val="uk-UA" w:eastAsia="en-US" w:bidi="ar-SA"/>
      </w:rPr>
    </w:lvl>
    <w:lvl w:ilvl="3" w:tplc="8FDA1AE0">
      <w:numFmt w:val="bullet"/>
      <w:lvlText w:val="•"/>
      <w:lvlJc w:val="left"/>
      <w:pPr>
        <w:ind w:left="2248" w:hanging="355"/>
      </w:pPr>
      <w:rPr>
        <w:rFonts w:hint="default"/>
        <w:lang w:val="uk-UA" w:eastAsia="en-US" w:bidi="ar-SA"/>
      </w:rPr>
    </w:lvl>
    <w:lvl w:ilvl="4" w:tplc="7272FD96">
      <w:numFmt w:val="bullet"/>
      <w:lvlText w:val="•"/>
      <w:lvlJc w:val="left"/>
      <w:pPr>
        <w:ind w:left="3223" w:hanging="355"/>
      </w:pPr>
      <w:rPr>
        <w:rFonts w:hint="default"/>
        <w:lang w:val="uk-UA" w:eastAsia="en-US" w:bidi="ar-SA"/>
      </w:rPr>
    </w:lvl>
    <w:lvl w:ilvl="5" w:tplc="2C041934">
      <w:numFmt w:val="bullet"/>
      <w:lvlText w:val="•"/>
      <w:lvlJc w:val="left"/>
      <w:pPr>
        <w:ind w:left="4197" w:hanging="355"/>
      </w:pPr>
      <w:rPr>
        <w:rFonts w:hint="default"/>
        <w:lang w:val="uk-UA" w:eastAsia="en-US" w:bidi="ar-SA"/>
      </w:rPr>
    </w:lvl>
    <w:lvl w:ilvl="6" w:tplc="5A12E0BE">
      <w:numFmt w:val="bullet"/>
      <w:lvlText w:val="•"/>
      <w:lvlJc w:val="left"/>
      <w:pPr>
        <w:ind w:left="5172" w:hanging="355"/>
      </w:pPr>
      <w:rPr>
        <w:rFonts w:hint="default"/>
        <w:lang w:val="uk-UA" w:eastAsia="en-US" w:bidi="ar-SA"/>
      </w:rPr>
    </w:lvl>
    <w:lvl w:ilvl="7" w:tplc="9C18E148">
      <w:numFmt w:val="bullet"/>
      <w:lvlText w:val="•"/>
      <w:lvlJc w:val="left"/>
      <w:pPr>
        <w:ind w:left="6146" w:hanging="355"/>
      </w:pPr>
      <w:rPr>
        <w:rFonts w:hint="default"/>
        <w:lang w:val="uk-UA" w:eastAsia="en-US" w:bidi="ar-SA"/>
      </w:rPr>
    </w:lvl>
    <w:lvl w:ilvl="8" w:tplc="22C8CDD4">
      <w:numFmt w:val="bullet"/>
      <w:lvlText w:val="•"/>
      <w:lvlJc w:val="left"/>
      <w:pPr>
        <w:ind w:left="7121" w:hanging="355"/>
      </w:pPr>
      <w:rPr>
        <w:rFonts w:hint="default"/>
        <w:lang w:val="uk-UA" w:eastAsia="en-US" w:bidi="ar-SA"/>
      </w:rPr>
    </w:lvl>
  </w:abstractNum>
  <w:abstractNum w:abstractNumId="71" w15:restartNumberingAfterBreak="0">
    <w:nsid w:val="6AAF1653"/>
    <w:multiLevelType w:val="hybridMultilevel"/>
    <w:tmpl w:val="31B4212C"/>
    <w:lvl w:ilvl="0" w:tplc="1400A442">
      <w:start w:val="1"/>
      <w:numFmt w:val="decimal"/>
      <w:lvlText w:val="%1)"/>
      <w:lvlJc w:val="left"/>
      <w:pPr>
        <w:ind w:left="23" w:hanging="327"/>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0A26D278">
      <w:numFmt w:val="bullet"/>
      <w:lvlText w:val="•"/>
      <w:lvlJc w:val="left"/>
      <w:pPr>
        <w:ind w:left="925" w:hanging="327"/>
      </w:pPr>
      <w:rPr>
        <w:rFonts w:hint="default"/>
        <w:lang w:val="uk-UA" w:eastAsia="en-US" w:bidi="ar-SA"/>
      </w:rPr>
    </w:lvl>
    <w:lvl w:ilvl="2" w:tplc="D20CAC6A">
      <w:numFmt w:val="bullet"/>
      <w:lvlText w:val="•"/>
      <w:lvlJc w:val="left"/>
      <w:pPr>
        <w:ind w:left="1830" w:hanging="327"/>
      </w:pPr>
      <w:rPr>
        <w:rFonts w:hint="default"/>
        <w:lang w:val="uk-UA" w:eastAsia="en-US" w:bidi="ar-SA"/>
      </w:rPr>
    </w:lvl>
    <w:lvl w:ilvl="3" w:tplc="D04C742C">
      <w:numFmt w:val="bullet"/>
      <w:lvlText w:val="•"/>
      <w:lvlJc w:val="left"/>
      <w:pPr>
        <w:ind w:left="2735" w:hanging="327"/>
      </w:pPr>
      <w:rPr>
        <w:rFonts w:hint="default"/>
        <w:lang w:val="uk-UA" w:eastAsia="en-US" w:bidi="ar-SA"/>
      </w:rPr>
    </w:lvl>
    <w:lvl w:ilvl="4" w:tplc="3208D34A">
      <w:numFmt w:val="bullet"/>
      <w:lvlText w:val="•"/>
      <w:lvlJc w:val="left"/>
      <w:pPr>
        <w:ind w:left="3640" w:hanging="327"/>
      </w:pPr>
      <w:rPr>
        <w:rFonts w:hint="default"/>
        <w:lang w:val="uk-UA" w:eastAsia="en-US" w:bidi="ar-SA"/>
      </w:rPr>
    </w:lvl>
    <w:lvl w:ilvl="5" w:tplc="4BD4888A">
      <w:numFmt w:val="bullet"/>
      <w:lvlText w:val="•"/>
      <w:lvlJc w:val="left"/>
      <w:pPr>
        <w:ind w:left="4545" w:hanging="327"/>
      </w:pPr>
      <w:rPr>
        <w:rFonts w:hint="default"/>
        <w:lang w:val="uk-UA" w:eastAsia="en-US" w:bidi="ar-SA"/>
      </w:rPr>
    </w:lvl>
    <w:lvl w:ilvl="6" w:tplc="8654E53E">
      <w:numFmt w:val="bullet"/>
      <w:lvlText w:val="•"/>
      <w:lvlJc w:val="left"/>
      <w:pPr>
        <w:ind w:left="5450" w:hanging="327"/>
      </w:pPr>
      <w:rPr>
        <w:rFonts w:hint="default"/>
        <w:lang w:val="uk-UA" w:eastAsia="en-US" w:bidi="ar-SA"/>
      </w:rPr>
    </w:lvl>
    <w:lvl w:ilvl="7" w:tplc="21DC7DCC">
      <w:numFmt w:val="bullet"/>
      <w:lvlText w:val="•"/>
      <w:lvlJc w:val="left"/>
      <w:pPr>
        <w:ind w:left="6355" w:hanging="327"/>
      </w:pPr>
      <w:rPr>
        <w:rFonts w:hint="default"/>
        <w:lang w:val="uk-UA" w:eastAsia="en-US" w:bidi="ar-SA"/>
      </w:rPr>
    </w:lvl>
    <w:lvl w:ilvl="8" w:tplc="5F6C1A6C">
      <w:numFmt w:val="bullet"/>
      <w:lvlText w:val="•"/>
      <w:lvlJc w:val="left"/>
      <w:pPr>
        <w:ind w:left="7260" w:hanging="327"/>
      </w:pPr>
      <w:rPr>
        <w:rFonts w:hint="default"/>
        <w:lang w:val="uk-UA" w:eastAsia="en-US" w:bidi="ar-SA"/>
      </w:rPr>
    </w:lvl>
  </w:abstractNum>
  <w:abstractNum w:abstractNumId="72" w15:restartNumberingAfterBreak="0">
    <w:nsid w:val="6B394251"/>
    <w:multiLevelType w:val="hybridMultilevel"/>
    <w:tmpl w:val="C6683EA4"/>
    <w:lvl w:ilvl="0" w:tplc="AAF0303A">
      <w:start w:val="1"/>
      <w:numFmt w:val="decimal"/>
      <w:lvlText w:val="%1."/>
      <w:lvlJc w:val="left"/>
      <w:pPr>
        <w:ind w:left="23" w:hanging="326"/>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A7C6E934">
      <w:start w:val="1"/>
      <w:numFmt w:val="decimal"/>
      <w:lvlText w:val="%2)"/>
      <w:lvlJc w:val="left"/>
      <w:pPr>
        <w:ind w:left="23" w:hanging="399"/>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14E61432">
      <w:numFmt w:val="bullet"/>
      <w:lvlText w:val="•"/>
      <w:lvlJc w:val="left"/>
      <w:pPr>
        <w:ind w:left="1830" w:hanging="399"/>
      </w:pPr>
      <w:rPr>
        <w:rFonts w:hint="default"/>
        <w:lang w:val="uk-UA" w:eastAsia="en-US" w:bidi="ar-SA"/>
      </w:rPr>
    </w:lvl>
    <w:lvl w:ilvl="3" w:tplc="13A046F2">
      <w:numFmt w:val="bullet"/>
      <w:lvlText w:val="•"/>
      <w:lvlJc w:val="left"/>
      <w:pPr>
        <w:ind w:left="2735" w:hanging="399"/>
      </w:pPr>
      <w:rPr>
        <w:rFonts w:hint="default"/>
        <w:lang w:val="uk-UA" w:eastAsia="en-US" w:bidi="ar-SA"/>
      </w:rPr>
    </w:lvl>
    <w:lvl w:ilvl="4" w:tplc="331ACC4C">
      <w:numFmt w:val="bullet"/>
      <w:lvlText w:val="•"/>
      <w:lvlJc w:val="left"/>
      <w:pPr>
        <w:ind w:left="3640" w:hanging="399"/>
      </w:pPr>
      <w:rPr>
        <w:rFonts w:hint="default"/>
        <w:lang w:val="uk-UA" w:eastAsia="en-US" w:bidi="ar-SA"/>
      </w:rPr>
    </w:lvl>
    <w:lvl w:ilvl="5" w:tplc="3C8C2BCE">
      <w:numFmt w:val="bullet"/>
      <w:lvlText w:val="•"/>
      <w:lvlJc w:val="left"/>
      <w:pPr>
        <w:ind w:left="4545" w:hanging="399"/>
      </w:pPr>
      <w:rPr>
        <w:rFonts w:hint="default"/>
        <w:lang w:val="uk-UA" w:eastAsia="en-US" w:bidi="ar-SA"/>
      </w:rPr>
    </w:lvl>
    <w:lvl w:ilvl="6" w:tplc="FF2E258E">
      <w:numFmt w:val="bullet"/>
      <w:lvlText w:val="•"/>
      <w:lvlJc w:val="left"/>
      <w:pPr>
        <w:ind w:left="5450" w:hanging="399"/>
      </w:pPr>
      <w:rPr>
        <w:rFonts w:hint="default"/>
        <w:lang w:val="uk-UA" w:eastAsia="en-US" w:bidi="ar-SA"/>
      </w:rPr>
    </w:lvl>
    <w:lvl w:ilvl="7" w:tplc="09045052">
      <w:numFmt w:val="bullet"/>
      <w:lvlText w:val="•"/>
      <w:lvlJc w:val="left"/>
      <w:pPr>
        <w:ind w:left="6355" w:hanging="399"/>
      </w:pPr>
      <w:rPr>
        <w:rFonts w:hint="default"/>
        <w:lang w:val="uk-UA" w:eastAsia="en-US" w:bidi="ar-SA"/>
      </w:rPr>
    </w:lvl>
    <w:lvl w:ilvl="8" w:tplc="AFA8623A">
      <w:numFmt w:val="bullet"/>
      <w:lvlText w:val="•"/>
      <w:lvlJc w:val="left"/>
      <w:pPr>
        <w:ind w:left="7260" w:hanging="399"/>
      </w:pPr>
      <w:rPr>
        <w:rFonts w:hint="default"/>
        <w:lang w:val="uk-UA" w:eastAsia="en-US" w:bidi="ar-SA"/>
      </w:rPr>
    </w:lvl>
  </w:abstractNum>
  <w:abstractNum w:abstractNumId="73" w15:restartNumberingAfterBreak="0">
    <w:nsid w:val="6ED11191"/>
    <w:multiLevelType w:val="hybridMultilevel"/>
    <w:tmpl w:val="203A9F50"/>
    <w:lvl w:ilvl="0" w:tplc="3622FD94">
      <w:start w:val="1"/>
      <w:numFmt w:val="decimal"/>
      <w:lvlText w:val="%1."/>
      <w:lvlJc w:val="left"/>
      <w:pPr>
        <w:ind w:left="306" w:hanging="28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AEE63BF0">
      <w:numFmt w:val="bullet"/>
      <w:lvlText w:val="•"/>
      <w:lvlJc w:val="left"/>
      <w:pPr>
        <w:ind w:left="1177" w:hanging="283"/>
      </w:pPr>
      <w:rPr>
        <w:rFonts w:hint="default"/>
        <w:lang w:val="uk-UA" w:eastAsia="en-US" w:bidi="ar-SA"/>
      </w:rPr>
    </w:lvl>
    <w:lvl w:ilvl="2" w:tplc="EFBE077C">
      <w:numFmt w:val="bullet"/>
      <w:lvlText w:val="•"/>
      <w:lvlJc w:val="left"/>
      <w:pPr>
        <w:ind w:left="2054" w:hanging="283"/>
      </w:pPr>
      <w:rPr>
        <w:rFonts w:hint="default"/>
        <w:lang w:val="uk-UA" w:eastAsia="en-US" w:bidi="ar-SA"/>
      </w:rPr>
    </w:lvl>
    <w:lvl w:ilvl="3" w:tplc="9BA456CE">
      <w:numFmt w:val="bullet"/>
      <w:lvlText w:val="•"/>
      <w:lvlJc w:val="left"/>
      <w:pPr>
        <w:ind w:left="2931" w:hanging="283"/>
      </w:pPr>
      <w:rPr>
        <w:rFonts w:hint="default"/>
        <w:lang w:val="uk-UA" w:eastAsia="en-US" w:bidi="ar-SA"/>
      </w:rPr>
    </w:lvl>
    <w:lvl w:ilvl="4" w:tplc="784A4764">
      <w:numFmt w:val="bullet"/>
      <w:lvlText w:val="•"/>
      <w:lvlJc w:val="left"/>
      <w:pPr>
        <w:ind w:left="3808" w:hanging="283"/>
      </w:pPr>
      <w:rPr>
        <w:rFonts w:hint="default"/>
        <w:lang w:val="uk-UA" w:eastAsia="en-US" w:bidi="ar-SA"/>
      </w:rPr>
    </w:lvl>
    <w:lvl w:ilvl="5" w:tplc="56D8EC9A">
      <w:numFmt w:val="bullet"/>
      <w:lvlText w:val="•"/>
      <w:lvlJc w:val="left"/>
      <w:pPr>
        <w:ind w:left="4685" w:hanging="283"/>
      </w:pPr>
      <w:rPr>
        <w:rFonts w:hint="default"/>
        <w:lang w:val="uk-UA" w:eastAsia="en-US" w:bidi="ar-SA"/>
      </w:rPr>
    </w:lvl>
    <w:lvl w:ilvl="6" w:tplc="79F2C47E">
      <w:numFmt w:val="bullet"/>
      <w:lvlText w:val="•"/>
      <w:lvlJc w:val="left"/>
      <w:pPr>
        <w:ind w:left="5562" w:hanging="283"/>
      </w:pPr>
      <w:rPr>
        <w:rFonts w:hint="default"/>
        <w:lang w:val="uk-UA" w:eastAsia="en-US" w:bidi="ar-SA"/>
      </w:rPr>
    </w:lvl>
    <w:lvl w:ilvl="7" w:tplc="893AEEC0">
      <w:numFmt w:val="bullet"/>
      <w:lvlText w:val="•"/>
      <w:lvlJc w:val="left"/>
      <w:pPr>
        <w:ind w:left="6439" w:hanging="283"/>
      </w:pPr>
      <w:rPr>
        <w:rFonts w:hint="default"/>
        <w:lang w:val="uk-UA" w:eastAsia="en-US" w:bidi="ar-SA"/>
      </w:rPr>
    </w:lvl>
    <w:lvl w:ilvl="8" w:tplc="D1A89ECE">
      <w:numFmt w:val="bullet"/>
      <w:lvlText w:val="•"/>
      <w:lvlJc w:val="left"/>
      <w:pPr>
        <w:ind w:left="7316" w:hanging="283"/>
      </w:pPr>
      <w:rPr>
        <w:rFonts w:hint="default"/>
        <w:lang w:val="uk-UA" w:eastAsia="en-US" w:bidi="ar-SA"/>
      </w:rPr>
    </w:lvl>
  </w:abstractNum>
  <w:abstractNum w:abstractNumId="74" w15:restartNumberingAfterBreak="0">
    <w:nsid w:val="734E5A80"/>
    <w:multiLevelType w:val="hybridMultilevel"/>
    <w:tmpl w:val="5C2090B2"/>
    <w:lvl w:ilvl="0" w:tplc="912E05DE">
      <w:start w:val="1"/>
      <w:numFmt w:val="decimal"/>
      <w:lvlText w:val="%1)"/>
      <w:lvlJc w:val="left"/>
      <w:pPr>
        <w:ind w:left="1036"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76FABF70">
      <w:numFmt w:val="bullet"/>
      <w:lvlText w:val="•"/>
      <w:lvlJc w:val="left"/>
      <w:pPr>
        <w:ind w:left="1843" w:hanging="303"/>
      </w:pPr>
      <w:rPr>
        <w:rFonts w:hint="default"/>
        <w:lang w:val="uk-UA" w:eastAsia="en-US" w:bidi="ar-SA"/>
      </w:rPr>
    </w:lvl>
    <w:lvl w:ilvl="2" w:tplc="C1A2D5E0">
      <w:numFmt w:val="bullet"/>
      <w:lvlText w:val="•"/>
      <w:lvlJc w:val="left"/>
      <w:pPr>
        <w:ind w:left="2646" w:hanging="303"/>
      </w:pPr>
      <w:rPr>
        <w:rFonts w:hint="default"/>
        <w:lang w:val="uk-UA" w:eastAsia="en-US" w:bidi="ar-SA"/>
      </w:rPr>
    </w:lvl>
    <w:lvl w:ilvl="3" w:tplc="6BEE0950">
      <w:numFmt w:val="bullet"/>
      <w:lvlText w:val="•"/>
      <w:lvlJc w:val="left"/>
      <w:pPr>
        <w:ind w:left="3449" w:hanging="303"/>
      </w:pPr>
      <w:rPr>
        <w:rFonts w:hint="default"/>
        <w:lang w:val="uk-UA" w:eastAsia="en-US" w:bidi="ar-SA"/>
      </w:rPr>
    </w:lvl>
    <w:lvl w:ilvl="4" w:tplc="A50E9CCA">
      <w:numFmt w:val="bullet"/>
      <w:lvlText w:val="•"/>
      <w:lvlJc w:val="left"/>
      <w:pPr>
        <w:ind w:left="4252" w:hanging="303"/>
      </w:pPr>
      <w:rPr>
        <w:rFonts w:hint="default"/>
        <w:lang w:val="uk-UA" w:eastAsia="en-US" w:bidi="ar-SA"/>
      </w:rPr>
    </w:lvl>
    <w:lvl w:ilvl="5" w:tplc="A11E9DB6">
      <w:numFmt w:val="bullet"/>
      <w:lvlText w:val="•"/>
      <w:lvlJc w:val="left"/>
      <w:pPr>
        <w:ind w:left="5055" w:hanging="303"/>
      </w:pPr>
      <w:rPr>
        <w:rFonts w:hint="default"/>
        <w:lang w:val="uk-UA" w:eastAsia="en-US" w:bidi="ar-SA"/>
      </w:rPr>
    </w:lvl>
    <w:lvl w:ilvl="6" w:tplc="FBA45102">
      <w:numFmt w:val="bullet"/>
      <w:lvlText w:val="•"/>
      <w:lvlJc w:val="left"/>
      <w:pPr>
        <w:ind w:left="5858" w:hanging="303"/>
      </w:pPr>
      <w:rPr>
        <w:rFonts w:hint="default"/>
        <w:lang w:val="uk-UA" w:eastAsia="en-US" w:bidi="ar-SA"/>
      </w:rPr>
    </w:lvl>
    <w:lvl w:ilvl="7" w:tplc="454604D0">
      <w:numFmt w:val="bullet"/>
      <w:lvlText w:val="•"/>
      <w:lvlJc w:val="left"/>
      <w:pPr>
        <w:ind w:left="6661" w:hanging="303"/>
      </w:pPr>
      <w:rPr>
        <w:rFonts w:hint="default"/>
        <w:lang w:val="uk-UA" w:eastAsia="en-US" w:bidi="ar-SA"/>
      </w:rPr>
    </w:lvl>
    <w:lvl w:ilvl="8" w:tplc="0BD40F98">
      <w:numFmt w:val="bullet"/>
      <w:lvlText w:val="•"/>
      <w:lvlJc w:val="left"/>
      <w:pPr>
        <w:ind w:left="7464" w:hanging="303"/>
      </w:pPr>
      <w:rPr>
        <w:rFonts w:hint="default"/>
        <w:lang w:val="uk-UA" w:eastAsia="en-US" w:bidi="ar-SA"/>
      </w:rPr>
    </w:lvl>
  </w:abstractNum>
  <w:abstractNum w:abstractNumId="75" w15:restartNumberingAfterBreak="0">
    <w:nsid w:val="75D9551B"/>
    <w:multiLevelType w:val="hybridMultilevel"/>
    <w:tmpl w:val="783293B8"/>
    <w:lvl w:ilvl="0" w:tplc="916099D0">
      <w:start w:val="1"/>
      <w:numFmt w:val="decimal"/>
      <w:lvlText w:val="%1."/>
      <w:lvlJc w:val="left"/>
      <w:pPr>
        <w:ind w:left="23" w:hanging="312"/>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70968DCE">
      <w:start w:val="1"/>
      <w:numFmt w:val="decimal"/>
      <w:lvlText w:val="%2)"/>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AAFAD368">
      <w:numFmt w:val="bullet"/>
      <w:lvlText w:val="•"/>
      <w:lvlJc w:val="left"/>
      <w:pPr>
        <w:ind w:left="1292" w:hanging="303"/>
      </w:pPr>
      <w:rPr>
        <w:rFonts w:hint="default"/>
        <w:lang w:val="uk-UA" w:eastAsia="en-US" w:bidi="ar-SA"/>
      </w:rPr>
    </w:lvl>
    <w:lvl w:ilvl="3" w:tplc="F724DD42">
      <w:numFmt w:val="bullet"/>
      <w:lvlText w:val="•"/>
      <w:lvlJc w:val="left"/>
      <w:pPr>
        <w:ind w:left="2264" w:hanging="303"/>
      </w:pPr>
      <w:rPr>
        <w:rFonts w:hint="default"/>
        <w:lang w:val="uk-UA" w:eastAsia="en-US" w:bidi="ar-SA"/>
      </w:rPr>
    </w:lvl>
    <w:lvl w:ilvl="4" w:tplc="BF16683E">
      <w:numFmt w:val="bullet"/>
      <w:lvlText w:val="•"/>
      <w:lvlJc w:val="left"/>
      <w:pPr>
        <w:ind w:left="3236" w:hanging="303"/>
      </w:pPr>
      <w:rPr>
        <w:rFonts w:hint="default"/>
        <w:lang w:val="uk-UA" w:eastAsia="en-US" w:bidi="ar-SA"/>
      </w:rPr>
    </w:lvl>
    <w:lvl w:ilvl="5" w:tplc="9E3C0594">
      <w:numFmt w:val="bullet"/>
      <w:lvlText w:val="•"/>
      <w:lvlJc w:val="left"/>
      <w:pPr>
        <w:ind w:left="4208" w:hanging="303"/>
      </w:pPr>
      <w:rPr>
        <w:rFonts w:hint="default"/>
        <w:lang w:val="uk-UA" w:eastAsia="en-US" w:bidi="ar-SA"/>
      </w:rPr>
    </w:lvl>
    <w:lvl w:ilvl="6" w:tplc="5066AA02">
      <w:numFmt w:val="bullet"/>
      <w:lvlText w:val="•"/>
      <w:lvlJc w:val="left"/>
      <w:pPr>
        <w:ind w:left="5181" w:hanging="303"/>
      </w:pPr>
      <w:rPr>
        <w:rFonts w:hint="default"/>
        <w:lang w:val="uk-UA" w:eastAsia="en-US" w:bidi="ar-SA"/>
      </w:rPr>
    </w:lvl>
    <w:lvl w:ilvl="7" w:tplc="8FB81D88">
      <w:numFmt w:val="bullet"/>
      <w:lvlText w:val="•"/>
      <w:lvlJc w:val="left"/>
      <w:pPr>
        <w:ind w:left="6153" w:hanging="303"/>
      </w:pPr>
      <w:rPr>
        <w:rFonts w:hint="default"/>
        <w:lang w:val="uk-UA" w:eastAsia="en-US" w:bidi="ar-SA"/>
      </w:rPr>
    </w:lvl>
    <w:lvl w:ilvl="8" w:tplc="5C12B3CC">
      <w:numFmt w:val="bullet"/>
      <w:lvlText w:val="•"/>
      <w:lvlJc w:val="left"/>
      <w:pPr>
        <w:ind w:left="7125" w:hanging="303"/>
      </w:pPr>
      <w:rPr>
        <w:rFonts w:hint="default"/>
        <w:lang w:val="uk-UA" w:eastAsia="en-US" w:bidi="ar-SA"/>
      </w:rPr>
    </w:lvl>
  </w:abstractNum>
  <w:abstractNum w:abstractNumId="76" w15:restartNumberingAfterBreak="0">
    <w:nsid w:val="77D33202"/>
    <w:multiLevelType w:val="hybridMultilevel"/>
    <w:tmpl w:val="8444A128"/>
    <w:lvl w:ilvl="0" w:tplc="E61EA08A">
      <w:start w:val="1"/>
      <w:numFmt w:val="decimal"/>
      <w:lvlText w:val="%1."/>
      <w:lvlJc w:val="left"/>
      <w:pPr>
        <w:ind w:left="23" w:hanging="466"/>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3F76199A">
      <w:start w:val="1"/>
      <w:numFmt w:val="decimal"/>
      <w:lvlText w:val="%2)"/>
      <w:lvlJc w:val="left"/>
      <w:pPr>
        <w:ind w:left="23" w:hanging="365"/>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AC3642B0">
      <w:numFmt w:val="bullet"/>
      <w:lvlText w:val="•"/>
      <w:lvlJc w:val="left"/>
      <w:pPr>
        <w:ind w:left="1830" w:hanging="365"/>
      </w:pPr>
      <w:rPr>
        <w:rFonts w:hint="default"/>
        <w:lang w:val="uk-UA" w:eastAsia="en-US" w:bidi="ar-SA"/>
      </w:rPr>
    </w:lvl>
    <w:lvl w:ilvl="3" w:tplc="DBAA89AA">
      <w:numFmt w:val="bullet"/>
      <w:lvlText w:val="•"/>
      <w:lvlJc w:val="left"/>
      <w:pPr>
        <w:ind w:left="2735" w:hanging="365"/>
      </w:pPr>
      <w:rPr>
        <w:rFonts w:hint="default"/>
        <w:lang w:val="uk-UA" w:eastAsia="en-US" w:bidi="ar-SA"/>
      </w:rPr>
    </w:lvl>
    <w:lvl w:ilvl="4" w:tplc="B1E05E2C">
      <w:numFmt w:val="bullet"/>
      <w:lvlText w:val="•"/>
      <w:lvlJc w:val="left"/>
      <w:pPr>
        <w:ind w:left="3640" w:hanging="365"/>
      </w:pPr>
      <w:rPr>
        <w:rFonts w:hint="default"/>
        <w:lang w:val="uk-UA" w:eastAsia="en-US" w:bidi="ar-SA"/>
      </w:rPr>
    </w:lvl>
    <w:lvl w:ilvl="5" w:tplc="3B8E04F4">
      <w:numFmt w:val="bullet"/>
      <w:lvlText w:val="•"/>
      <w:lvlJc w:val="left"/>
      <w:pPr>
        <w:ind w:left="4545" w:hanging="365"/>
      </w:pPr>
      <w:rPr>
        <w:rFonts w:hint="default"/>
        <w:lang w:val="uk-UA" w:eastAsia="en-US" w:bidi="ar-SA"/>
      </w:rPr>
    </w:lvl>
    <w:lvl w:ilvl="6" w:tplc="5A54E516">
      <w:numFmt w:val="bullet"/>
      <w:lvlText w:val="•"/>
      <w:lvlJc w:val="left"/>
      <w:pPr>
        <w:ind w:left="5450" w:hanging="365"/>
      </w:pPr>
      <w:rPr>
        <w:rFonts w:hint="default"/>
        <w:lang w:val="uk-UA" w:eastAsia="en-US" w:bidi="ar-SA"/>
      </w:rPr>
    </w:lvl>
    <w:lvl w:ilvl="7" w:tplc="2E805F6A">
      <w:numFmt w:val="bullet"/>
      <w:lvlText w:val="•"/>
      <w:lvlJc w:val="left"/>
      <w:pPr>
        <w:ind w:left="6355" w:hanging="365"/>
      </w:pPr>
      <w:rPr>
        <w:rFonts w:hint="default"/>
        <w:lang w:val="uk-UA" w:eastAsia="en-US" w:bidi="ar-SA"/>
      </w:rPr>
    </w:lvl>
    <w:lvl w:ilvl="8" w:tplc="F15CE236">
      <w:numFmt w:val="bullet"/>
      <w:lvlText w:val="•"/>
      <w:lvlJc w:val="left"/>
      <w:pPr>
        <w:ind w:left="7260" w:hanging="365"/>
      </w:pPr>
      <w:rPr>
        <w:rFonts w:hint="default"/>
        <w:lang w:val="uk-UA" w:eastAsia="en-US" w:bidi="ar-SA"/>
      </w:rPr>
    </w:lvl>
  </w:abstractNum>
  <w:abstractNum w:abstractNumId="77" w15:restartNumberingAfterBreak="0">
    <w:nsid w:val="7859456A"/>
    <w:multiLevelType w:val="hybridMultilevel"/>
    <w:tmpl w:val="7FCC3B8C"/>
    <w:lvl w:ilvl="0" w:tplc="ED58E5A6">
      <w:start w:val="1"/>
      <w:numFmt w:val="decimal"/>
      <w:lvlText w:val="%1."/>
      <w:lvlJc w:val="left"/>
      <w:pPr>
        <w:ind w:left="23" w:hanging="317"/>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ACCA753C">
      <w:start w:val="1"/>
      <w:numFmt w:val="decimal"/>
      <w:lvlText w:val="%2)"/>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2" w:tplc="04EC1692">
      <w:numFmt w:val="bullet"/>
      <w:lvlText w:val="•"/>
      <w:lvlJc w:val="left"/>
      <w:pPr>
        <w:ind w:left="1292" w:hanging="303"/>
      </w:pPr>
      <w:rPr>
        <w:rFonts w:hint="default"/>
        <w:lang w:val="uk-UA" w:eastAsia="en-US" w:bidi="ar-SA"/>
      </w:rPr>
    </w:lvl>
    <w:lvl w:ilvl="3" w:tplc="3E48E318">
      <w:numFmt w:val="bullet"/>
      <w:lvlText w:val="•"/>
      <w:lvlJc w:val="left"/>
      <w:pPr>
        <w:ind w:left="2264" w:hanging="303"/>
      </w:pPr>
      <w:rPr>
        <w:rFonts w:hint="default"/>
        <w:lang w:val="uk-UA" w:eastAsia="en-US" w:bidi="ar-SA"/>
      </w:rPr>
    </w:lvl>
    <w:lvl w:ilvl="4" w:tplc="8AB490E6">
      <w:numFmt w:val="bullet"/>
      <w:lvlText w:val="•"/>
      <w:lvlJc w:val="left"/>
      <w:pPr>
        <w:ind w:left="3236" w:hanging="303"/>
      </w:pPr>
      <w:rPr>
        <w:rFonts w:hint="default"/>
        <w:lang w:val="uk-UA" w:eastAsia="en-US" w:bidi="ar-SA"/>
      </w:rPr>
    </w:lvl>
    <w:lvl w:ilvl="5" w:tplc="5F5821A2">
      <w:numFmt w:val="bullet"/>
      <w:lvlText w:val="•"/>
      <w:lvlJc w:val="left"/>
      <w:pPr>
        <w:ind w:left="4208" w:hanging="303"/>
      </w:pPr>
      <w:rPr>
        <w:rFonts w:hint="default"/>
        <w:lang w:val="uk-UA" w:eastAsia="en-US" w:bidi="ar-SA"/>
      </w:rPr>
    </w:lvl>
    <w:lvl w:ilvl="6" w:tplc="A9829012">
      <w:numFmt w:val="bullet"/>
      <w:lvlText w:val="•"/>
      <w:lvlJc w:val="left"/>
      <w:pPr>
        <w:ind w:left="5181" w:hanging="303"/>
      </w:pPr>
      <w:rPr>
        <w:rFonts w:hint="default"/>
        <w:lang w:val="uk-UA" w:eastAsia="en-US" w:bidi="ar-SA"/>
      </w:rPr>
    </w:lvl>
    <w:lvl w:ilvl="7" w:tplc="67DE4E7E">
      <w:numFmt w:val="bullet"/>
      <w:lvlText w:val="•"/>
      <w:lvlJc w:val="left"/>
      <w:pPr>
        <w:ind w:left="6153" w:hanging="303"/>
      </w:pPr>
      <w:rPr>
        <w:rFonts w:hint="default"/>
        <w:lang w:val="uk-UA" w:eastAsia="en-US" w:bidi="ar-SA"/>
      </w:rPr>
    </w:lvl>
    <w:lvl w:ilvl="8" w:tplc="CCFEA00A">
      <w:numFmt w:val="bullet"/>
      <w:lvlText w:val="•"/>
      <w:lvlJc w:val="left"/>
      <w:pPr>
        <w:ind w:left="7125" w:hanging="303"/>
      </w:pPr>
      <w:rPr>
        <w:rFonts w:hint="default"/>
        <w:lang w:val="uk-UA" w:eastAsia="en-US" w:bidi="ar-SA"/>
      </w:rPr>
    </w:lvl>
  </w:abstractNum>
  <w:abstractNum w:abstractNumId="78" w15:restartNumberingAfterBreak="0">
    <w:nsid w:val="78ED625F"/>
    <w:multiLevelType w:val="hybridMultilevel"/>
    <w:tmpl w:val="23DC166E"/>
    <w:lvl w:ilvl="0" w:tplc="CF125C88">
      <w:start w:val="1"/>
      <w:numFmt w:val="decimal"/>
      <w:lvlText w:val="%1)"/>
      <w:lvlJc w:val="left"/>
      <w:pPr>
        <w:ind w:left="23" w:hanging="394"/>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4AAC19A6">
      <w:numFmt w:val="bullet"/>
      <w:lvlText w:val="•"/>
      <w:lvlJc w:val="left"/>
      <w:pPr>
        <w:ind w:left="925" w:hanging="394"/>
      </w:pPr>
      <w:rPr>
        <w:rFonts w:hint="default"/>
        <w:lang w:val="uk-UA" w:eastAsia="en-US" w:bidi="ar-SA"/>
      </w:rPr>
    </w:lvl>
    <w:lvl w:ilvl="2" w:tplc="3A34302C">
      <w:numFmt w:val="bullet"/>
      <w:lvlText w:val="•"/>
      <w:lvlJc w:val="left"/>
      <w:pPr>
        <w:ind w:left="1830" w:hanging="394"/>
      </w:pPr>
      <w:rPr>
        <w:rFonts w:hint="default"/>
        <w:lang w:val="uk-UA" w:eastAsia="en-US" w:bidi="ar-SA"/>
      </w:rPr>
    </w:lvl>
    <w:lvl w:ilvl="3" w:tplc="7194CFC2">
      <w:numFmt w:val="bullet"/>
      <w:lvlText w:val="•"/>
      <w:lvlJc w:val="left"/>
      <w:pPr>
        <w:ind w:left="2735" w:hanging="394"/>
      </w:pPr>
      <w:rPr>
        <w:rFonts w:hint="default"/>
        <w:lang w:val="uk-UA" w:eastAsia="en-US" w:bidi="ar-SA"/>
      </w:rPr>
    </w:lvl>
    <w:lvl w:ilvl="4" w:tplc="C3ECC4B0">
      <w:numFmt w:val="bullet"/>
      <w:lvlText w:val="•"/>
      <w:lvlJc w:val="left"/>
      <w:pPr>
        <w:ind w:left="3640" w:hanging="394"/>
      </w:pPr>
      <w:rPr>
        <w:rFonts w:hint="default"/>
        <w:lang w:val="uk-UA" w:eastAsia="en-US" w:bidi="ar-SA"/>
      </w:rPr>
    </w:lvl>
    <w:lvl w:ilvl="5" w:tplc="2056FC6A">
      <w:numFmt w:val="bullet"/>
      <w:lvlText w:val="•"/>
      <w:lvlJc w:val="left"/>
      <w:pPr>
        <w:ind w:left="4545" w:hanging="394"/>
      </w:pPr>
      <w:rPr>
        <w:rFonts w:hint="default"/>
        <w:lang w:val="uk-UA" w:eastAsia="en-US" w:bidi="ar-SA"/>
      </w:rPr>
    </w:lvl>
    <w:lvl w:ilvl="6" w:tplc="2B9C5E84">
      <w:numFmt w:val="bullet"/>
      <w:lvlText w:val="•"/>
      <w:lvlJc w:val="left"/>
      <w:pPr>
        <w:ind w:left="5450" w:hanging="394"/>
      </w:pPr>
      <w:rPr>
        <w:rFonts w:hint="default"/>
        <w:lang w:val="uk-UA" w:eastAsia="en-US" w:bidi="ar-SA"/>
      </w:rPr>
    </w:lvl>
    <w:lvl w:ilvl="7" w:tplc="83C21102">
      <w:numFmt w:val="bullet"/>
      <w:lvlText w:val="•"/>
      <w:lvlJc w:val="left"/>
      <w:pPr>
        <w:ind w:left="6355" w:hanging="394"/>
      </w:pPr>
      <w:rPr>
        <w:rFonts w:hint="default"/>
        <w:lang w:val="uk-UA" w:eastAsia="en-US" w:bidi="ar-SA"/>
      </w:rPr>
    </w:lvl>
    <w:lvl w:ilvl="8" w:tplc="F76A50A8">
      <w:numFmt w:val="bullet"/>
      <w:lvlText w:val="•"/>
      <w:lvlJc w:val="left"/>
      <w:pPr>
        <w:ind w:left="7260" w:hanging="394"/>
      </w:pPr>
      <w:rPr>
        <w:rFonts w:hint="default"/>
        <w:lang w:val="uk-UA" w:eastAsia="en-US" w:bidi="ar-SA"/>
      </w:rPr>
    </w:lvl>
  </w:abstractNum>
  <w:abstractNum w:abstractNumId="79" w15:restartNumberingAfterBreak="0">
    <w:nsid w:val="79F870E2"/>
    <w:multiLevelType w:val="hybridMultilevel"/>
    <w:tmpl w:val="9A7E7C4C"/>
    <w:lvl w:ilvl="0" w:tplc="E654DF78">
      <w:start w:val="1"/>
      <w:numFmt w:val="decimal"/>
      <w:lvlText w:val="%1)"/>
      <w:lvlJc w:val="left"/>
      <w:pPr>
        <w:ind w:left="23" w:hanging="29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84A0986C">
      <w:numFmt w:val="bullet"/>
      <w:lvlText w:val="•"/>
      <w:lvlJc w:val="left"/>
      <w:pPr>
        <w:ind w:left="925" w:hanging="293"/>
      </w:pPr>
      <w:rPr>
        <w:rFonts w:hint="default"/>
        <w:lang w:val="uk-UA" w:eastAsia="en-US" w:bidi="ar-SA"/>
      </w:rPr>
    </w:lvl>
    <w:lvl w:ilvl="2" w:tplc="F10AA2BE">
      <w:numFmt w:val="bullet"/>
      <w:lvlText w:val="•"/>
      <w:lvlJc w:val="left"/>
      <w:pPr>
        <w:ind w:left="1830" w:hanging="293"/>
      </w:pPr>
      <w:rPr>
        <w:rFonts w:hint="default"/>
        <w:lang w:val="uk-UA" w:eastAsia="en-US" w:bidi="ar-SA"/>
      </w:rPr>
    </w:lvl>
    <w:lvl w:ilvl="3" w:tplc="D6EEF370">
      <w:numFmt w:val="bullet"/>
      <w:lvlText w:val="•"/>
      <w:lvlJc w:val="left"/>
      <w:pPr>
        <w:ind w:left="2735" w:hanging="293"/>
      </w:pPr>
      <w:rPr>
        <w:rFonts w:hint="default"/>
        <w:lang w:val="uk-UA" w:eastAsia="en-US" w:bidi="ar-SA"/>
      </w:rPr>
    </w:lvl>
    <w:lvl w:ilvl="4" w:tplc="93BE5152">
      <w:numFmt w:val="bullet"/>
      <w:lvlText w:val="•"/>
      <w:lvlJc w:val="left"/>
      <w:pPr>
        <w:ind w:left="3640" w:hanging="293"/>
      </w:pPr>
      <w:rPr>
        <w:rFonts w:hint="default"/>
        <w:lang w:val="uk-UA" w:eastAsia="en-US" w:bidi="ar-SA"/>
      </w:rPr>
    </w:lvl>
    <w:lvl w:ilvl="5" w:tplc="50A2D9DC">
      <w:numFmt w:val="bullet"/>
      <w:lvlText w:val="•"/>
      <w:lvlJc w:val="left"/>
      <w:pPr>
        <w:ind w:left="4545" w:hanging="293"/>
      </w:pPr>
      <w:rPr>
        <w:rFonts w:hint="default"/>
        <w:lang w:val="uk-UA" w:eastAsia="en-US" w:bidi="ar-SA"/>
      </w:rPr>
    </w:lvl>
    <w:lvl w:ilvl="6" w:tplc="610A4348">
      <w:numFmt w:val="bullet"/>
      <w:lvlText w:val="•"/>
      <w:lvlJc w:val="left"/>
      <w:pPr>
        <w:ind w:left="5450" w:hanging="293"/>
      </w:pPr>
      <w:rPr>
        <w:rFonts w:hint="default"/>
        <w:lang w:val="uk-UA" w:eastAsia="en-US" w:bidi="ar-SA"/>
      </w:rPr>
    </w:lvl>
    <w:lvl w:ilvl="7" w:tplc="A7ACE45A">
      <w:numFmt w:val="bullet"/>
      <w:lvlText w:val="•"/>
      <w:lvlJc w:val="left"/>
      <w:pPr>
        <w:ind w:left="6355" w:hanging="293"/>
      </w:pPr>
      <w:rPr>
        <w:rFonts w:hint="default"/>
        <w:lang w:val="uk-UA" w:eastAsia="en-US" w:bidi="ar-SA"/>
      </w:rPr>
    </w:lvl>
    <w:lvl w:ilvl="8" w:tplc="E2EE6D88">
      <w:numFmt w:val="bullet"/>
      <w:lvlText w:val="•"/>
      <w:lvlJc w:val="left"/>
      <w:pPr>
        <w:ind w:left="7260" w:hanging="293"/>
      </w:pPr>
      <w:rPr>
        <w:rFonts w:hint="default"/>
        <w:lang w:val="uk-UA" w:eastAsia="en-US" w:bidi="ar-SA"/>
      </w:rPr>
    </w:lvl>
  </w:abstractNum>
  <w:abstractNum w:abstractNumId="80" w15:restartNumberingAfterBreak="0">
    <w:nsid w:val="7C1A3DA3"/>
    <w:multiLevelType w:val="hybridMultilevel"/>
    <w:tmpl w:val="C158CCA6"/>
    <w:lvl w:ilvl="0" w:tplc="947CBDC2">
      <w:start w:val="4"/>
      <w:numFmt w:val="decimal"/>
      <w:lvlText w:val="%1)"/>
      <w:lvlJc w:val="left"/>
      <w:pPr>
        <w:ind w:left="325" w:hanging="303"/>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4B44DA22">
      <w:numFmt w:val="bullet"/>
      <w:lvlText w:val="•"/>
      <w:lvlJc w:val="left"/>
      <w:pPr>
        <w:ind w:left="1195" w:hanging="303"/>
      </w:pPr>
      <w:rPr>
        <w:rFonts w:hint="default"/>
        <w:lang w:val="uk-UA" w:eastAsia="en-US" w:bidi="ar-SA"/>
      </w:rPr>
    </w:lvl>
    <w:lvl w:ilvl="2" w:tplc="F43E9148">
      <w:numFmt w:val="bullet"/>
      <w:lvlText w:val="•"/>
      <w:lvlJc w:val="left"/>
      <w:pPr>
        <w:ind w:left="2070" w:hanging="303"/>
      </w:pPr>
      <w:rPr>
        <w:rFonts w:hint="default"/>
        <w:lang w:val="uk-UA" w:eastAsia="en-US" w:bidi="ar-SA"/>
      </w:rPr>
    </w:lvl>
    <w:lvl w:ilvl="3" w:tplc="1BE6B4C2">
      <w:numFmt w:val="bullet"/>
      <w:lvlText w:val="•"/>
      <w:lvlJc w:val="left"/>
      <w:pPr>
        <w:ind w:left="2945" w:hanging="303"/>
      </w:pPr>
      <w:rPr>
        <w:rFonts w:hint="default"/>
        <w:lang w:val="uk-UA" w:eastAsia="en-US" w:bidi="ar-SA"/>
      </w:rPr>
    </w:lvl>
    <w:lvl w:ilvl="4" w:tplc="FD844A60">
      <w:numFmt w:val="bullet"/>
      <w:lvlText w:val="•"/>
      <w:lvlJc w:val="left"/>
      <w:pPr>
        <w:ind w:left="3820" w:hanging="303"/>
      </w:pPr>
      <w:rPr>
        <w:rFonts w:hint="default"/>
        <w:lang w:val="uk-UA" w:eastAsia="en-US" w:bidi="ar-SA"/>
      </w:rPr>
    </w:lvl>
    <w:lvl w:ilvl="5" w:tplc="CCD6A2A2">
      <w:numFmt w:val="bullet"/>
      <w:lvlText w:val="•"/>
      <w:lvlJc w:val="left"/>
      <w:pPr>
        <w:ind w:left="4695" w:hanging="303"/>
      </w:pPr>
      <w:rPr>
        <w:rFonts w:hint="default"/>
        <w:lang w:val="uk-UA" w:eastAsia="en-US" w:bidi="ar-SA"/>
      </w:rPr>
    </w:lvl>
    <w:lvl w:ilvl="6" w:tplc="8E4C62FE">
      <w:numFmt w:val="bullet"/>
      <w:lvlText w:val="•"/>
      <w:lvlJc w:val="left"/>
      <w:pPr>
        <w:ind w:left="5570" w:hanging="303"/>
      </w:pPr>
      <w:rPr>
        <w:rFonts w:hint="default"/>
        <w:lang w:val="uk-UA" w:eastAsia="en-US" w:bidi="ar-SA"/>
      </w:rPr>
    </w:lvl>
    <w:lvl w:ilvl="7" w:tplc="1A8E28E6">
      <w:numFmt w:val="bullet"/>
      <w:lvlText w:val="•"/>
      <w:lvlJc w:val="left"/>
      <w:pPr>
        <w:ind w:left="6445" w:hanging="303"/>
      </w:pPr>
      <w:rPr>
        <w:rFonts w:hint="default"/>
        <w:lang w:val="uk-UA" w:eastAsia="en-US" w:bidi="ar-SA"/>
      </w:rPr>
    </w:lvl>
    <w:lvl w:ilvl="8" w:tplc="75FE2D2A">
      <w:numFmt w:val="bullet"/>
      <w:lvlText w:val="•"/>
      <w:lvlJc w:val="left"/>
      <w:pPr>
        <w:ind w:left="7320" w:hanging="303"/>
      </w:pPr>
      <w:rPr>
        <w:rFonts w:hint="default"/>
        <w:lang w:val="uk-UA" w:eastAsia="en-US" w:bidi="ar-SA"/>
      </w:rPr>
    </w:lvl>
  </w:abstractNum>
  <w:abstractNum w:abstractNumId="81" w15:restartNumberingAfterBreak="0">
    <w:nsid w:val="7CE708DE"/>
    <w:multiLevelType w:val="hybridMultilevel"/>
    <w:tmpl w:val="BC106340"/>
    <w:lvl w:ilvl="0" w:tplc="16AC3BA2">
      <w:start w:val="1"/>
      <w:numFmt w:val="decimal"/>
      <w:lvlText w:val="%1)"/>
      <w:lvlJc w:val="left"/>
      <w:pPr>
        <w:ind w:left="23" w:hanging="360"/>
        <w:jc w:val="left"/>
      </w:pPr>
      <w:rPr>
        <w:rFonts w:ascii="Times New Roman" w:eastAsia="Times New Roman" w:hAnsi="Times New Roman" w:cs="Times New Roman" w:hint="default"/>
        <w:b w:val="0"/>
        <w:bCs w:val="0"/>
        <w:i w:val="0"/>
        <w:iCs w:val="0"/>
        <w:spacing w:val="0"/>
        <w:w w:val="99"/>
        <w:sz w:val="28"/>
        <w:szCs w:val="28"/>
        <w:lang w:val="uk-UA" w:eastAsia="en-US" w:bidi="ar-SA"/>
      </w:rPr>
    </w:lvl>
    <w:lvl w:ilvl="1" w:tplc="2C286300">
      <w:numFmt w:val="bullet"/>
      <w:lvlText w:val="•"/>
      <w:lvlJc w:val="left"/>
      <w:pPr>
        <w:ind w:left="925" w:hanging="360"/>
      </w:pPr>
      <w:rPr>
        <w:rFonts w:hint="default"/>
        <w:lang w:val="uk-UA" w:eastAsia="en-US" w:bidi="ar-SA"/>
      </w:rPr>
    </w:lvl>
    <w:lvl w:ilvl="2" w:tplc="537AFC50">
      <w:numFmt w:val="bullet"/>
      <w:lvlText w:val="•"/>
      <w:lvlJc w:val="left"/>
      <w:pPr>
        <w:ind w:left="1830" w:hanging="360"/>
      </w:pPr>
      <w:rPr>
        <w:rFonts w:hint="default"/>
        <w:lang w:val="uk-UA" w:eastAsia="en-US" w:bidi="ar-SA"/>
      </w:rPr>
    </w:lvl>
    <w:lvl w:ilvl="3" w:tplc="378A2CB8">
      <w:numFmt w:val="bullet"/>
      <w:lvlText w:val="•"/>
      <w:lvlJc w:val="left"/>
      <w:pPr>
        <w:ind w:left="2735" w:hanging="360"/>
      </w:pPr>
      <w:rPr>
        <w:rFonts w:hint="default"/>
        <w:lang w:val="uk-UA" w:eastAsia="en-US" w:bidi="ar-SA"/>
      </w:rPr>
    </w:lvl>
    <w:lvl w:ilvl="4" w:tplc="EA16FF46">
      <w:numFmt w:val="bullet"/>
      <w:lvlText w:val="•"/>
      <w:lvlJc w:val="left"/>
      <w:pPr>
        <w:ind w:left="3640" w:hanging="360"/>
      </w:pPr>
      <w:rPr>
        <w:rFonts w:hint="default"/>
        <w:lang w:val="uk-UA" w:eastAsia="en-US" w:bidi="ar-SA"/>
      </w:rPr>
    </w:lvl>
    <w:lvl w:ilvl="5" w:tplc="BCF23C3E">
      <w:numFmt w:val="bullet"/>
      <w:lvlText w:val="•"/>
      <w:lvlJc w:val="left"/>
      <w:pPr>
        <w:ind w:left="4545" w:hanging="360"/>
      </w:pPr>
      <w:rPr>
        <w:rFonts w:hint="default"/>
        <w:lang w:val="uk-UA" w:eastAsia="en-US" w:bidi="ar-SA"/>
      </w:rPr>
    </w:lvl>
    <w:lvl w:ilvl="6" w:tplc="69DA2A38">
      <w:numFmt w:val="bullet"/>
      <w:lvlText w:val="•"/>
      <w:lvlJc w:val="left"/>
      <w:pPr>
        <w:ind w:left="5450" w:hanging="360"/>
      </w:pPr>
      <w:rPr>
        <w:rFonts w:hint="default"/>
        <w:lang w:val="uk-UA" w:eastAsia="en-US" w:bidi="ar-SA"/>
      </w:rPr>
    </w:lvl>
    <w:lvl w:ilvl="7" w:tplc="015EC860">
      <w:numFmt w:val="bullet"/>
      <w:lvlText w:val="•"/>
      <w:lvlJc w:val="left"/>
      <w:pPr>
        <w:ind w:left="6355" w:hanging="360"/>
      </w:pPr>
      <w:rPr>
        <w:rFonts w:hint="default"/>
        <w:lang w:val="uk-UA" w:eastAsia="en-US" w:bidi="ar-SA"/>
      </w:rPr>
    </w:lvl>
    <w:lvl w:ilvl="8" w:tplc="9F9E22AA">
      <w:numFmt w:val="bullet"/>
      <w:lvlText w:val="•"/>
      <w:lvlJc w:val="left"/>
      <w:pPr>
        <w:ind w:left="7260" w:hanging="360"/>
      </w:pPr>
      <w:rPr>
        <w:rFonts w:hint="default"/>
        <w:lang w:val="uk-UA" w:eastAsia="en-US" w:bidi="ar-SA"/>
      </w:rPr>
    </w:lvl>
  </w:abstractNum>
  <w:num w:numId="1">
    <w:abstractNumId w:val="22"/>
  </w:num>
  <w:num w:numId="2">
    <w:abstractNumId w:val="13"/>
  </w:num>
  <w:num w:numId="3">
    <w:abstractNumId w:val="14"/>
  </w:num>
  <w:num w:numId="4">
    <w:abstractNumId w:val="74"/>
  </w:num>
  <w:num w:numId="5">
    <w:abstractNumId w:val="40"/>
  </w:num>
  <w:num w:numId="6">
    <w:abstractNumId w:val="24"/>
  </w:num>
  <w:num w:numId="7">
    <w:abstractNumId w:val="20"/>
  </w:num>
  <w:num w:numId="8">
    <w:abstractNumId w:val="25"/>
  </w:num>
  <w:num w:numId="9">
    <w:abstractNumId w:val="71"/>
  </w:num>
  <w:num w:numId="10">
    <w:abstractNumId w:val="7"/>
  </w:num>
  <w:num w:numId="11">
    <w:abstractNumId w:val="61"/>
  </w:num>
  <w:num w:numId="12">
    <w:abstractNumId w:val="64"/>
  </w:num>
  <w:num w:numId="13">
    <w:abstractNumId w:val="81"/>
  </w:num>
  <w:num w:numId="14">
    <w:abstractNumId w:val="10"/>
  </w:num>
  <w:num w:numId="15">
    <w:abstractNumId w:val="3"/>
  </w:num>
  <w:num w:numId="16">
    <w:abstractNumId w:val="67"/>
  </w:num>
  <w:num w:numId="17">
    <w:abstractNumId w:val="49"/>
  </w:num>
  <w:num w:numId="18">
    <w:abstractNumId w:val="55"/>
  </w:num>
  <w:num w:numId="19">
    <w:abstractNumId w:val="79"/>
  </w:num>
  <w:num w:numId="20">
    <w:abstractNumId w:val="28"/>
  </w:num>
  <w:num w:numId="21">
    <w:abstractNumId w:val="34"/>
  </w:num>
  <w:num w:numId="22">
    <w:abstractNumId w:val="12"/>
  </w:num>
  <w:num w:numId="23">
    <w:abstractNumId w:val="39"/>
  </w:num>
  <w:num w:numId="24">
    <w:abstractNumId w:val="43"/>
  </w:num>
  <w:num w:numId="25">
    <w:abstractNumId w:val="5"/>
  </w:num>
  <w:num w:numId="26">
    <w:abstractNumId w:val="16"/>
  </w:num>
  <w:num w:numId="27">
    <w:abstractNumId w:val="52"/>
  </w:num>
  <w:num w:numId="28">
    <w:abstractNumId w:val="68"/>
  </w:num>
  <w:num w:numId="29">
    <w:abstractNumId w:val="18"/>
  </w:num>
  <w:num w:numId="30">
    <w:abstractNumId w:val="17"/>
  </w:num>
  <w:num w:numId="31">
    <w:abstractNumId w:val="4"/>
  </w:num>
  <w:num w:numId="32">
    <w:abstractNumId w:val="62"/>
  </w:num>
  <w:num w:numId="33">
    <w:abstractNumId w:val="35"/>
  </w:num>
  <w:num w:numId="34">
    <w:abstractNumId w:val="42"/>
  </w:num>
  <w:num w:numId="35">
    <w:abstractNumId w:val="58"/>
  </w:num>
  <w:num w:numId="36">
    <w:abstractNumId w:val="41"/>
  </w:num>
  <w:num w:numId="37">
    <w:abstractNumId w:val="46"/>
  </w:num>
  <w:num w:numId="38">
    <w:abstractNumId w:val="50"/>
  </w:num>
  <w:num w:numId="39">
    <w:abstractNumId w:val="32"/>
  </w:num>
  <w:num w:numId="40">
    <w:abstractNumId w:val="80"/>
  </w:num>
  <w:num w:numId="41">
    <w:abstractNumId w:val="0"/>
  </w:num>
  <w:num w:numId="42">
    <w:abstractNumId w:val="53"/>
  </w:num>
  <w:num w:numId="43">
    <w:abstractNumId w:val="31"/>
  </w:num>
  <w:num w:numId="44">
    <w:abstractNumId w:val="75"/>
  </w:num>
  <w:num w:numId="45">
    <w:abstractNumId w:val="8"/>
  </w:num>
  <w:num w:numId="46">
    <w:abstractNumId w:val="72"/>
  </w:num>
  <w:num w:numId="47">
    <w:abstractNumId w:val="59"/>
  </w:num>
  <w:num w:numId="48">
    <w:abstractNumId w:val="78"/>
  </w:num>
  <w:num w:numId="49">
    <w:abstractNumId w:val="63"/>
  </w:num>
  <w:num w:numId="50">
    <w:abstractNumId w:val="60"/>
  </w:num>
  <w:num w:numId="51">
    <w:abstractNumId w:val="11"/>
  </w:num>
  <w:num w:numId="52">
    <w:abstractNumId w:val="51"/>
  </w:num>
  <w:num w:numId="53">
    <w:abstractNumId w:val="47"/>
  </w:num>
  <w:num w:numId="54">
    <w:abstractNumId w:val="26"/>
  </w:num>
  <w:num w:numId="55">
    <w:abstractNumId w:val="65"/>
  </w:num>
  <w:num w:numId="56">
    <w:abstractNumId w:val="54"/>
  </w:num>
  <w:num w:numId="57">
    <w:abstractNumId w:val="76"/>
  </w:num>
  <w:num w:numId="58">
    <w:abstractNumId w:val="77"/>
  </w:num>
  <w:num w:numId="59">
    <w:abstractNumId w:val="21"/>
  </w:num>
  <w:num w:numId="60">
    <w:abstractNumId w:val="33"/>
  </w:num>
  <w:num w:numId="61">
    <w:abstractNumId w:val="23"/>
  </w:num>
  <w:num w:numId="62">
    <w:abstractNumId w:val="36"/>
  </w:num>
  <w:num w:numId="63">
    <w:abstractNumId w:val="69"/>
  </w:num>
  <w:num w:numId="64">
    <w:abstractNumId w:val="37"/>
  </w:num>
  <w:num w:numId="65">
    <w:abstractNumId w:val="27"/>
  </w:num>
  <w:num w:numId="66">
    <w:abstractNumId w:val="45"/>
  </w:num>
  <w:num w:numId="67">
    <w:abstractNumId w:val="48"/>
  </w:num>
  <w:num w:numId="68">
    <w:abstractNumId w:val="57"/>
  </w:num>
  <w:num w:numId="69">
    <w:abstractNumId w:val="6"/>
  </w:num>
  <w:num w:numId="70">
    <w:abstractNumId w:val="2"/>
  </w:num>
  <w:num w:numId="71">
    <w:abstractNumId w:val="19"/>
  </w:num>
  <w:num w:numId="72">
    <w:abstractNumId w:val="70"/>
  </w:num>
  <w:num w:numId="73">
    <w:abstractNumId w:val="73"/>
  </w:num>
  <w:num w:numId="74">
    <w:abstractNumId w:val="66"/>
  </w:num>
  <w:num w:numId="75">
    <w:abstractNumId w:val="56"/>
  </w:num>
  <w:num w:numId="76">
    <w:abstractNumId w:val="44"/>
  </w:num>
  <w:num w:numId="77">
    <w:abstractNumId w:val="15"/>
  </w:num>
  <w:num w:numId="78">
    <w:abstractNumId w:val="1"/>
  </w:num>
  <w:num w:numId="79">
    <w:abstractNumId w:val="9"/>
  </w:num>
  <w:num w:numId="80">
    <w:abstractNumId w:val="30"/>
  </w:num>
  <w:num w:numId="81">
    <w:abstractNumId w:val="38"/>
  </w:num>
  <w:num w:numId="82">
    <w:abstractNumId w:val="29"/>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7D14F2"/>
    <w:rsid w:val="00095322"/>
    <w:rsid w:val="000D343D"/>
    <w:rsid w:val="00143B12"/>
    <w:rsid w:val="00277927"/>
    <w:rsid w:val="003133BE"/>
    <w:rsid w:val="0032651C"/>
    <w:rsid w:val="00381D93"/>
    <w:rsid w:val="00730202"/>
    <w:rsid w:val="007A4B6D"/>
    <w:rsid w:val="007D14F2"/>
    <w:rsid w:val="00885472"/>
    <w:rsid w:val="008B1E60"/>
    <w:rsid w:val="00B35D7F"/>
    <w:rsid w:val="00BA1D6F"/>
    <w:rsid w:val="00C87B43"/>
    <w:rsid w:val="00D56546"/>
    <w:rsid w:val="00D909F8"/>
    <w:rsid w:val="00DE4208"/>
    <w:rsid w:val="00E24B16"/>
    <w:rsid w:val="00EA71D5"/>
    <w:rsid w:val="00EC3DE5"/>
    <w:rsid w:val="00FF0E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2463D"/>
  <w15:docId w15:val="{F5B12E1B-094A-4A86-9CA2-FA0AABF56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23" w:right="22"/>
      <w:jc w:val="both"/>
      <w:outlineLvl w:val="0"/>
    </w:pPr>
    <w:rPr>
      <w:b/>
      <w:bCs/>
      <w:sz w:val="28"/>
      <w:szCs w:val="28"/>
    </w:rPr>
  </w:style>
  <w:style w:type="paragraph" w:styleId="2">
    <w:name w:val="heading 2"/>
    <w:basedOn w:val="a"/>
    <w:uiPriority w:val="1"/>
    <w:qFormat/>
    <w:pPr>
      <w:ind w:left="23"/>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3"/>
      <w:jc w:val="both"/>
    </w:pPr>
    <w:rPr>
      <w:sz w:val="28"/>
      <w:szCs w:val="28"/>
    </w:rPr>
  </w:style>
  <w:style w:type="paragraph" w:styleId="a4">
    <w:name w:val="Title"/>
    <w:basedOn w:val="a"/>
    <w:uiPriority w:val="1"/>
    <w:qFormat/>
    <w:pPr>
      <w:ind w:left="367" w:right="371"/>
      <w:jc w:val="center"/>
    </w:pPr>
    <w:rPr>
      <w:b/>
      <w:bCs/>
      <w:sz w:val="48"/>
      <w:szCs w:val="48"/>
    </w:rPr>
  </w:style>
  <w:style w:type="paragraph" w:styleId="a5">
    <w:name w:val="List Paragraph"/>
    <w:basedOn w:val="a"/>
    <w:uiPriority w:val="1"/>
    <w:qFormat/>
    <w:pPr>
      <w:ind w:left="23"/>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EC3DE5"/>
    <w:rPr>
      <w:rFonts w:ascii="Segoe UI" w:hAnsi="Segoe UI" w:cs="Segoe UI"/>
      <w:sz w:val="18"/>
      <w:szCs w:val="18"/>
    </w:rPr>
  </w:style>
  <w:style w:type="character" w:customStyle="1" w:styleId="a7">
    <w:name w:val="Текст выноски Знак"/>
    <w:basedOn w:val="a0"/>
    <w:link w:val="a6"/>
    <w:uiPriority w:val="99"/>
    <w:semiHidden/>
    <w:rsid w:val="00EC3DE5"/>
    <w:rPr>
      <w:rFonts w:ascii="Segoe UI" w:eastAsia="Times New Roman"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e-dem.ua/"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60</Pages>
  <Words>86831</Words>
  <Characters>49494</Characters>
  <Application>Microsoft Office Word</Application>
  <DocSecurity>0</DocSecurity>
  <Lines>412</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привіт</dc:creator>
  <cp:lastModifiedBy>asus</cp:lastModifiedBy>
  <cp:revision>10</cp:revision>
  <cp:lastPrinted>2026-10-07T11:42:00Z</cp:lastPrinted>
  <dcterms:created xsi:type="dcterms:W3CDTF">2026-10-05T13:38:00Z</dcterms:created>
  <dcterms:modified xsi:type="dcterms:W3CDTF">2026-10-19T12:43:00Z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2026-02-16T00:00:00Z</vt:filetime>
  </property>
  <property fmtid="{D5CDD505-2E9C-101B-9397-08002B2CF9AE}" pid="4" name="Creator">
    <vt:lpwstr>Microsoft® Word 2016</vt:lpwstr>
  </property>
  <property fmtid="{D5CDD505-2E9C-101B-9397-08002B2CF9AE}" pid="5" name="LastSaved">
    <vt:filetime>2026-10-05T00:00:00Z</vt:filetime>
  </property>
  <property fmtid="{D5CDD505-2E9C-101B-9397-08002B2CF9AE}" pid="6" name="Producer">
    <vt:lpwstr>www.ilovepdf.com</vt:lpwstr>
  </property>
</Properties>
</file>